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758" w:rsidRDefault="00AF0758" w:rsidP="00AF0758">
      <w:pPr>
        <w:pStyle w:val="a4"/>
      </w:pPr>
      <w:r>
        <w:t xml:space="preserve">РАССКАЗОВСКИЙ РАЙОННЫЙ СОВЕТ НАРОДНЫХ ДЕПУТАТОВ </w:t>
      </w:r>
    </w:p>
    <w:p w:rsidR="00AF0758" w:rsidRDefault="00AF0758" w:rsidP="00AF0758">
      <w:pPr>
        <w:jc w:val="center"/>
        <w:rPr>
          <w:b/>
        </w:rPr>
      </w:pPr>
      <w:r>
        <w:rPr>
          <w:b/>
        </w:rPr>
        <w:t xml:space="preserve">ТАМБОВСКОЙ ОБЛАСТИ </w:t>
      </w:r>
    </w:p>
    <w:p w:rsidR="00AF0758" w:rsidRPr="00767D56" w:rsidRDefault="00AF0758" w:rsidP="00AF0758">
      <w:pPr>
        <w:jc w:val="center"/>
        <w:rPr>
          <w:b/>
          <w:szCs w:val="28"/>
        </w:rPr>
      </w:pPr>
      <w:r w:rsidRPr="00767D56">
        <w:rPr>
          <w:b/>
          <w:szCs w:val="28"/>
        </w:rPr>
        <w:t xml:space="preserve"> пятый созыв - заседание </w:t>
      </w:r>
      <w:r>
        <w:rPr>
          <w:b/>
          <w:szCs w:val="28"/>
        </w:rPr>
        <w:t>девят</w:t>
      </w:r>
      <w:r w:rsidRPr="00767D56">
        <w:rPr>
          <w:b/>
          <w:szCs w:val="28"/>
        </w:rPr>
        <w:t>надцатое</w:t>
      </w:r>
    </w:p>
    <w:p w:rsidR="00AF0758" w:rsidRPr="00767D56" w:rsidRDefault="00AF0758" w:rsidP="00AF0758">
      <w:pPr>
        <w:pStyle w:val="4"/>
        <w:pBdr>
          <w:bottom w:val="single" w:sz="12" w:space="1" w:color="auto"/>
        </w:pBdr>
        <w:jc w:val="center"/>
        <w:rPr>
          <w:rFonts w:ascii="Times New Roman" w:hAnsi="Times New Roman"/>
          <w:sz w:val="32"/>
          <w:szCs w:val="32"/>
        </w:rPr>
      </w:pPr>
      <w:r w:rsidRPr="00767D56">
        <w:rPr>
          <w:rFonts w:ascii="Times New Roman" w:hAnsi="Times New Roman"/>
          <w:sz w:val="32"/>
          <w:szCs w:val="32"/>
        </w:rPr>
        <w:t>Р Е Ш Е Н И Е</w:t>
      </w:r>
    </w:p>
    <w:p w:rsidR="00AF0758" w:rsidRPr="00767D56" w:rsidRDefault="00AF0758" w:rsidP="00AF0758">
      <w:pPr>
        <w:rPr>
          <w:szCs w:val="28"/>
        </w:rPr>
      </w:pPr>
      <w:r>
        <w:rPr>
          <w:szCs w:val="28"/>
        </w:rPr>
        <w:t>28 апреля</w:t>
      </w:r>
      <w:r w:rsidRPr="00767D56">
        <w:rPr>
          <w:szCs w:val="28"/>
        </w:rPr>
        <w:t xml:space="preserve">  2015 года                                                                                  №   </w:t>
      </w:r>
      <w:r w:rsidR="003F3360">
        <w:rPr>
          <w:szCs w:val="28"/>
        </w:rPr>
        <w:t>227</w:t>
      </w:r>
    </w:p>
    <w:p w:rsidR="00AF0758" w:rsidRDefault="00AF0758" w:rsidP="00AF0758">
      <w:pPr>
        <w:pStyle w:val="Standard"/>
        <w:spacing w:line="360" w:lineRule="auto"/>
        <w:ind w:firstLine="567"/>
        <w:jc w:val="both"/>
        <w:rPr>
          <w:rFonts w:eastAsia="Times New Roman" w:cs="Times New Roman"/>
          <w:bCs/>
          <w:kern w:val="0"/>
          <w:sz w:val="28"/>
          <w:szCs w:val="28"/>
          <w:lang w:val="ru-RU" w:eastAsia="ar-SA" w:bidi="ar-SA"/>
        </w:rPr>
      </w:pPr>
    </w:p>
    <w:p w:rsidR="00AF0758" w:rsidRPr="00AF0758" w:rsidRDefault="00AF0758" w:rsidP="00AF0758">
      <w:pPr>
        <w:ind w:firstLine="567"/>
        <w:jc w:val="center"/>
        <w:rPr>
          <w:b/>
          <w:szCs w:val="28"/>
        </w:rPr>
      </w:pPr>
      <w:r w:rsidRPr="00AF0758">
        <w:rPr>
          <w:b/>
          <w:bCs w:val="0"/>
          <w:szCs w:val="28"/>
        </w:rPr>
        <w:t>Об утверждении Порядка определения размера 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Рассказовского района Тамбовской области</w:t>
      </w:r>
    </w:p>
    <w:p w:rsidR="00AF0758" w:rsidRDefault="00AF0758" w:rsidP="00AF0758">
      <w:pPr>
        <w:ind w:firstLine="567"/>
        <w:jc w:val="center"/>
        <w:rPr>
          <w:szCs w:val="28"/>
        </w:rPr>
      </w:pPr>
    </w:p>
    <w:p w:rsidR="00AF0758" w:rsidRPr="00D74D23" w:rsidRDefault="00AF0758" w:rsidP="00AF0758">
      <w:pPr>
        <w:widowControl w:val="0"/>
        <w:autoSpaceDN w:val="0"/>
        <w:adjustRightInd w:val="0"/>
        <w:ind w:firstLine="708"/>
        <w:jc w:val="both"/>
        <w:rPr>
          <w:szCs w:val="28"/>
        </w:rPr>
      </w:pPr>
      <w:r w:rsidRPr="006F49C3">
        <w:rPr>
          <w:szCs w:val="28"/>
        </w:rPr>
        <w:t>Рассмотрев проект решения «</w:t>
      </w:r>
      <w:r>
        <w:rPr>
          <w:bCs w:val="0"/>
          <w:szCs w:val="28"/>
        </w:rPr>
        <w:t>Об утверждении Порядка определения размера 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Рассказовского района Тамбовской области</w:t>
      </w:r>
      <w:r w:rsidRPr="006F49C3">
        <w:rPr>
          <w:bCs w:val="0"/>
          <w:szCs w:val="28"/>
        </w:rPr>
        <w:t xml:space="preserve">, представленный администрацией района, </w:t>
      </w:r>
      <w:r>
        <w:rPr>
          <w:rFonts w:eastAsia="Andale Sans UI" w:cs="Tahoma"/>
          <w:szCs w:val="28"/>
          <w:lang w:eastAsia="en-US" w:bidi="en-US"/>
        </w:rPr>
        <w:t>в</w:t>
      </w:r>
      <w:r w:rsidRPr="008A15E8">
        <w:rPr>
          <w:rFonts w:eastAsia="Andale Sans UI" w:cs="Tahoma"/>
          <w:szCs w:val="28"/>
          <w:lang w:eastAsia="en-US" w:bidi="en-US"/>
        </w:rPr>
        <w:t xml:space="preserve"> соответствии с подпунктом 3 пункта 5 статьи 3</w:t>
      </w:r>
      <w:r>
        <w:rPr>
          <w:rFonts w:eastAsia="Andale Sans UI" w:cs="Tahoma"/>
          <w:szCs w:val="28"/>
          <w:lang w:eastAsia="en-US" w:bidi="en-US"/>
        </w:rPr>
        <w:t>9</w:t>
      </w:r>
      <w:r w:rsidRPr="008A15E8">
        <w:rPr>
          <w:rFonts w:eastAsia="Andale Sans UI" w:cs="Tahoma"/>
          <w:szCs w:val="28"/>
          <w:lang w:eastAsia="en-US" w:bidi="en-US"/>
        </w:rPr>
        <w:t xml:space="preserve">.28 Земельного Кодекса Российской Федерации </w:t>
      </w:r>
      <w:r>
        <w:rPr>
          <w:rFonts w:eastAsia="Andale Sans UI" w:cs="Tahoma"/>
          <w:szCs w:val="28"/>
          <w:lang w:eastAsia="en-US" w:bidi="en-US"/>
        </w:rPr>
        <w:t>и</w:t>
      </w:r>
      <w:r>
        <w:rPr>
          <w:szCs w:val="28"/>
        </w:rPr>
        <w:t xml:space="preserve"> </w:t>
      </w:r>
      <w:r w:rsidRPr="00D74D23">
        <w:rPr>
          <w:szCs w:val="28"/>
        </w:rPr>
        <w:t xml:space="preserve">учитывая заключение постоянной комиссии по </w:t>
      </w:r>
      <w:r>
        <w:rPr>
          <w:spacing w:val="-1"/>
        </w:rPr>
        <w:t xml:space="preserve"> вопросам агропромышленного комплекса, земельной реформы и экологии</w:t>
      </w:r>
      <w:r w:rsidRPr="00D74D23">
        <w:rPr>
          <w:szCs w:val="28"/>
        </w:rPr>
        <w:t>,</w:t>
      </w:r>
    </w:p>
    <w:p w:rsidR="00AF0758" w:rsidRDefault="00AF0758" w:rsidP="00AF0758">
      <w:pPr>
        <w:jc w:val="center"/>
        <w:rPr>
          <w:szCs w:val="28"/>
        </w:rPr>
      </w:pPr>
    </w:p>
    <w:p w:rsidR="00AF0758" w:rsidRDefault="00AF0758" w:rsidP="00AF0758">
      <w:pPr>
        <w:jc w:val="center"/>
        <w:rPr>
          <w:szCs w:val="28"/>
        </w:rPr>
      </w:pPr>
    </w:p>
    <w:p w:rsidR="00AF0758" w:rsidRPr="00767D56" w:rsidRDefault="00AF0758" w:rsidP="00AF0758">
      <w:pPr>
        <w:jc w:val="center"/>
        <w:rPr>
          <w:bCs w:val="0"/>
          <w:szCs w:val="28"/>
        </w:rPr>
      </w:pPr>
      <w:r w:rsidRPr="00767D56">
        <w:rPr>
          <w:szCs w:val="28"/>
        </w:rPr>
        <w:t>Рассказовский районный Совет народных депутатов РЕШИЛ:</w:t>
      </w:r>
    </w:p>
    <w:p w:rsidR="00AF0758" w:rsidRPr="00D74D23" w:rsidRDefault="00AF0758" w:rsidP="00AF0758">
      <w:pPr>
        <w:ind w:firstLine="720"/>
        <w:jc w:val="both"/>
        <w:rPr>
          <w:szCs w:val="28"/>
        </w:rPr>
      </w:pPr>
    </w:p>
    <w:p w:rsidR="00AF0758" w:rsidRPr="00AF0758" w:rsidRDefault="00AF0758" w:rsidP="00AF0758">
      <w:pPr>
        <w:pStyle w:val="Standard"/>
        <w:ind w:firstLine="567"/>
        <w:jc w:val="both"/>
        <w:rPr>
          <w:rFonts w:eastAsia="Times New Roman" w:cs="Times New Roman"/>
          <w:bCs/>
          <w:kern w:val="0"/>
          <w:sz w:val="28"/>
          <w:szCs w:val="28"/>
          <w:lang w:val="ru-RU" w:eastAsia="ar-SA" w:bidi="ar-SA"/>
        </w:rPr>
      </w:pPr>
      <w:r w:rsidRPr="006F49C3">
        <w:rPr>
          <w:sz w:val="28"/>
          <w:szCs w:val="28"/>
          <w:lang w:val="ru-RU"/>
        </w:rPr>
        <w:t xml:space="preserve">1.  </w:t>
      </w:r>
      <w:r>
        <w:rPr>
          <w:sz w:val="28"/>
          <w:szCs w:val="28"/>
          <w:lang w:val="ru-RU"/>
        </w:rPr>
        <w:t>У</w:t>
      </w:r>
      <w:r w:rsidRPr="00E85FC3">
        <w:rPr>
          <w:rFonts w:ascii="Times New Roman CYR" w:eastAsia="Times New Roman" w:hAnsi="Times New Roman CYR" w:cs="Times New Roman CYR"/>
          <w:sz w:val="28"/>
          <w:szCs w:val="28"/>
          <w:lang w:val="ru-RU"/>
        </w:rPr>
        <w:t>твердить</w:t>
      </w:r>
      <w:r w:rsidRPr="0074721C">
        <w:rPr>
          <w:rFonts w:ascii="Calibri" w:eastAsia="Times New Roman" w:hAnsi="Calibri" w:cs="Times New Roman CYR"/>
          <w:sz w:val="28"/>
          <w:szCs w:val="28"/>
          <w:lang w:val="ru-RU"/>
        </w:rPr>
        <w:t xml:space="preserve"> </w:t>
      </w:r>
      <w:r w:rsidRPr="00E85FC3">
        <w:rPr>
          <w:rFonts w:eastAsia="Times New Roman" w:cs="Times New Roman"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Порядок</w:t>
      </w:r>
      <w:r w:rsidRPr="00AF0758">
        <w:rPr>
          <w:bCs/>
          <w:sz w:val="28"/>
          <w:szCs w:val="28"/>
          <w:lang w:val="ru-RU"/>
        </w:rPr>
        <w:t xml:space="preserve"> определения размера 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Рассказовского района Тамбовской области</w:t>
      </w:r>
      <w:r w:rsidRPr="00AF0758">
        <w:rPr>
          <w:rFonts w:eastAsia="Times New Roman" w:cs="Times New Roman"/>
          <w:bCs/>
          <w:kern w:val="0"/>
          <w:sz w:val="28"/>
          <w:szCs w:val="28"/>
          <w:lang w:val="ru-RU" w:eastAsia="ar-SA" w:bidi="ar-SA"/>
        </w:rPr>
        <w:t xml:space="preserve"> (прилагается).</w:t>
      </w:r>
    </w:p>
    <w:p w:rsidR="00AF0758" w:rsidRDefault="00AF0758" w:rsidP="00AF0758">
      <w:pPr>
        <w:pStyle w:val="Standard"/>
        <w:ind w:firstLine="567"/>
        <w:jc w:val="both"/>
        <w:rPr>
          <w:rFonts w:eastAsia="Times New Roman" w:cs="Times New Roman"/>
          <w:bCs/>
          <w:kern w:val="0"/>
          <w:sz w:val="28"/>
          <w:szCs w:val="28"/>
          <w:lang w:val="ru-RU" w:eastAsia="ar-SA" w:bidi="ar-SA"/>
        </w:rPr>
      </w:pPr>
    </w:p>
    <w:p w:rsidR="00AF0758" w:rsidRPr="00767D56" w:rsidRDefault="00AF0758" w:rsidP="00AF0758">
      <w:pPr>
        <w:ind w:firstLine="708"/>
        <w:jc w:val="both"/>
        <w:rPr>
          <w:szCs w:val="28"/>
        </w:rPr>
      </w:pPr>
      <w:r w:rsidRPr="00767D56">
        <w:rPr>
          <w:szCs w:val="28"/>
        </w:rPr>
        <w:t xml:space="preserve">2.  Настоящее решение вступает в силу после  его </w:t>
      </w:r>
      <w:r>
        <w:rPr>
          <w:szCs w:val="28"/>
        </w:rPr>
        <w:t>официального опубликования</w:t>
      </w:r>
      <w:r w:rsidRPr="00767D56">
        <w:rPr>
          <w:szCs w:val="28"/>
        </w:rPr>
        <w:t>.</w:t>
      </w:r>
    </w:p>
    <w:p w:rsidR="00AF0758" w:rsidRPr="00767D56" w:rsidRDefault="00AF0758" w:rsidP="00AF0758">
      <w:pPr>
        <w:ind w:firstLine="708"/>
        <w:jc w:val="both"/>
        <w:rPr>
          <w:szCs w:val="28"/>
        </w:rPr>
      </w:pPr>
    </w:p>
    <w:p w:rsidR="00AF0758" w:rsidRPr="00767D56" w:rsidRDefault="00AF0758" w:rsidP="00AF0758">
      <w:pPr>
        <w:jc w:val="both"/>
        <w:rPr>
          <w:szCs w:val="28"/>
        </w:rPr>
      </w:pPr>
      <w:r w:rsidRPr="00767D56">
        <w:rPr>
          <w:szCs w:val="28"/>
        </w:rPr>
        <w:tab/>
        <w:t>3. Опубликовать настоящее решение на сайте сетевого издания «ТОП 68 Тамбовский областной портал» (</w:t>
      </w:r>
      <w:hyperlink r:id="rId5" w:history="1">
        <w:r w:rsidRPr="00767D56">
          <w:rPr>
            <w:rStyle w:val="a3"/>
            <w:rFonts w:eastAsia="Arial Unicode MS"/>
            <w:szCs w:val="28"/>
            <w:lang w:val="en-US"/>
          </w:rPr>
          <w:t>www</w:t>
        </w:r>
        <w:r w:rsidRPr="00767D56">
          <w:rPr>
            <w:rStyle w:val="a3"/>
            <w:rFonts w:eastAsia="Arial Unicode MS"/>
            <w:szCs w:val="28"/>
          </w:rPr>
          <w:t>.</w:t>
        </w:r>
        <w:r w:rsidRPr="00767D56">
          <w:rPr>
            <w:rStyle w:val="a3"/>
            <w:rFonts w:eastAsia="Arial Unicode MS"/>
            <w:szCs w:val="28"/>
            <w:lang w:val="en-US"/>
          </w:rPr>
          <w:t>top</w:t>
        </w:r>
        <w:r w:rsidRPr="00767D56">
          <w:rPr>
            <w:rStyle w:val="a3"/>
            <w:rFonts w:eastAsia="Arial Unicode MS"/>
            <w:szCs w:val="28"/>
          </w:rPr>
          <w:t>68.</w:t>
        </w:r>
        <w:r w:rsidRPr="00767D56">
          <w:rPr>
            <w:rStyle w:val="a3"/>
            <w:rFonts w:eastAsia="Arial Unicode MS"/>
            <w:szCs w:val="28"/>
            <w:lang w:val="en-US"/>
          </w:rPr>
          <w:t>ru</w:t>
        </w:r>
        <w:r w:rsidRPr="00767D56">
          <w:rPr>
            <w:rStyle w:val="a3"/>
            <w:szCs w:val="28"/>
          </w:rPr>
          <w:t>)»</w:t>
        </w:r>
      </w:hyperlink>
      <w:r w:rsidRPr="00767D56">
        <w:rPr>
          <w:szCs w:val="28"/>
        </w:rPr>
        <w:t>.</w:t>
      </w:r>
    </w:p>
    <w:p w:rsidR="00AF0758" w:rsidRPr="00767D56" w:rsidRDefault="00AF0758" w:rsidP="00AF0758">
      <w:pPr>
        <w:jc w:val="both"/>
        <w:rPr>
          <w:szCs w:val="28"/>
        </w:rPr>
      </w:pPr>
    </w:p>
    <w:p w:rsidR="00AF0758" w:rsidRPr="00767D56" w:rsidRDefault="00AF0758" w:rsidP="00AF0758">
      <w:pPr>
        <w:jc w:val="both"/>
        <w:rPr>
          <w:szCs w:val="28"/>
        </w:rPr>
      </w:pPr>
    </w:p>
    <w:p w:rsidR="00AF0758" w:rsidRPr="00767D56" w:rsidRDefault="00AF0758" w:rsidP="00AF0758">
      <w:pPr>
        <w:jc w:val="both"/>
        <w:rPr>
          <w:szCs w:val="28"/>
        </w:rPr>
      </w:pPr>
      <w:r w:rsidRPr="00767D56">
        <w:rPr>
          <w:szCs w:val="28"/>
        </w:rPr>
        <w:t>Глава района                                                                           В.А. Маняхин</w:t>
      </w:r>
    </w:p>
    <w:p w:rsidR="00AF0758" w:rsidRDefault="00AF0758" w:rsidP="00AF0758"/>
    <w:p w:rsidR="00AF0758" w:rsidRDefault="00AF0758" w:rsidP="00AF0758">
      <w:pPr>
        <w:rPr>
          <w:szCs w:val="28"/>
        </w:rPr>
      </w:pPr>
    </w:p>
    <w:p w:rsidR="00AF0758" w:rsidRDefault="00AF0758" w:rsidP="00AF0758">
      <w:pPr>
        <w:rPr>
          <w:szCs w:val="28"/>
        </w:rPr>
      </w:pPr>
    </w:p>
    <w:p w:rsidR="00AF0758" w:rsidRDefault="00AF0758" w:rsidP="00AF0758">
      <w:pPr>
        <w:rPr>
          <w:szCs w:val="28"/>
        </w:rPr>
      </w:pPr>
    </w:p>
    <w:p w:rsidR="00AF0758" w:rsidRPr="00767D56" w:rsidRDefault="00AF0758" w:rsidP="00AF0758">
      <w:pPr>
        <w:ind w:left="6120"/>
        <w:jc w:val="right"/>
      </w:pPr>
      <w:r w:rsidRPr="00767D56">
        <w:lastRenderedPageBreak/>
        <w:t>Приложение</w:t>
      </w:r>
    </w:p>
    <w:p w:rsidR="00AF0758" w:rsidRPr="00767D56" w:rsidRDefault="00AF0758" w:rsidP="00AF0758">
      <w:pPr>
        <w:ind w:left="5400"/>
        <w:jc w:val="right"/>
      </w:pPr>
      <w:r w:rsidRPr="003E6436">
        <w:rPr>
          <w:b/>
        </w:rPr>
        <w:t xml:space="preserve">           </w:t>
      </w:r>
      <w:r w:rsidRPr="00767D56">
        <w:t>УТВЕРЖДЕНО</w:t>
      </w:r>
    </w:p>
    <w:p w:rsidR="00AF0758" w:rsidRDefault="00AF0758" w:rsidP="00AF0758">
      <w:pPr>
        <w:ind w:left="4860"/>
        <w:jc w:val="right"/>
      </w:pPr>
      <w:r w:rsidRPr="00767D56">
        <w:t xml:space="preserve">решением  Рассказовского районного </w:t>
      </w:r>
    </w:p>
    <w:p w:rsidR="00AF0758" w:rsidRPr="00767D56" w:rsidRDefault="00AF0758" w:rsidP="00AF0758">
      <w:pPr>
        <w:ind w:left="4860"/>
        <w:jc w:val="right"/>
      </w:pPr>
      <w:r w:rsidRPr="00767D56">
        <w:t xml:space="preserve">Совета народных депутатов </w:t>
      </w:r>
    </w:p>
    <w:p w:rsidR="00AF0758" w:rsidRPr="00767D56" w:rsidRDefault="00AF0758" w:rsidP="00AF0758">
      <w:pPr>
        <w:ind w:left="4860"/>
        <w:jc w:val="right"/>
      </w:pPr>
      <w:r w:rsidRPr="00767D56">
        <w:t xml:space="preserve">от </w:t>
      </w:r>
      <w:r>
        <w:t>28.04.</w:t>
      </w:r>
      <w:r w:rsidRPr="00767D56">
        <w:t>201</w:t>
      </w:r>
      <w:r>
        <w:t>5</w:t>
      </w:r>
      <w:r w:rsidRPr="00767D56">
        <w:t xml:space="preserve"> года   №</w:t>
      </w:r>
      <w:r w:rsidR="003F3360">
        <w:t xml:space="preserve"> 227</w:t>
      </w:r>
      <w:bookmarkStart w:id="0" w:name="_GoBack"/>
      <w:bookmarkEnd w:id="0"/>
      <w:r w:rsidRPr="00767D56">
        <w:t xml:space="preserve"> </w:t>
      </w:r>
    </w:p>
    <w:p w:rsidR="00AF0758" w:rsidRDefault="00AF0758" w:rsidP="00AF0758">
      <w:pPr>
        <w:rPr>
          <w:szCs w:val="28"/>
        </w:rPr>
      </w:pPr>
    </w:p>
    <w:p w:rsidR="00AF0758" w:rsidRDefault="00AF0758" w:rsidP="00AF0758">
      <w:pPr>
        <w:rPr>
          <w:szCs w:val="28"/>
        </w:rPr>
      </w:pPr>
    </w:p>
    <w:p w:rsidR="00AF0758" w:rsidRDefault="00AF0758" w:rsidP="00AF0758">
      <w:pPr>
        <w:rPr>
          <w:szCs w:val="28"/>
        </w:rPr>
      </w:pPr>
    </w:p>
    <w:p w:rsidR="00AF0758" w:rsidRDefault="00AF0758" w:rsidP="00AF0758">
      <w:pPr>
        <w:rPr>
          <w:szCs w:val="28"/>
        </w:rPr>
      </w:pPr>
    </w:p>
    <w:p w:rsidR="00AF0758" w:rsidRPr="00AF0758" w:rsidRDefault="00AF0758" w:rsidP="00AF0758">
      <w:pPr>
        <w:jc w:val="center"/>
        <w:rPr>
          <w:rFonts w:eastAsia="Andale Sans UI" w:cs="Tahoma"/>
          <w:b/>
          <w:szCs w:val="28"/>
          <w:lang w:eastAsia="en-US" w:bidi="en-US"/>
        </w:rPr>
      </w:pPr>
      <w:r w:rsidRPr="00AF0758">
        <w:rPr>
          <w:rFonts w:eastAsia="Andale Sans UI" w:cs="Tahoma"/>
          <w:b/>
          <w:szCs w:val="28"/>
          <w:lang w:eastAsia="en-US" w:bidi="en-US"/>
        </w:rPr>
        <w:t>Порядок</w:t>
      </w:r>
    </w:p>
    <w:p w:rsidR="00AF0758" w:rsidRPr="00AF0758" w:rsidRDefault="00AF0758" w:rsidP="00AF0758">
      <w:pPr>
        <w:jc w:val="center"/>
        <w:rPr>
          <w:rFonts w:eastAsia="Andale Sans UI" w:cs="Tahoma"/>
          <w:b/>
          <w:szCs w:val="28"/>
          <w:lang w:eastAsia="en-US" w:bidi="en-US"/>
        </w:rPr>
      </w:pPr>
      <w:r w:rsidRPr="00AF0758">
        <w:rPr>
          <w:rFonts w:eastAsia="Andale Sans UI" w:cs="Tahoma"/>
          <w:b/>
          <w:szCs w:val="28"/>
          <w:lang w:eastAsia="en-US" w:bidi="en-US"/>
        </w:rPr>
        <w:t>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Рассказовского района Тамбовской области</w:t>
      </w:r>
    </w:p>
    <w:p w:rsidR="00AF0758" w:rsidRPr="00AF0758" w:rsidRDefault="00AF0758" w:rsidP="00AF0758">
      <w:pPr>
        <w:jc w:val="both"/>
        <w:rPr>
          <w:rFonts w:eastAsia="Andale Sans UI" w:cs="Tahoma"/>
          <w:b/>
          <w:szCs w:val="28"/>
          <w:lang w:eastAsia="en-US" w:bidi="en-US"/>
        </w:rPr>
      </w:pPr>
    </w:p>
    <w:p w:rsidR="00AF0758" w:rsidRPr="008A15E8" w:rsidRDefault="00AF0758" w:rsidP="00AF0758">
      <w:pPr>
        <w:jc w:val="both"/>
        <w:rPr>
          <w:rFonts w:eastAsia="Andale Sans UI" w:cs="Tahoma"/>
          <w:szCs w:val="28"/>
          <w:lang w:eastAsia="en-US" w:bidi="en-US"/>
        </w:rPr>
      </w:pPr>
    </w:p>
    <w:p w:rsidR="00AF0758" w:rsidRPr="008A15E8" w:rsidRDefault="00AF0758" w:rsidP="00AF0758">
      <w:pPr>
        <w:jc w:val="both"/>
        <w:rPr>
          <w:rFonts w:eastAsia="Andale Sans UI" w:cs="Tahoma"/>
          <w:szCs w:val="28"/>
          <w:lang w:eastAsia="en-US" w:bidi="en-US"/>
        </w:rPr>
      </w:pPr>
      <w:r w:rsidRPr="008A15E8">
        <w:rPr>
          <w:rFonts w:eastAsia="Andale Sans UI" w:cs="Tahoma"/>
          <w:szCs w:val="28"/>
          <w:lang w:eastAsia="en-US" w:bidi="en-US"/>
        </w:rPr>
        <w:tab/>
        <w:t>1. Настоящий Порядок устанавливает правила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Рассказовского района Тамбовской области (далее — размер платы).</w:t>
      </w:r>
    </w:p>
    <w:p w:rsidR="00AF0758" w:rsidRPr="008A15E8" w:rsidRDefault="00AF0758" w:rsidP="00AF0758">
      <w:pPr>
        <w:jc w:val="both"/>
        <w:rPr>
          <w:rFonts w:eastAsia="Andale Sans UI" w:cs="Tahoma"/>
          <w:szCs w:val="28"/>
          <w:lang w:eastAsia="en-US" w:bidi="en-US"/>
        </w:rPr>
      </w:pPr>
      <w:r w:rsidRPr="008A15E8">
        <w:rPr>
          <w:rFonts w:eastAsia="Andale Sans UI" w:cs="Tahoma"/>
          <w:szCs w:val="28"/>
          <w:lang w:eastAsia="en-US" w:bidi="en-US"/>
        </w:rPr>
        <w:tab/>
        <w:t>2. Размер платы в отношении земельных участков, находящихся в муниципальной собственности Рассказовского района Тамбовской области, рассчитывается органом местного самоуправления, уполномоченным на распоряжение такими земельными участками.</w:t>
      </w:r>
    </w:p>
    <w:p w:rsidR="00AF0758" w:rsidRPr="008A15E8" w:rsidRDefault="00AF0758" w:rsidP="00AF0758">
      <w:pPr>
        <w:jc w:val="both"/>
        <w:rPr>
          <w:rFonts w:eastAsia="Andale Sans UI" w:cs="Tahoma"/>
          <w:szCs w:val="28"/>
          <w:lang w:eastAsia="en-US" w:bidi="en-US"/>
        </w:rPr>
      </w:pPr>
      <w:r w:rsidRPr="008A15E8">
        <w:rPr>
          <w:rFonts w:eastAsia="Andale Sans UI" w:cs="Tahoma"/>
          <w:szCs w:val="28"/>
          <w:lang w:eastAsia="en-US" w:bidi="en-US"/>
        </w:rPr>
        <w:tab/>
        <w:t>3. Размер платы определяется как 15 процентов кадастровой стоимости земельного участка, находящегося в муниципальной собственности  Рассказовского района Тамбовской области,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собственности.</w:t>
      </w:r>
    </w:p>
    <w:p w:rsidR="00AF0758" w:rsidRPr="00AF0758" w:rsidRDefault="00AF0758" w:rsidP="00AF0758">
      <w:pPr>
        <w:pStyle w:val="Standard"/>
        <w:ind w:firstLine="708"/>
        <w:jc w:val="both"/>
        <w:rPr>
          <w:lang w:val="ru-RU"/>
        </w:rPr>
      </w:pPr>
    </w:p>
    <w:p w:rsidR="00AF0758" w:rsidRPr="00AF0758" w:rsidRDefault="00AF0758" w:rsidP="00AF0758">
      <w:pPr>
        <w:pStyle w:val="Standard"/>
        <w:ind w:firstLine="708"/>
        <w:jc w:val="both"/>
        <w:rPr>
          <w:lang w:val="ru-RU"/>
        </w:rPr>
      </w:pPr>
    </w:p>
    <w:p w:rsidR="00AF0758" w:rsidRDefault="00AF0758" w:rsidP="00AF0758">
      <w:pPr>
        <w:rPr>
          <w:szCs w:val="28"/>
        </w:rPr>
      </w:pPr>
    </w:p>
    <w:p w:rsidR="00915858" w:rsidRDefault="00915858"/>
    <w:sectPr w:rsidR="00915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58"/>
    <w:rsid w:val="00335C01"/>
    <w:rsid w:val="003F3360"/>
    <w:rsid w:val="00915858"/>
    <w:rsid w:val="00AF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5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0758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F075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rsid w:val="00AF0758"/>
    <w:rPr>
      <w:color w:val="0000FF"/>
      <w:u w:val="single"/>
    </w:rPr>
  </w:style>
  <w:style w:type="paragraph" w:styleId="a4">
    <w:name w:val="Subtitle"/>
    <w:basedOn w:val="a"/>
    <w:link w:val="a5"/>
    <w:qFormat/>
    <w:rsid w:val="00AF0758"/>
    <w:pPr>
      <w:suppressAutoHyphens w:val="0"/>
      <w:overflowPunct/>
      <w:autoSpaceDE/>
      <w:jc w:val="center"/>
      <w:textAlignment w:val="auto"/>
    </w:pPr>
    <w:rPr>
      <w:b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AF0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andard">
    <w:name w:val="Standard"/>
    <w:rsid w:val="00AF075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75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0758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F075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rsid w:val="00AF0758"/>
    <w:rPr>
      <w:color w:val="0000FF"/>
      <w:u w:val="single"/>
    </w:rPr>
  </w:style>
  <w:style w:type="paragraph" w:styleId="a4">
    <w:name w:val="Subtitle"/>
    <w:basedOn w:val="a"/>
    <w:link w:val="a5"/>
    <w:qFormat/>
    <w:rsid w:val="00AF0758"/>
    <w:pPr>
      <w:suppressAutoHyphens w:val="0"/>
      <w:overflowPunct/>
      <w:autoSpaceDE/>
      <w:jc w:val="center"/>
      <w:textAlignment w:val="auto"/>
    </w:pPr>
    <w:rPr>
      <w:b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AF0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andard">
    <w:name w:val="Standard"/>
    <w:rsid w:val="00AF075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2015-04-15T06:17:00Z</cp:lastPrinted>
  <dcterms:created xsi:type="dcterms:W3CDTF">2015-04-14T13:11:00Z</dcterms:created>
  <dcterms:modified xsi:type="dcterms:W3CDTF">2015-04-28T08:08:00Z</dcterms:modified>
</cp:coreProperties>
</file>