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9B" w:rsidRDefault="007A539B" w:rsidP="007A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Мичуринский</w:t>
      </w:r>
    </w:p>
    <w:p w:rsidR="007A539B" w:rsidRDefault="007A539B" w:rsidP="007A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Совет народных депутатов</w:t>
      </w:r>
    </w:p>
    <w:p w:rsidR="007A539B" w:rsidRDefault="007A539B" w:rsidP="007A53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 области</w:t>
      </w:r>
    </w:p>
    <w:p w:rsidR="007A539B" w:rsidRDefault="007A539B" w:rsidP="007A53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(пятый созыв – сорок четвертое заседание)</w:t>
      </w:r>
    </w:p>
    <w:p w:rsidR="007A539B" w:rsidRDefault="007A539B" w:rsidP="007A539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B" w:rsidRDefault="007A539B" w:rsidP="007A539B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7A539B" w:rsidRDefault="007A539B" w:rsidP="007A539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B" w:rsidRDefault="007A539B" w:rsidP="007A539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февраля 2016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Мичуринск                                       № 243 </w:t>
      </w:r>
    </w:p>
    <w:p w:rsidR="007A539B" w:rsidRDefault="007A539B" w:rsidP="007A53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B" w:rsidRPr="00683D6D" w:rsidRDefault="007A539B" w:rsidP="007A53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ходатайстве перед главой администрации Тамбовской области о назначении членом избирательной комиссии Тамбовской области с правом решающего голоса Э.М.Бычковой</w:t>
      </w:r>
    </w:p>
    <w:p w:rsidR="007A539B" w:rsidRPr="00683D6D" w:rsidRDefault="007A539B" w:rsidP="007A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39B" w:rsidRPr="00683D6D" w:rsidRDefault="007A539B" w:rsidP="00683D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D6D">
        <w:rPr>
          <w:rFonts w:ascii="Times New Roman" w:hAnsi="Times New Roman" w:cs="Times New Roman"/>
          <w:sz w:val="28"/>
          <w:szCs w:val="28"/>
        </w:rPr>
        <w:t>Рассмотрев проект решения Мичуринского районного Совета народных депутатов «</w:t>
      </w:r>
      <w:r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ходатайстве перед главой администрации Тамбовской области о назначении членом избирательной комиссии Тамбовской области с правом решающего голоса Э.М.Бычковой</w:t>
      </w:r>
      <w:r w:rsidRPr="00683D6D">
        <w:rPr>
          <w:rFonts w:ascii="Times New Roman" w:hAnsi="Times New Roman" w:cs="Times New Roman"/>
          <w:sz w:val="28"/>
          <w:szCs w:val="28"/>
        </w:rPr>
        <w:t>», в соответствии с пунктом 5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proofErr w:type="gramEnd"/>
    </w:p>
    <w:p w:rsidR="007A539B" w:rsidRPr="00683D6D" w:rsidRDefault="007A539B" w:rsidP="007612F8">
      <w:pPr>
        <w:tabs>
          <w:tab w:val="left" w:pos="720"/>
        </w:tabs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D6D">
        <w:rPr>
          <w:rFonts w:ascii="Times New Roman" w:hAnsi="Times New Roman" w:cs="Times New Roman"/>
          <w:sz w:val="28"/>
          <w:szCs w:val="28"/>
        </w:rPr>
        <w:t xml:space="preserve">Мичуринский районный Совет народных депутатов </w:t>
      </w:r>
      <w:r w:rsidRPr="00683D6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83D6D">
        <w:rPr>
          <w:rFonts w:ascii="Times New Roman" w:hAnsi="Times New Roman" w:cs="Times New Roman"/>
          <w:sz w:val="28"/>
          <w:szCs w:val="28"/>
        </w:rPr>
        <w:t>:</w:t>
      </w:r>
    </w:p>
    <w:p w:rsidR="007612F8" w:rsidRPr="00683D6D" w:rsidRDefault="007A539B" w:rsidP="00683D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6D">
        <w:rPr>
          <w:rFonts w:ascii="Times New Roman" w:hAnsi="Times New Roman" w:cs="Times New Roman"/>
          <w:sz w:val="28"/>
          <w:szCs w:val="28"/>
        </w:rPr>
        <w:t xml:space="preserve">1. </w:t>
      </w:r>
      <w:r w:rsidR="007612F8" w:rsidRPr="00683D6D">
        <w:rPr>
          <w:rFonts w:ascii="Times New Roman" w:hAnsi="Times New Roman" w:cs="Times New Roman"/>
          <w:sz w:val="28"/>
          <w:szCs w:val="28"/>
        </w:rPr>
        <w:t>Х</w:t>
      </w:r>
      <w:r w:rsidR="007612F8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одатайствовать перед главой администрации Тамбовской области о назначении членом избирательной комиссии Тамбовской области с правом решающего голоса Бычковой Элеоноры Михайловны, 1975 года рождения, образование высшее профессиональное, начальника отдела организационной и кадровой</w:t>
      </w:r>
      <w:r w:rsidR="007612F8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работы аппарата избирательной комиссии Тамбовской области.</w:t>
      </w:r>
    </w:p>
    <w:p w:rsidR="007612F8" w:rsidRPr="00683D6D" w:rsidRDefault="007612F8" w:rsidP="007612F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6D">
        <w:rPr>
          <w:rFonts w:ascii="Times New Roman" w:hAnsi="Times New Roman" w:cs="Times New Roman"/>
          <w:sz w:val="28"/>
          <w:szCs w:val="28"/>
        </w:rPr>
        <w:t>2. Направить настоящее решение в администрацию Тамбовской области.</w:t>
      </w:r>
    </w:p>
    <w:p w:rsidR="007612F8" w:rsidRPr="00683D6D" w:rsidRDefault="007612F8" w:rsidP="007612F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6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принятия.</w:t>
      </w:r>
    </w:p>
    <w:p w:rsidR="00683D6D" w:rsidRPr="00683D6D" w:rsidRDefault="007612F8" w:rsidP="007A539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6D">
        <w:rPr>
          <w:rFonts w:ascii="Times New Roman" w:hAnsi="Times New Roman" w:cs="Times New Roman"/>
          <w:sz w:val="28"/>
          <w:szCs w:val="28"/>
        </w:rPr>
        <w:t>4</w:t>
      </w:r>
      <w:r w:rsidR="007A539B" w:rsidRPr="00683D6D">
        <w:rPr>
          <w:rFonts w:ascii="Times New Roman" w:hAnsi="Times New Roman" w:cs="Times New Roman"/>
          <w:sz w:val="28"/>
          <w:szCs w:val="28"/>
        </w:rPr>
        <w:t xml:space="preserve">. </w:t>
      </w:r>
      <w:r w:rsidRPr="00683D6D">
        <w:rPr>
          <w:rFonts w:ascii="Times New Roman" w:hAnsi="Times New Roman" w:cs="Times New Roman"/>
          <w:sz w:val="28"/>
          <w:szCs w:val="28"/>
        </w:rPr>
        <w:t>Н</w:t>
      </w:r>
      <w:r w:rsidR="007A539B" w:rsidRPr="00683D6D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Pr="00683D6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7A539B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3D6D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«Интернет» на сайте </w:t>
      </w:r>
      <w:r w:rsidR="007A539B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</w:t>
      </w:r>
      <w:r w:rsidR="00683D6D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A539B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 w:rsidR="00683D6D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539B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«ТОП68 Тамбовский областной портал»</w:t>
      </w:r>
      <w:r w:rsidR="00683D6D" w:rsidRPr="0068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39B" w:rsidRDefault="007A539B" w:rsidP="007A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7A539B" w:rsidTr="007A539B">
        <w:tc>
          <w:tcPr>
            <w:tcW w:w="5211" w:type="dxa"/>
            <w:hideMark/>
          </w:tcPr>
          <w:p w:rsidR="007A539B" w:rsidRDefault="007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Мичуринского районного  Совета народных депутатов               </w:t>
            </w:r>
          </w:p>
          <w:p w:rsidR="007A539B" w:rsidRDefault="007A539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А.К. Сухов                                                                 </w:t>
            </w:r>
          </w:p>
        </w:tc>
        <w:tc>
          <w:tcPr>
            <w:tcW w:w="4360" w:type="dxa"/>
            <w:hideMark/>
          </w:tcPr>
          <w:p w:rsidR="007A539B" w:rsidRDefault="007A539B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</w:t>
            </w:r>
          </w:p>
          <w:p w:rsidR="007A539B" w:rsidRDefault="007A539B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Мичуринского района</w:t>
            </w:r>
          </w:p>
          <w:p w:rsidR="007A539B" w:rsidRDefault="007A539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Г.Н.Шеманаева</w:t>
            </w:r>
            <w:proofErr w:type="spellEnd"/>
          </w:p>
        </w:tc>
      </w:tr>
    </w:tbl>
    <w:p w:rsidR="007A539B" w:rsidRDefault="007A539B" w:rsidP="007A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39B" w:rsidRDefault="007A539B" w:rsidP="007A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39B" w:rsidRDefault="007A539B" w:rsidP="007A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39B" w:rsidRDefault="007A539B" w:rsidP="007A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62" w:rsidRDefault="00683D6D"/>
    <w:sectPr w:rsidR="007F6062" w:rsidSect="00F8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9B"/>
    <w:rsid w:val="00603C3A"/>
    <w:rsid w:val="00683D6D"/>
    <w:rsid w:val="007612F8"/>
    <w:rsid w:val="007A539B"/>
    <w:rsid w:val="00A43F91"/>
    <w:rsid w:val="00F8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2016-02-08T06:39:00Z</cp:lastPrinted>
  <dcterms:created xsi:type="dcterms:W3CDTF">2016-02-08T06:12:00Z</dcterms:created>
  <dcterms:modified xsi:type="dcterms:W3CDTF">2016-02-08T06:40:00Z</dcterms:modified>
</cp:coreProperties>
</file>