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1F" w:rsidRDefault="00E16B1F" w:rsidP="00E16B1F">
      <w:pPr>
        <w:pStyle w:val="1"/>
        <w:widowControl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№ 3</w:t>
      </w:r>
    </w:p>
    <w:p w:rsidR="00E16B1F" w:rsidRDefault="00E16B1F" w:rsidP="00E16B1F">
      <w:pPr>
        <w:pStyle w:val="1"/>
        <w:widowControl w:val="0"/>
        <w:jc w:val="center"/>
        <w:rPr>
          <w:b/>
          <w:color w:val="000000"/>
          <w:sz w:val="28"/>
          <w:szCs w:val="28"/>
        </w:rPr>
      </w:pPr>
    </w:p>
    <w:p w:rsidR="00E16B1F" w:rsidRDefault="00E16B1F" w:rsidP="00E16B1F">
      <w:pPr>
        <w:pStyle w:val="1"/>
        <w:widowControl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Сведения</w:t>
      </w:r>
    </w:p>
    <w:p w:rsidR="00E16B1F" w:rsidRDefault="00E16B1F" w:rsidP="00E16B1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 размере и об источниках доходов, имуществе, принадлежащем зарегистрированному кандидату в депутаты Тамбовской областной Думы </w:t>
      </w:r>
      <w:r>
        <w:rPr>
          <w:rFonts w:ascii="Times New Roman" w:eastAsia="Times New Roman" w:hAnsi="Times New Roman"/>
          <w:b/>
          <w:sz w:val="28"/>
          <w:szCs w:val="20"/>
        </w:rPr>
        <w:t>восьмого созыва</w:t>
      </w:r>
      <w:r>
        <w:rPr>
          <w:rFonts w:ascii="Times New Roman" w:hAnsi="Times New Roman"/>
          <w:b/>
          <w:bCs/>
          <w:sz w:val="26"/>
          <w:szCs w:val="26"/>
        </w:rPr>
        <w:t xml:space="preserve"> на праве собственности, о счетах, вкладах в банках, ценных бумагах </w:t>
      </w:r>
    </w:p>
    <w:p w:rsidR="00E16B1F" w:rsidRDefault="00E16B1F" w:rsidP="00E16B1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 Тамбовскому одномандатному избирательному округу № 11</w:t>
      </w:r>
    </w:p>
    <w:p w:rsidR="00E16B1F" w:rsidRDefault="00E16B1F" w:rsidP="00E16B1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5600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8"/>
        <w:gridCol w:w="933"/>
        <w:gridCol w:w="1052"/>
        <w:gridCol w:w="1036"/>
        <w:gridCol w:w="1034"/>
        <w:gridCol w:w="1035"/>
        <w:gridCol w:w="1035"/>
        <w:gridCol w:w="1042"/>
        <w:gridCol w:w="1089"/>
        <w:gridCol w:w="1090"/>
        <w:gridCol w:w="1169"/>
        <w:gridCol w:w="1169"/>
        <w:gridCol w:w="1078"/>
      </w:tblGrid>
      <w:tr w:rsidR="00E16B1F" w:rsidTr="00E16B1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E16B1F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Фамилия, имя, отчество</w:t>
            </w:r>
          </w:p>
          <w:p w:rsidR="00E16B1F" w:rsidRDefault="00E16B1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зарегистрированного кандидата</w:t>
            </w:r>
          </w:p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Источники и общая сумма доходов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зарегистри-рованного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кандидата за год,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предшеству-ющий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году назначения выборов</w:t>
            </w:r>
          </w:p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(руб.)</w:t>
            </w:r>
          </w:p>
        </w:tc>
        <w:tc>
          <w:tcPr>
            <w:tcW w:w="11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Имущество</w:t>
            </w:r>
          </w:p>
        </w:tc>
      </w:tr>
      <w:tr w:rsidR="00E16B1F" w:rsidTr="00E16B1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6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Недвижимое имущество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Транспортные средства</w:t>
            </w:r>
          </w:p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(общее количество (шт.), вид, модель, марка и год выпуска каждого)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Денежные средства и драгоценные металлы, находящиеся на счетах (во вкладах) в банках</w:t>
            </w:r>
          </w:p>
          <w:p w:rsidR="00E16B1F" w:rsidRDefault="00E16B1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(количество банковских счетов и общая сумма остатков на них)</w:t>
            </w:r>
          </w:p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(руб.)</w:t>
            </w:r>
          </w:p>
        </w:tc>
        <w:tc>
          <w:tcPr>
            <w:tcW w:w="3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Иное имущество</w:t>
            </w:r>
          </w:p>
        </w:tc>
      </w:tr>
      <w:tr w:rsidR="00E16B1F" w:rsidTr="00E16B1F">
        <w:trPr>
          <w:cantSplit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Земельные участки</w:t>
            </w:r>
          </w:p>
          <w:p w:rsidR="00E16B1F" w:rsidRDefault="00E16B1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(количество, общая площадь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(кв. м) каждого, </w:t>
            </w:r>
            <w:proofErr w:type="gramEnd"/>
          </w:p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субъектов Российской Федерации, на территории которых они находятся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Жилые дома</w:t>
            </w:r>
          </w:p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(количество, общая площадь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(кв. м) каждого, наименование субъектов Российской Федерации, на территории которых они находятся)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Квартиры, комнаты</w:t>
            </w:r>
          </w:p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(количество, общая площадь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(кв. м) каждой, наименование субъектов Российской Федерации, на территории которых они находятся)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Садовые дома</w:t>
            </w:r>
          </w:p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(количество, общая площадь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(кв. м) каждой, наименование субъектов Российской Федерации, на территории которых они находятся)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Машино-места</w:t>
            </w:r>
            <w:proofErr w:type="spellEnd"/>
            <w:proofErr w:type="gramEnd"/>
          </w:p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(количество, общая площадь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(кв. м) каждого, наименование субъектов Российской Федерации, на территории которых они находятся)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Иное недвижимое имущество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(с указанием его видов, общей площади </w:t>
            </w:r>
            <w:proofErr w:type="gramEnd"/>
          </w:p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(кв. м), наименований субъектов Российской Федерации, где оно находится)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Ценные бумаги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Иное участие в коммерческих организациях (наименование организации, ИНН, адрес, доля участия)</w:t>
            </w:r>
          </w:p>
        </w:tc>
      </w:tr>
      <w:tr w:rsidR="00E16B1F" w:rsidTr="00E16B1F">
        <w:trPr>
          <w:trHeight w:val="1521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E16B1F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Акции </w:t>
            </w:r>
          </w:p>
          <w:p w:rsidR="00E16B1F" w:rsidRDefault="00E16B1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(наименование организации, ИНН, адрес, количество акций, номинальная стоимость одной акции) (руб.)</w:t>
            </w:r>
          </w:p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E16B1F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Иные ценные бумаги </w:t>
            </w:r>
          </w:p>
          <w:p w:rsidR="00E16B1F" w:rsidRDefault="00E16B1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(вид ценной бумаги, лицо, выпустившее ценную бумагу, ИНН, адрес, количество ценных бумаг, общая стоимость) (руб.)</w:t>
            </w:r>
            <w:proofErr w:type="gramEnd"/>
          </w:p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B1F" w:rsidRDefault="00E1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E16B1F" w:rsidTr="00E16B1F">
        <w:trPr>
          <w:trHeight w:val="1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 w:rsidP="001613F0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</w:tr>
      <w:tr w:rsidR="00E16B1F" w:rsidRPr="00D07269" w:rsidTr="00E16B1F">
        <w:trPr>
          <w:trHeight w:val="1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1613F0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Солопов Сергей Владимирович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1613F0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Предпринимательская деятельность, проценты от вкладов</w:t>
            </w:r>
          </w:p>
          <w:p w:rsidR="001613F0" w:rsidRDefault="006067C4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266577,95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6067C4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3,</w:t>
            </w:r>
          </w:p>
          <w:p w:rsidR="006067C4" w:rsidRDefault="006067C4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750</w:t>
            </w:r>
            <w:r w:rsidR="004E47C2">
              <w:rPr>
                <w:rFonts w:ascii="Times New Roman" w:hAnsi="Times New Roman"/>
                <w:sz w:val="16"/>
                <w:szCs w:val="16"/>
                <w:lang w:eastAsia="en-US"/>
              </w:rPr>
              <w:t>кв.м.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; 750</w:t>
            </w:r>
            <w:r w:rsidR="004E47C2">
              <w:rPr>
                <w:rFonts w:ascii="Times New Roman" w:hAnsi="Times New Roman"/>
                <w:sz w:val="16"/>
                <w:szCs w:val="16"/>
                <w:lang w:eastAsia="en-US"/>
              </w:rPr>
              <w:t>кв.м.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;7700 кв.м.</w:t>
            </w:r>
          </w:p>
          <w:p w:rsidR="006067C4" w:rsidRDefault="006067C4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Тамбовская область</w:t>
            </w:r>
          </w:p>
          <w:p w:rsidR="006067C4" w:rsidRDefault="006067C4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6067C4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6067C4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1</w:t>
            </w:r>
            <w:r w:rsidR="00D07269"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</w:p>
          <w:p w:rsidR="006067C4" w:rsidRDefault="006067C4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35,2кв.м., доля в праве 165/400</w:t>
            </w:r>
          </w:p>
          <w:p w:rsidR="006067C4" w:rsidRDefault="006067C4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Тамбовская область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гараж</w:t>
            </w:r>
          </w:p>
          <w:p w:rsidR="00D07269" w:rsidRDefault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30,8 кв.м.</w:t>
            </w:r>
          </w:p>
          <w:p w:rsidR="00D07269" w:rsidRDefault="00D07269" w:rsidP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Тамбовская область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Pr="009D48B6" w:rsidRDefault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9D4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1,</w:t>
            </w:r>
          </w:p>
          <w:p w:rsidR="00D07269" w:rsidRPr="009D48B6" w:rsidRDefault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Трактор</w:t>
            </w:r>
          </w:p>
          <w:p w:rsidR="00D07269" w:rsidRPr="009D48B6" w:rsidRDefault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Dong</w:t>
            </w:r>
            <w:r w:rsidRPr="009D4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Feng</w:t>
            </w:r>
            <w:proofErr w:type="spellEnd"/>
          </w:p>
          <w:p w:rsidR="00D07269" w:rsidRPr="004E06B8" w:rsidRDefault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DF</w:t>
            </w:r>
            <w:r w:rsidRPr="009D4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-244</w:t>
            </w: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G</w:t>
            </w:r>
            <w:r w:rsidRPr="009D4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2</w:t>
            </w:r>
            <w:r w:rsidRPr="004E06B8">
              <w:rPr>
                <w:rFonts w:ascii="Times New Roman" w:hAnsi="Times New Roman"/>
                <w:sz w:val="16"/>
                <w:szCs w:val="16"/>
                <w:lang w:val="en-US" w:eastAsia="en-US"/>
              </w:rPr>
              <w:t>,</w:t>
            </w:r>
          </w:p>
          <w:p w:rsidR="00D07269" w:rsidRPr="00D07269" w:rsidRDefault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2021г.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14,</w:t>
            </w:r>
          </w:p>
          <w:p w:rsidR="00D07269" w:rsidRPr="00D07269" w:rsidRDefault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364457,50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Pr="00D07269" w:rsidRDefault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Инвестиционный пай, ООО «Т-Капитал», </w:t>
            </w:r>
          </w:p>
          <w:p w:rsidR="003D478C" w:rsidRDefault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7743304530,</w:t>
            </w:r>
          </w:p>
          <w:p w:rsidR="003D478C" w:rsidRDefault="00D07269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гор. Москва</w:t>
            </w:r>
            <w:r w:rsidR="003D478C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, ул. Грузинский вал, д. 7, 1 шт., </w:t>
            </w:r>
          </w:p>
          <w:p w:rsidR="00D07269" w:rsidRPr="00D07269" w:rsidRDefault="003D478C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12,66 руб.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Pr="00D07269" w:rsidRDefault="003D478C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</w:tr>
      <w:tr w:rsidR="00E16B1F" w:rsidTr="00E16B1F">
        <w:trPr>
          <w:trHeight w:val="1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175520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Никитин Павел Михайлович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2A1A4E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ООО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БЕТА-М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, ООО КИЛОБАЙТ, ИП Лысенко Е.С., ИП Моисеева О.А., АО ПРОДТОРГ, ООО СИЗИДЖИ КРИЕЙШЕН</w:t>
            </w:r>
            <w:r w:rsidR="004E06B8"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</w:p>
          <w:p w:rsidR="004E06B8" w:rsidRDefault="004E06B8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871991,07</w:t>
            </w:r>
          </w:p>
          <w:p w:rsidR="002A1A4E" w:rsidRDefault="002A1A4E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4E06B8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4E06B8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4E06B8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1,</w:t>
            </w:r>
          </w:p>
          <w:p w:rsidR="004E06B8" w:rsidRDefault="004E06B8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45,8 кв.м.</w:t>
            </w:r>
          </w:p>
          <w:p w:rsidR="004E06B8" w:rsidRDefault="004E06B8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Тамбовская область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4E06B8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4E06B8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4E06B8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4E06B8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4E06B8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5,</w:t>
            </w:r>
          </w:p>
          <w:p w:rsidR="004E06B8" w:rsidRDefault="004E06B8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28329,19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4E06B8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4E06B8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4E06B8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</w:tr>
      <w:tr w:rsidR="00E16B1F" w:rsidTr="00E16B1F">
        <w:trPr>
          <w:trHeight w:val="1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175520" w:rsidP="00175520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lastRenderedPageBreak/>
              <w:t>Давыдов Андрей Игоревич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2A1A4E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АО «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Экоойл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», ООО ТД «ЭКО ОЙЛ», АО «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Агропроминвест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»</w:t>
            </w:r>
            <w:r w:rsidR="0099451B"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</w:p>
          <w:p w:rsidR="0099451B" w:rsidRDefault="0099451B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5415641,81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99451B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99451B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99451B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99451B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99451B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99451B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99451B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99451B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3,</w:t>
            </w:r>
          </w:p>
          <w:p w:rsidR="0099451B" w:rsidRDefault="0099451B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909,28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99451B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99451B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99451B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</w:tr>
      <w:tr w:rsidR="00E16B1F" w:rsidTr="00E16B1F">
        <w:trPr>
          <w:trHeight w:val="1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E16B1F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Зобнин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Владимир Сергеевич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ЕДВ ветеранам</w:t>
            </w:r>
            <w:r w:rsidR="001613F0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Социальный фонд России</w:t>
            </w:r>
          </w:p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74512,00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E16B1F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1613F0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9</w:t>
            </w:r>
            <w:r w:rsidR="004E06B8"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</w:p>
          <w:p w:rsidR="001613F0" w:rsidRDefault="001613F0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6590,00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1613F0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1613F0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1613F0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</w:t>
            </w:r>
          </w:p>
        </w:tc>
      </w:tr>
      <w:tr w:rsidR="00E16B1F" w:rsidRPr="004E47C2" w:rsidTr="00E16B1F">
        <w:trPr>
          <w:trHeight w:val="1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Pr="004E47C2" w:rsidRDefault="00175520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Лаврушкина</w:t>
            </w:r>
            <w:proofErr w:type="spellEnd"/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Ирина Александровна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Pr="004E47C2" w:rsidRDefault="004C36D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Предпринимательская деятельность, </w:t>
            </w:r>
            <w:r w:rsidR="009D48B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ООО «</w:t>
            </w:r>
            <w:proofErr w:type="spellStart"/>
            <w:r w:rsidR="009D48B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Агро-Т</w:t>
            </w:r>
            <w:proofErr w:type="spellEnd"/>
            <w:r w:rsidR="009D48B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», СПЗСРПК «МИР», </w:t>
            </w: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операции с ценными бумагами, проценты от вкладов,</w:t>
            </w:r>
          </w:p>
          <w:p w:rsidR="004C36D7" w:rsidRPr="004E47C2" w:rsidRDefault="004C36D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1274574,39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C2" w:rsidRPr="004E47C2" w:rsidRDefault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386,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1304 кв.м.; 1050 кв.м.; 1259 кв.м.; 1210 кв.м.; 1209 кв.м.; 48674 кв.м.; 1607 кв.м.; 1501 кв.м.; 1244 кв.м.; 8919 кв.м.; 1337 кв.м.; 1242 кв.м.; 1216 кв.м.; 1237 кв.м.; 3888 кв.м.; 1119 кв.м.; 1236 кв.м.; 1499 кв.м.; 1282 кв.м.; 20001 кв.м</w:t>
            </w:r>
            <w:proofErr w:type="gramEnd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.; 775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1227 кв.м.; 1107 кв.м.; 1050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825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834 кв.м.; 305200 кв.м., 1/8;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23930 кв.м.; 1042 кв.м.; 2101 кв.м.; 1199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836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1072 кв.м.; 1702 кв.м.; </w:t>
            </w: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1580 кв.м.; 1500 кв.м.; 1291 кв.м.; 1294 кв.м.; 1806 кв.м.; 1324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743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1385 кв.м.; 1094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817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1127 кв.м.; 1169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873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1195 кв.м.; 1147 кв.м.; 152600 кв.м.; 1374 кв.м.; 69500 кв.м., 99/100;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2377 кв.м.; 26177 кв.м.; 1447 кв.м.; 142848 кв.м.; 1822 кв.м.; 1074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792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1123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499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1500 кв.м.; 1438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822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1498 кв.м.; 1334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994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1490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875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1208 кв.м.; 1232 кв.м.; 1046 кв.м.; 1346 кв.м.; 1240 кв.м.; 1138 кв.м.; 1101 кв.м.; 1048 кв.м.; 1198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695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1121 кв.м.; 2117 кв.м.; </w:t>
            </w: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1200 кв.м.; 1434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832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1400 кв.м.; 1077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988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1298 кв.м.; 1499 кв.м.; 1142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862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1044 кв.м.; 1940 кв.м.; 1205 кв.м.; 1474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806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1480 кв.м.; 1493 кв.м.; 1049 кв.м.; 1051 кв.м.; 1409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977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818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1499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822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770 кв.м.; 22030 кв.м.; 1155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825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1044 кв.м.; 1128 кв.м.; 1007 кв.м.; 1269 кв.м.; 1500 кв.м.; 1111 кв.м.; 1044 кв.м.; 2999 кв.м.; 1260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700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1172 кв.м.; 1080 кв.м.; 1144 кв.м.; 1085 кв.м.; 1215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851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941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1138 кв.м.; 1196 кв.м.; 2970 кв.м.; </w:t>
            </w: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1437 кв.м.; 1078 кв.м.; 1193 кв.м.; 1273 кв.м.; 1258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819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1372 кв.м.; 1005 кв.м.; 1070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940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1119 кв.м.; 1126 кв.м.; 1400 кв.м.; 1081 кв.м.; 1388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819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1368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762 кв.м.; 103505 кв.м., 1/10;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228900 кв.м.; 1858 кв.м.; 1500 кв.м.; 1117 кв.м.; 1440 кв.м.; 118800 кв.м.; 1496 кв.м.; 1652 кв.м.; 2709 кв.м.; 1211 кв.м.; 1404 кв.м.; 1047 кв.м.; 1579 кв.м.; 1500 кв.м.; 1000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831 кв.м.; 35352 кв.м., 9/10;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103505 кв.м., 9/10;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2616 кв.м.; 10825 кв.м.; 846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1085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739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1013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670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1459 кв.м.; </w:t>
            </w: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1313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738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1098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796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838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835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1471 кв.м.; 1035 кв.м.; 1083 кв.м.; 140550 кв.м., 3/144;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140550 кв.м., 1/72;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1153 кв.м.; 1045 кв.м.; 1014 кв.м.; 1164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737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1173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743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759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820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1061 кв.м.; 1242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769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1190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884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952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1378 кв.м.; 1134 кв.м.; 1112 кв.м.; 1233 кв.м.; 1359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824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1348 кв.м.; 9146 кв.м.; 1118 кв.м.; 1041 кв.м.; 152600 кв.м.; 1117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821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825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1274 кв.м.; 1220 кв.м.; 1394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745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759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1206 кв.м.; </w:t>
            </w: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1308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782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755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806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751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755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1004 кв.м.; 10007 кв.м.; 857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1271 кв.м.; 1093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986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499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1939 кв.м.; 457800 кв.м., 5/6;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1500 кв.м.; 1450 кв.м.; 48457 кв.м.; 1294 кв.м.; 1041 кв.м.; 1758 кв.м.; 1842 кв.м.; 1266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966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1847 кв.м.; 1589 кв.м.; 1458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841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1500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813 кв.м.; 15295 кв.м.; 1422 кв.м.; 1117 кв.м.; 1228 кв.м.; 2147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565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1362 кв.м.; 1383 кв.м.; 1252 кв.м.; 1500 кв.м.; 1380 кв.м.; 2622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871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1037 кв.м.; 7919 кв.м., 9/10;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1194 кв.м.; </w:t>
            </w: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6903 кв.м.; 1280 кв.м.; 1302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840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1324 кв.м.; 1299 кв.м.; 1330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839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1472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745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772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1071 кв.м.; 1116 кв.м.; 1310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758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895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806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1105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920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1095 кв.м.; 1417 кв.м.; 1038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761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742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1476 кв.м.; 1148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977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1381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692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993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1141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668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1129 кв.м.; 1377 кв.м.; 1313 кв.м.; 1190 кв.м.; 1140 кв.м.; 1408 кв.м.; 1166 кв.м.; 1291 кв.м.; 1321 кв.м.; 14956 кв.м.; 825 кв.м.; 11384 кв.м.; 1401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877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823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817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534 кв.м.; 17643 кв.м.; 992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6593 кв.м.; 1428 кв.м.; 1061 кв.м.; 1134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897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6000 кв.м.; 1050 кв.м.; 1137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985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1200 кв.м.; 28837 кв.м.; 1495 кв.м.; 1109 кв.м.; 8628 кв.м.; 1093 кв.м.; 1361 кв.м.; 1125 кв.м.; 1500 кв.м.; 1446 кв.м.; 1029 кв.м.; 1028 кв.м.; 1110 кв.м.; 1070 кв.м.; 1436 кв.м.; 1129 кв.м.; 1062 кв.м.; 3969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619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1097 кв.м.; 305200 кв.м., 1/4;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1377 кв.м.; 1159 кв.м.; 1132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830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986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877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1115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942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805 кв.м.; 19228 кв.м.; 1272 кв.м.; 1050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820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1016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819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951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1327 кв.м.; 1144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894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982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1405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470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1412 кв.м.; 53601 кв.м.; 1314 кв.м.; 2000 кв.м.; 1334 кв.м.; 1344 кв.м.; 1434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903 кв.м.; 41978 кв.м.; 1117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821 кв.м.; </w:t>
            </w:r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1052 кв.м.; 16315 кв.м.; 1168 кв.м.; 4417 кв.м.; </w:t>
            </w:r>
            <w:proofErr w:type="gramEnd"/>
          </w:p>
          <w:p w:rsidR="00FF4CE1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982 кв.м.; </w:t>
            </w:r>
          </w:p>
          <w:p w:rsidR="004E47C2" w:rsidRPr="004E47C2" w:rsidRDefault="004E47C2" w:rsidP="00FF4C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47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748 кв.м.</w:t>
            </w:r>
          </w:p>
          <w:p w:rsidR="00E16B1F" w:rsidRPr="004E47C2" w:rsidRDefault="00FF4CE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Тамбовская область</w:t>
            </w:r>
          </w:p>
          <w:p w:rsidR="004E47C2" w:rsidRPr="004E47C2" w:rsidRDefault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Pr="004E47C2" w:rsidRDefault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Pr="004E47C2" w:rsidRDefault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Pr="004E47C2" w:rsidRDefault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Pr="004E47C2" w:rsidRDefault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Pr="004E47C2" w:rsidRDefault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Pr="009D48B6" w:rsidRDefault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D48B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</w:t>
            </w:r>
          </w:p>
          <w:p w:rsidR="004E47C2" w:rsidRPr="004E47C2" w:rsidRDefault="004E47C2" w:rsidP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Автомобиль легковой </w:t>
            </w:r>
            <w:r w:rsidRPr="004E47C2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LADA</w:t>
            </w: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4E47C2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VESTA</w:t>
            </w: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4E47C2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GFK</w:t>
            </w: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330, </w:t>
            </w:r>
          </w:p>
          <w:p w:rsidR="004E47C2" w:rsidRPr="004E47C2" w:rsidRDefault="004E47C2" w:rsidP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2021г;</w:t>
            </w:r>
          </w:p>
          <w:p w:rsidR="004E47C2" w:rsidRPr="004E47C2" w:rsidRDefault="004E47C2" w:rsidP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Автомобиль легковой </w:t>
            </w:r>
            <w:r w:rsidRPr="004E47C2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RENAULT</w:t>
            </w: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4E47C2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DUSTER</w:t>
            </w: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2018г.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Default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 w:rsidR="009D48B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</w:t>
            </w:r>
          </w:p>
          <w:p w:rsidR="009D48B6" w:rsidRPr="004E47C2" w:rsidRDefault="009D48B6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522036,92</w:t>
            </w:r>
          </w:p>
          <w:p w:rsidR="004E47C2" w:rsidRPr="004E47C2" w:rsidRDefault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Pr="004E47C2" w:rsidRDefault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Pr="004E47C2" w:rsidRDefault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1F" w:rsidRPr="004E47C2" w:rsidRDefault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ООО «</w:t>
            </w:r>
            <w:proofErr w:type="spellStart"/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Агро-Т</w:t>
            </w:r>
            <w:proofErr w:type="spellEnd"/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», 6820038108,</w:t>
            </w:r>
          </w:p>
          <w:p w:rsidR="004E47C2" w:rsidRPr="004E47C2" w:rsidRDefault="004E47C2" w:rsidP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Тамбовская область, </w:t>
            </w:r>
            <w:proofErr w:type="gramStart"/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Тамбовский</w:t>
            </w:r>
            <w:proofErr w:type="gramEnd"/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р-он</w:t>
            </w:r>
            <w:proofErr w:type="spellEnd"/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п. совхоза «</w:t>
            </w:r>
            <w:proofErr w:type="spellStart"/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Селезневский</w:t>
            </w:r>
            <w:proofErr w:type="spellEnd"/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», ул. Магистральная, д.12, </w:t>
            </w:r>
          </w:p>
          <w:p w:rsidR="004E47C2" w:rsidRPr="004E47C2" w:rsidRDefault="004E47C2" w:rsidP="004E47C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E47C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Доля участия 100%</w:t>
            </w:r>
          </w:p>
        </w:tc>
      </w:tr>
    </w:tbl>
    <w:p w:rsidR="00E16B1F" w:rsidRPr="004E47C2" w:rsidRDefault="00E16B1F" w:rsidP="00E16B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:rsidR="00EE1FF7" w:rsidRPr="004E47C2" w:rsidRDefault="00EE1FF7">
      <w:pPr>
        <w:rPr>
          <w:rFonts w:ascii="Times New Roman" w:hAnsi="Times New Roman" w:cs="Times New Roman"/>
          <w:sz w:val="16"/>
          <w:szCs w:val="16"/>
        </w:rPr>
      </w:pPr>
    </w:p>
    <w:sectPr w:rsidR="00EE1FF7" w:rsidRPr="004E47C2" w:rsidSect="00E16B1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E16B1F"/>
    <w:rsid w:val="001613F0"/>
    <w:rsid w:val="00175520"/>
    <w:rsid w:val="00231501"/>
    <w:rsid w:val="002A1A4E"/>
    <w:rsid w:val="003A0F11"/>
    <w:rsid w:val="003D478C"/>
    <w:rsid w:val="004C36D7"/>
    <w:rsid w:val="004E06B8"/>
    <w:rsid w:val="004E47C2"/>
    <w:rsid w:val="006048F1"/>
    <w:rsid w:val="006067C4"/>
    <w:rsid w:val="00970CC7"/>
    <w:rsid w:val="0099451B"/>
    <w:rsid w:val="009D48B6"/>
    <w:rsid w:val="00A515C7"/>
    <w:rsid w:val="00D07269"/>
    <w:rsid w:val="00E16B1F"/>
    <w:rsid w:val="00EE1FF7"/>
    <w:rsid w:val="00FF4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16B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91FE2-6C15-46CC-B220-841A06912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2026-07-13T10:42:00Z</dcterms:created>
  <dcterms:modified xsi:type="dcterms:W3CDTF">2026-07-17T10:12:00Z</dcterms:modified>
</cp:coreProperties>
</file>