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C0F" w:rsidRPr="00861CD3" w:rsidRDefault="007A56B2" w:rsidP="007A56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B23620" w:rsidRPr="00861CD3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61CD3">
        <w:rPr>
          <w:rFonts w:ascii="Times New Roman" w:hAnsi="Times New Roman" w:cs="Times New Roman"/>
          <w:sz w:val="28"/>
          <w:szCs w:val="28"/>
        </w:rPr>
        <w:t>8</w:t>
      </w:r>
    </w:p>
    <w:p w:rsidR="00313C0F" w:rsidRPr="00861CD3" w:rsidRDefault="00B236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61CD3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r w:rsidR="00861CD3">
        <w:rPr>
          <w:rFonts w:ascii="Times New Roman" w:hAnsi="Times New Roman" w:cs="Times New Roman"/>
          <w:sz w:val="28"/>
          <w:szCs w:val="28"/>
        </w:rPr>
        <w:t>округа</w:t>
      </w:r>
    </w:p>
    <w:p w:rsidR="00313C0F" w:rsidRPr="00861CD3" w:rsidRDefault="00B236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61C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7A56B2">
        <w:rPr>
          <w:rFonts w:ascii="Times New Roman" w:hAnsi="Times New Roman" w:cs="Times New Roman"/>
          <w:sz w:val="28"/>
          <w:szCs w:val="28"/>
        </w:rPr>
        <w:t xml:space="preserve"> от </w:t>
      </w:r>
      <w:bookmarkStart w:id="0" w:name="_GoBack"/>
      <w:bookmarkEnd w:id="0"/>
      <w:r w:rsidR="0039279F">
        <w:rPr>
          <w:rFonts w:ascii="Times New Roman" w:hAnsi="Times New Roman" w:cs="Times New Roman"/>
          <w:sz w:val="28"/>
          <w:szCs w:val="28"/>
        </w:rPr>
        <w:t xml:space="preserve">28.12.2024 </w:t>
      </w:r>
      <w:r w:rsidR="0039279F" w:rsidRPr="00861CD3">
        <w:rPr>
          <w:rFonts w:ascii="Times New Roman" w:hAnsi="Times New Roman" w:cs="Times New Roman"/>
          <w:sz w:val="28"/>
          <w:szCs w:val="28"/>
        </w:rPr>
        <w:t>№</w:t>
      </w:r>
      <w:r w:rsidRPr="00861CD3">
        <w:rPr>
          <w:rFonts w:ascii="Times New Roman" w:hAnsi="Times New Roman" w:cs="Times New Roman"/>
          <w:sz w:val="28"/>
          <w:szCs w:val="28"/>
        </w:rPr>
        <w:t xml:space="preserve"> </w:t>
      </w:r>
      <w:r w:rsidR="0039279F">
        <w:rPr>
          <w:rFonts w:ascii="Times New Roman" w:hAnsi="Times New Roman" w:cs="Times New Roman"/>
          <w:sz w:val="28"/>
          <w:szCs w:val="28"/>
        </w:rPr>
        <w:t>2182</w:t>
      </w:r>
      <w:r w:rsidRPr="00861CD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13C0F" w:rsidRPr="00861CD3" w:rsidRDefault="00313C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13C0F" w:rsidRPr="00861CD3" w:rsidRDefault="00B236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61CD3">
        <w:rPr>
          <w:rFonts w:ascii="Times New Roman" w:hAnsi="Times New Roman" w:cs="Times New Roman"/>
          <w:sz w:val="28"/>
          <w:szCs w:val="28"/>
        </w:rPr>
        <w:t>Расчет базового норматива затрат на оказание муниципальной услуги</w:t>
      </w:r>
      <w:r w:rsidR="00861CD3">
        <w:rPr>
          <w:rFonts w:ascii="Times New Roman" w:hAnsi="Times New Roman" w:cs="Times New Roman"/>
          <w:sz w:val="28"/>
          <w:szCs w:val="28"/>
        </w:rPr>
        <w:t xml:space="preserve"> (работы)</w:t>
      </w:r>
    </w:p>
    <w:p w:rsidR="007A56B2" w:rsidRDefault="00B236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A56B2">
        <w:rPr>
          <w:rFonts w:ascii="Times New Roman" w:hAnsi="Times New Roman" w:cs="Times New Roman"/>
          <w:sz w:val="28"/>
          <w:szCs w:val="28"/>
        </w:rPr>
        <w:t>М</w:t>
      </w:r>
      <w:r w:rsidR="007A56B2">
        <w:rPr>
          <w:rFonts w:ascii="Times New Roman" w:hAnsi="Times New Roman" w:cs="Times New Roman"/>
          <w:sz w:val="28"/>
          <w:szCs w:val="28"/>
        </w:rPr>
        <w:t>униципально</w:t>
      </w:r>
      <w:r w:rsidR="003E64AD">
        <w:rPr>
          <w:rFonts w:ascii="Times New Roman" w:hAnsi="Times New Roman" w:cs="Times New Roman"/>
          <w:sz w:val="28"/>
          <w:szCs w:val="28"/>
        </w:rPr>
        <w:t>му</w:t>
      </w:r>
      <w:r w:rsidR="007A56B2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3E64AD">
        <w:rPr>
          <w:rFonts w:ascii="Times New Roman" w:hAnsi="Times New Roman" w:cs="Times New Roman"/>
          <w:sz w:val="28"/>
          <w:szCs w:val="28"/>
        </w:rPr>
        <w:t>му</w:t>
      </w:r>
      <w:r w:rsidR="007A56B2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3E64AD">
        <w:rPr>
          <w:rFonts w:ascii="Times New Roman" w:hAnsi="Times New Roman" w:cs="Times New Roman"/>
          <w:sz w:val="28"/>
          <w:szCs w:val="28"/>
        </w:rPr>
        <w:t>ю</w:t>
      </w:r>
      <w:r w:rsidR="007A56B2" w:rsidRPr="007A56B2">
        <w:rPr>
          <w:rFonts w:ascii="Times New Roman" w:hAnsi="Times New Roman" w:cs="Times New Roman"/>
          <w:sz w:val="28"/>
          <w:szCs w:val="28"/>
        </w:rPr>
        <w:t xml:space="preserve"> культуры </w:t>
      </w:r>
    </w:p>
    <w:p w:rsidR="00313C0F" w:rsidRPr="007A56B2" w:rsidRDefault="00B23620">
      <w:pPr>
        <w:spacing w:after="0"/>
        <w:jc w:val="center"/>
      </w:pPr>
      <w:r w:rsidRPr="007A56B2">
        <w:rPr>
          <w:rFonts w:ascii="Times New Roman" w:hAnsi="Times New Roman" w:cs="Times New Roman"/>
          <w:sz w:val="28"/>
          <w:szCs w:val="28"/>
        </w:rPr>
        <w:t>«</w:t>
      </w:r>
      <w:r w:rsidR="00C72EAE" w:rsidRPr="007A56B2">
        <w:rPr>
          <w:rFonts w:ascii="Times New Roman" w:hAnsi="Times New Roman" w:cs="Times New Roman"/>
          <w:sz w:val="28"/>
          <w:szCs w:val="28"/>
        </w:rPr>
        <w:t>Краеведческий музей</w:t>
      </w:r>
      <w:r w:rsidRPr="007A56B2">
        <w:rPr>
          <w:rFonts w:ascii="Times New Roman" w:hAnsi="Times New Roman" w:cs="Times New Roman"/>
          <w:sz w:val="28"/>
          <w:szCs w:val="28"/>
        </w:rPr>
        <w:t xml:space="preserve"> Рассказовского </w:t>
      </w:r>
      <w:r w:rsidR="00C72EAE" w:rsidRPr="007A56B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7A56B2">
        <w:rPr>
          <w:rFonts w:ascii="Times New Roman" w:hAnsi="Times New Roman" w:cs="Times New Roman"/>
          <w:sz w:val="28"/>
          <w:szCs w:val="28"/>
        </w:rPr>
        <w:t>» на 202</w:t>
      </w:r>
      <w:r w:rsidR="00583FA4">
        <w:rPr>
          <w:rFonts w:ascii="Times New Roman" w:hAnsi="Times New Roman" w:cs="Times New Roman"/>
          <w:sz w:val="28"/>
          <w:szCs w:val="28"/>
        </w:rPr>
        <w:t>4</w:t>
      </w:r>
      <w:r w:rsidRPr="007A56B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13C0F" w:rsidRPr="00861CD3" w:rsidRDefault="00313C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8"/>
        <w:tblW w:w="14786" w:type="dxa"/>
        <w:tblLook w:val="04A0" w:firstRow="1" w:lastRow="0" w:firstColumn="1" w:lastColumn="0" w:noHBand="0" w:noVBand="1"/>
      </w:tblPr>
      <w:tblGrid>
        <w:gridCol w:w="3224"/>
        <w:gridCol w:w="2687"/>
        <w:gridCol w:w="2954"/>
        <w:gridCol w:w="2718"/>
        <w:gridCol w:w="3203"/>
      </w:tblGrid>
      <w:tr w:rsidR="00861CD3" w:rsidRPr="00861CD3">
        <w:tc>
          <w:tcPr>
            <w:tcW w:w="3224" w:type="dxa"/>
            <w:vMerge w:val="restart"/>
            <w:shd w:val="clear" w:color="auto" w:fill="auto"/>
          </w:tcPr>
          <w:p w:rsidR="00313C0F" w:rsidRPr="00861CD3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CD3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687" w:type="dxa"/>
            <w:vMerge w:val="restart"/>
            <w:shd w:val="clear" w:color="auto" w:fill="auto"/>
          </w:tcPr>
          <w:p w:rsidR="00313C0F" w:rsidRPr="00861CD3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CD3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выполнения муниципального задания</w:t>
            </w:r>
          </w:p>
        </w:tc>
        <w:tc>
          <w:tcPr>
            <w:tcW w:w="2954" w:type="dxa"/>
            <w:vMerge w:val="restart"/>
            <w:shd w:val="clear" w:color="auto" w:fill="auto"/>
          </w:tcPr>
          <w:p w:rsidR="00313C0F" w:rsidRPr="00861CD3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CD3">
              <w:rPr>
                <w:rFonts w:ascii="Times New Roman" w:hAnsi="Times New Roman" w:cs="Times New Roman"/>
                <w:sz w:val="24"/>
                <w:szCs w:val="24"/>
              </w:rPr>
              <w:t>Объем (количество единиц) муниципальной услуги</w:t>
            </w:r>
          </w:p>
        </w:tc>
        <w:tc>
          <w:tcPr>
            <w:tcW w:w="2718" w:type="dxa"/>
            <w:vMerge w:val="restart"/>
            <w:shd w:val="clear" w:color="auto" w:fill="auto"/>
          </w:tcPr>
          <w:p w:rsidR="00313C0F" w:rsidRPr="00861CD3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CD3">
              <w:rPr>
                <w:rFonts w:ascii="Times New Roman" w:hAnsi="Times New Roman" w:cs="Times New Roman"/>
                <w:sz w:val="24"/>
                <w:szCs w:val="24"/>
              </w:rPr>
              <w:t>Нормативные затраты на оказание муниципальной услуги</w:t>
            </w:r>
          </w:p>
        </w:tc>
        <w:tc>
          <w:tcPr>
            <w:tcW w:w="3203" w:type="dxa"/>
            <w:shd w:val="clear" w:color="auto" w:fill="auto"/>
          </w:tcPr>
          <w:p w:rsidR="00313C0F" w:rsidRPr="00861CD3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CD3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861CD3" w:rsidRPr="00861CD3">
        <w:tc>
          <w:tcPr>
            <w:tcW w:w="3224" w:type="dxa"/>
            <w:vMerge/>
            <w:shd w:val="clear" w:color="auto" w:fill="auto"/>
          </w:tcPr>
          <w:p w:rsidR="00313C0F" w:rsidRPr="00861CD3" w:rsidRDefault="00313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vMerge/>
            <w:shd w:val="clear" w:color="auto" w:fill="auto"/>
          </w:tcPr>
          <w:p w:rsidR="00313C0F" w:rsidRPr="00861CD3" w:rsidRDefault="00313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vMerge/>
            <w:shd w:val="clear" w:color="auto" w:fill="auto"/>
          </w:tcPr>
          <w:p w:rsidR="00313C0F" w:rsidRPr="00861CD3" w:rsidRDefault="00313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vMerge/>
            <w:shd w:val="clear" w:color="auto" w:fill="auto"/>
          </w:tcPr>
          <w:p w:rsidR="00313C0F" w:rsidRPr="00861CD3" w:rsidRDefault="00313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  <w:shd w:val="clear" w:color="auto" w:fill="auto"/>
          </w:tcPr>
          <w:p w:rsidR="00313C0F" w:rsidRPr="00861CD3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CD3">
              <w:rPr>
                <w:rFonts w:ascii="Times New Roman" w:hAnsi="Times New Roman" w:cs="Times New Roman"/>
                <w:sz w:val="24"/>
                <w:szCs w:val="24"/>
              </w:rPr>
              <w:t>Сумма затрат на оплату труда с начислениями на оплату труда работников, непосредственно связанных с оказанием муниципальной услуги</w:t>
            </w:r>
          </w:p>
        </w:tc>
      </w:tr>
      <w:tr w:rsidR="00861CD3" w:rsidRPr="00861CD3">
        <w:tc>
          <w:tcPr>
            <w:tcW w:w="3224" w:type="dxa"/>
            <w:shd w:val="clear" w:color="auto" w:fill="auto"/>
          </w:tcPr>
          <w:p w:rsidR="00313C0F" w:rsidRPr="00861CD3" w:rsidRDefault="00313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87" w:type="dxa"/>
            <w:shd w:val="clear" w:color="auto" w:fill="auto"/>
          </w:tcPr>
          <w:p w:rsidR="00313C0F" w:rsidRPr="00861CD3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CD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954" w:type="dxa"/>
            <w:shd w:val="clear" w:color="auto" w:fill="auto"/>
          </w:tcPr>
          <w:p w:rsidR="00313C0F" w:rsidRPr="00861CD3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C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718" w:type="dxa"/>
            <w:shd w:val="clear" w:color="auto" w:fill="auto"/>
          </w:tcPr>
          <w:p w:rsidR="00313C0F" w:rsidRPr="00861CD3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CD3">
              <w:rPr>
                <w:rFonts w:ascii="Times New Roman" w:hAnsi="Times New Roman" w:cs="Times New Roman"/>
                <w:sz w:val="24"/>
                <w:szCs w:val="24"/>
              </w:rPr>
              <w:t>руб. за ед.</w:t>
            </w:r>
          </w:p>
        </w:tc>
        <w:tc>
          <w:tcPr>
            <w:tcW w:w="3203" w:type="dxa"/>
            <w:shd w:val="clear" w:color="auto" w:fill="auto"/>
          </w:tcPr>
          <w:p w:rsidR="00313C0F" w:rsidRPr="00861CD3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CD3">
              <w:rPr>
                <w:rFonts w:ascii="Times New Roman" w:hAnsi="Times New Roman" w:cs="Times New Roman"/>
                <w:sz w:val="24"/>
                <w:szCs w:val="24"/>
              </w:rPr>
              <w:t>руб. за ед.</w:t>
            </w:r>
          </w:p>
        </w:tc>
      </w:tr>
      <w:tr w:rsidR="00861CD3" w:rsidRPr="00861CD3">
        <w:tc>
          <w:tcPr>
            <w:tcW w:w="3224" w:type="dxa"/>
            <w:shd w:val="clear" w:color="auto" w:fill="auto"/>
          </w:tcPr>
          <w:p w:rsidR="00313C0F" w:rsidRPr="00861CD3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C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shd w:val="clear" w:color="auto" w:fill="auto"/>
          </w:tcPr>
          <w:p w:rsidR="00313C0F" w:rsidRPr="00861CD3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C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4" w:type="dxa"/>
            <w:shd w:val="clear" w:color="auto" w:fill="auto"/>
          </w:tcPr>
          <w:p w:rsidR="00313C0F" w:rsidRPr="00861CD3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C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8" w:type="dxa"/>
            <w:shd w:val="clear" w:color="auto" w:fill="auto"/>
          </w:tcPr>
          <w:p w:rsidR="00313C0F" w:rsidRPr="00861CD3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C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3" w:type="dxa"/>
            <w:shd w:val="clear" w:color="auto" w:fill="auto"/>
          </w:tcPr>
          <w:p w:rsidR="00313C0F" w:rsidRPr="00861CD3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C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48ED" w:rsidRPr="00861CD3">
        <w:tc>
          <w:tcPr>
            <w:tcW w:w="3224" w:type="dxa"/>
            <w:shd w:val="clear" w:color="auto" w:fill="auto"/>
          </w:tcPr>
          <w:p w:rsidR="00313C0F" w:rsidRPr="00861CD3" w:rsidRDefault="00C7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CD3">
              <w:rPr>
                <w:rFonts w:ascii="Times New Roman" w:hAnsi="Times New Roman" w:cs="Times New Roman"/>
                <w:sz w:val="24"/>
                <w:szCs w:val="24"/>
              </w:rPr>
              <w:t>Публичный показ музейных предметов, музейных коллекций</w:t>
            </w:r>
          </w:p>
        </w:tc>
        <w:tc>
          <w:tcPr>
            <w:tcW w:w="2687" w:type="dxa"/>
            <w:shd w:val="clear" w:color="auto" w:fill="auto"/>
          </w:tcPr>
          <w:p w:rsidR="00313C0F" w:rsidRPr="00861CD3" w:rsidRDefault="0058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490,1</w:t>
            </w:r>
          </w:p>
        </w:tc>
        <w:tc>
          <w:tcPr>
            <w:tcW w:w="2954" w:type="dxa"/>
            <w:shd w:val="clear" w:color="auto" w:fill="auto"/>
          </w:tcPr>
          <w:p w:rsidR="00313C0F" w:rsidRPr="00861CD3" w:rsidRDefault="0058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718" w:type="dxa"/>
            <w:shd w:val="clear" w:color="auto" w:fill="auto"/>
          </w:tcPr>
          <w:p w:rsidR="00313C0F" w:rsidRPr="00861CD3" w:rsidRDefault="0058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816,83</w:t>
            </w:r>
          </w:p>
        </w:tc>
        <w:tc>
          <w:tcPr>
            <w:tcW w:w="3203" w:type="dxa"/>
            <w:shd w:val="clear" w:color="auto" w:fill="auto"/>
          </w:tcPr>
          <w:p w:rsidR="00313C0F" w:rsidRPr="00861CD3" w:rsidRDefault="0058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748,1</w:t>
            </w:r>
          </w:p>
        </w:tc>
      </w:tr>
      <w:tr w:rsidR="00861CD3" w:rsidRPr="00861CD3">
        <w:tc>
          <w:tcPr>
            <w:tcW w:w="3224" w:type="dxa"/>
            <w:shd w:val="clear" w:color="auto" w:fill="auto"/>
          </w:tcPr>
          <w:p w:rsidR="00861CD3" w:rsidRPr="00861CD3" w:rsidRDefault="00861C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Формирование, учет, изучение, обеспечение физического сохранения и безопасности музейных предметов, музейных коллекций</w:t>
            </w:r>
          </w:p>
        </w:tc>
        <w:tc>
          <w:tcPr>
            <w:tcW w:w="2687" w:type="dxa"/>
            <w:shd w:val="clear" w:color="auto" w:fill="auto"/>
          </w:tcPr>
          <w:p w:rsidR="00861CD3" w:rsidRDefault="0058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408,4</w:t>
            </w:r>
          </w:p>
        </w:tc>
        <w:tc>
          <w:tcPr>
            <w:tcW w:w="2954" w:type="dxa"/>
            <w:shd w:val="clear" w:color="auto" w:fill="auto"/>
          </w:tcPr>
          <w:p w:rsidR="00861CD3" w:rsidRPr="00861CD3" w:rsidRDefault="0058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718" w:type="dxa"/>
            <w:shd w:val="clear" w:color="auto" w:fill="auto"/>
          </w:tcPr>
          <w:p w:rsidR="00861CD3" w:rsidRDefault="0058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816,80</w:t>
            </w:r>
          </w:p>
        </w:tc>
        <w:tc>
          <w:tcPr>
            <w:tcW w:w="3203" w:type="dxa"/>
            <w:shd w:val="clear" w:color="auto" w:fill="auto"/>
          </w:tcPr>
          <w:p w:rsidR="00861CD3" w:rsidRDefault="0058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748,1</w:t>
            </w:r>
          </w:p>
        </w:tc>
      </w:tr>
    </w:tbl>
    <w:p w:rsidR="00313C0F" w:rsidRPr="00861CD3" w:rsidRDefault="00313C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5B2" w:rsidRPr="00861CD3" w:rsidRDefault="00B265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C0F" w:rsidRPr="00861CD3" w:rsidRDefault="00B236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CD3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  <w:r w:rsidR="00861CD3">
        <w:rPr>
          <w:rFonts w:ascii="Times New Roman" w:hAnsi="Times New Roman" w:cs="Times New Roman"/>
          <w:sz w:val="28"/>
          <w:szCs w:val="28"/>
        </w:rPr>
        <w:t>округа</w:t>
      </w:r>
      <w:r w:rsidRPr="00861CD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72EAE" w:rsidRPr="00861CD3" w:rsidRDefault="00B23620" w:rsidP="00C72EAE">
      <w:pPr>
        <w:spacing w:after="0" w:line="240" w:lineRule="auto"/>
      </w:pPr>
      <w:r w:rsidRPr="00861CD3">
        <w:rPr>
          <w:rFonts w:ascii="Times New Roman" w:hAnsi="Times New Roman" w:cs="Times New Roman"/>
          <w:sz w:val="28"/>
          <w:szCs w:val="28"/>
        </w:rPr>
        <w:t xml:space="preserve">начальник финансового </w:t>
      </w:r>
      <w:r w:rsidR="00861CD3">
        <w:rPr>
          <w:rFonts w:ascii="Times New Roman" w:hAnsi="Times New Roman" w:cs="Times New Roman"/>
          <w:sz w:val="28"/>
          <w:szCs w:val="28"/>
        </w:rPr>
        <w:t>управления</w:t>
      </w:r>
      <w:r w:rsidRPr="00861C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861CD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61CD3">
        <w:rPr>
          <w:rFonts w:ascii="Times New Roman" w:hAnsi="Times New Roman" w:cs="Times New Roman"/>
          <w:sz w:val="28"/>
          <w:szCs w:val="28"/>
        </w:rPr>
        <w:t xml:space="preserve">                                       В.А. Павликова</w:t>
      </w:r>
    </w:p>
    <w:sectPr w:rsidR="00C72EAE" w:rsidRPr="00861CD3">
      <w:pgSz w:w="16838" w:h="11906" w:orient="landscape"/>
      <w:pgMar w:top="850" w:right="1134" w:bottom="170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0F"/>
    <w:rsid w:val="00313C0F"/>
    <w:rsid w:val="0039279F"/>
    <w:rsid w:val="003E64AD"/>
    <w:rsid w:val="004D48ED"/>
    <w:rsid w:val="00583FA4"/>
    <w:rsid w:val="007A56B2"/>
    <w:rsid w:val="00816B44"/>
    <w:rsid w:val="00861CD3"/>
    <w:rsid w:val="0095444E"/>
    <w:rsid w:val="00B23620"/>
    <w:rsid w:val="00B265B2"/>
    <w:rsid w:val="00C7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D0836D-B83E-47BF-A32A-370D72E76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table" w:styleId="a8">
    <w:name w:val="Table Grid"/>
    <w:basedOn w:val="a1"/>
    <w:uiPriority w:val="59"/>
    <w:rsid w:val="00CE6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B265B2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Культура</dc:creator>
  <dc:description/>
  <cp:lastModifiedBy>user1</cp:lastModifiedBy>
  <cp:revision>24</cp:revision>
  <cp:lastPrinted>2024-01-10T08:39:00Z</cp:lastPrinted>
  <dcterms:created xsi:type="dcterms:W3CDTF">2023-11-24T05:39:00Z</dcterms:created>
  <dcterms:modified xsi:type="dcterms:W3CDTF">2025-01-17T09:58:00Z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