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0"/>
        <w:jc w:val="center"/>
        <w:rPr/>
      </w:pPr>
      <w:r>
        <w:rPr/>
        <w:drawing>
          <wp:inline distT="0" distB="0" distL="0" distR="0">
            <wp:extent cx="600075" cy="971550"/>
            <wp:effectExtent l="0" t="0" r="0" b="0"/>
            <wp:docPr id="1" name="Рисунок 2" descr="Герб цвет с вч + короной [Converted]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 цвет с вч + короной [Converted]_cr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0"/>
        </w:rPr>
        <w:t xml:space="preserve">                                  </w:t>
      </w:r>
    </w:p>
    <w:p>
      <w:pPr>
        <w:pStyle w:val="Normal"/>
        <w:spacing w:lineRule="auto" w:line="240" w:before="0" w:after="0"/>
        <w:ind w:hanging="0" w:left="0"/>
        <w:jc w:val="center"/>
        <w:rPr>
          <w:rFonts w:ascii="Times New Roman" w:hAnsi="Times New Roman" w:eastAsia="Times New Roman" w:cs="Times New Roman"/>
          <w:b/>
          <w:sz w:val="28"/>
          <w:szCs w:val="20"/>
        </w:rPr>
      </w:pPr>
      <w:r>
        <w:rPr>
          <w:rFonts w:eastAsia="Times New Roman" w:cs="Times New Roman" w:ascii="Times New Roman" w:hAnsi="Times New Roman"/>
          <w:b/>
          <w:sz w:val="28"/>
          <w:szCs w:val="20"/>
        </w:rPr>
        <w:t xml:space="preserve">РАССКАЗОВСКИЙ ГОРОДСКОЙ СОВЕТ </w:t>
      </w:r>
    </w:p>
    <w:p>
      <w:pPr>
        <w:pStyle w:val="Normal"/>
        <w:spacing w:lineRule="auto" w:line="240" w:before="0" w:after="0"/>
        <w:ind w:hanging="0" w:left="0"/>
        <w:jc w:val="center"/>
        <w:rPr>
          <w:rFonts w:ascii="Times New Roman" w:hAnsi="Times New Roman" w:eastAsia="Times New Roman" w:cs="Times New Roman"/>
          <w:b/>
          <w:sz w:val="28"/>
          <w:szCs w:val="20"/>
        </w:rPr>
      </w:pPr>
      <w:r>
        <w:rPr>
          <w:rFonts w:eastAsia="Times New Roman" w:cs="Times New Roman" w:ascii="Times New Roman" w:hAnsi="Times New Roman"/>
          <w:b/>
          <w:sz w:val="28"/>
          <w:szCs w:val="20"/>
        </w:rPr>
        <w:t>НАРОДНЫХ ДЕПУТАТОВ ТАМБОВСКОЙ ОБЛАСТИ</w:t>
      </w:r>
    </w:p>
    <w:p>
      <w:pPr>
        <w:pStyle w:val="Normal"/>
        <w:spacing w:lineRule="auto" w:line="240" w:before="0" w:after="0"/>
        <w:ind w:hanging="0" w:left="0"/>
        <w:jc w:val="center"/>
        <w:rPr>
          <w:rFonts w:ascii="Times New Roman" w:hAnsi="Times New Roman" w:eastAsia="Times New Roman" w:cs="Times New Roman"/>
          <w:b/>
          <w:sz w:val="28"/>
          <w:szCs w:val="20"/>
        </w:rPr>
      </w:pPr>
      <w:r>
        <w:rPr>
          <w:rFonts w:eastAsia="Times New Roman" w:cs="Times New Roman" w:ascii="Times New Roman" w:hAnsi="Times New Roman"/>
          <w:b/>
          <w:sz w:val="28"/>
          <w:szCs w:val="20"/>
        </w:rPr>
        <w:t>(восьмой созыв – заседание четвертое)</w:t>
      </w:r>
    </w:p>
    <w:p>
      <w:pPr>
        <w:pStyle w:val="Normal"/>
        <w:spacing w:lineRule="auto" w:line="240" w:before="0" w:after="0"/>
        <w:ind w:hanging="0" w:left="0"/>
        <w:jc w:val="center"/>
        <w:rPr>
          <w:rFonts w:ascii="Times New Roman" w:hAnsi="Times New Roman" w:eastAsia="Times New Roman" w:cs="Times New Roman"/>
          <w:b/>
          <w:sz w:val="28"/>
          <w:szCs w:val="20"/>
        </w:rPr>
      </w:pPr>
      <w:r>
        <w:rPr>
          <w:rFonts w:eastAsia="Times New Roman" w:cs="Times New Roman" w:ascii="Times New Roman" w:hAnsi="Times New Roman"/>
          <w:b/>
          <w:sz w:val="28"/>
          <w:szCs w:val="20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 w:before="0" w:after="0"/>
        <w:ind w:hanging="0" w:left="0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0"/>
        </w:rPr>
      </w:pPr>
      <w:r>
        <w:rPr>
          <w:rFonts w:eastAsia="Times New Roman" w:cs="Times New Roman" w:ascii="Times New Roman" w:hAnsi="Times New Roman"/>
          <w:b/>
          <w:sz w:val="28"/>
          <w:szCs w:val="20"/>
        </w:rPr>
        <w:t>Р Е Ш Е Н И Е</w:t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hanging="0" w:right="-1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3 декабря 2025 г.                                                                                                   № 37 Расс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казово</w:t>
      </w:r>
    </w:p>
    <w:p>
      <w:pPr>
        <w:pStyle w:val="Normal"/>
        <w:spacing w:lineRule="auto" w:line="240" w:before="0" w:after="0"/>
        <w:ind w:hanging="0" w:right="-365"/>
        <w:jc w:val="center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ind w:hanging="0" w:right="-365"/>
        <w:jc w:val="center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ind w:hanging="0" w:left="2835" w:right="2834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О плане работы городского Совета народных депутатов на 1 полугодие 2026 года</w:t>
      </w:r>
    </w:p>
    <w:p>
      <w:pPr>
        <w:pStyle w:val="Normal"/>
        <w:spacing w:lineRule="auto" w:line="240" w:before="0" w:after="0"/>
        <w:ind w:hanging="0" w:left="3420" w:right="1615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tabs>
          <w:tab w:val="clear" w:pos="720"/>
          <w:tab w:val="left" w:pos="7920" w:leader="none"/>
        </w:tabs>
        <w:spacing w:lineRule="auto" w:line="240" w:before="0" w:after="0"/>
        <w:ind w:hanging="0" w:left="3420" w:right="1255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 w:right="-5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В соответствии с Уставом городского округа города Рассказово, Регламентом Рассказовского городского Совета народных депутатов восьмого созыва, </w:t>
      </w:r>
    </w:p>
    <w:p>
      <w:pPr>
        <w:pStyle w:val="Normal"/>
        <w:spacing w:lineRule="auto" w:line="240" w:before="0" w:after="0"/>
        <w:ind w:firstLine="720" w:right="-5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Рассказовский городской Совет народных депутатов Р Е Ш И Л: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="0" w:after="0"/>
        <w:ind w:hanging="0" w:right="-5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1. Утвердить план работы Рассказовского городского Совета народных депутатов на 1 полугодие 2026 года, согласно приложению.</w:t>
      </w:r>
    </w:p>
    <w:p>
      <w:pPr>
        <w:pStyle w:val="Normal"/>
        <w:widowControl/>
        <w:tabs>
          <w:tab w:val="clear" w:pos="720"/>
          <w:tab w:val="left" w:pos="0" w:leader="none"/>
        </w:tabs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Настоящее решение вступает в силу со дня его принятия.</w:t>
      </w:r>
    </w:p>
    <w:p>
      <w:pPr>
        <w:pStyle w:val="Normal"/>
        <w:widowControl/>
        <w:tabs>
          <w:tab w:val="clear" w:pos="720"/>
          <w:tab w:val="left" w:pos="0" w:leader="none"/>
        </w:tabs>
        <w:bidi w:val="0"/>
        <w:spacing w:lineRule="auto" w:line="240" w:before="0" w:after="0"/>
        <w:ind w:firstLine="737" w:left="0" w:righ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 Настоящее решение опубликовать на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сайте сетевого издания РИА «ТОП68»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(</w:t>
      </w:r>
      <w:hyperlink r:id="rId3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www.top68.ru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)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в информационно-телекоммуникационной сети Интернет и </w:t>
      </w:r>
      <w:hyperlink r:id="rId4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 xml:space="preserve">разместить на официальном сайте администрации города Рассказово Тамбовской области в информационно-телекоммуникационной сети «Интернет» </w:t>
        </w:r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(g31.tmbreg.ru).</w:t>
        </w:r>
      </w:hyperlink>
    </w:p>
    <w:p>
      <w:pPr>
        <w:pStyle w:val="Normal"/>
        <w:tabs>
          <w:tab w:val="clear" w:pos="720"/>
          <w:tab w:val="left" w:pos="1134" w:leader="none"/>
        </w:tabs>
        <w:spacing w:lineRule="auto" w:line="240" w:before="0" w:after="0"/>
        <w:ind w:hanging="0" w:right="-5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hyperlink r:id="rId5">
        <w:r>
          <w:rPr>
            <w:rFonts w:eastAsia="Times New Roman" w:cs="Times New Roman" w:ascii="Times New Roman" w:hAnsi="Times New Roman"/>
            <w:sz w:val="28"/>
            <w:szCs w:val="24"/>
            <w:lang w:eastAsia="ru-RU"/>
          </w:rPr>
          <w:t xml:space="preserve">    </w:t>
        </w:r>
        <w:r>
          <w:rPr>
            <w:rFonts w:eastAsia="Times New Roman" w:cs="Times New Roman" w:ascii="Times New Roman" w:hAnsi="Times New Roman"/>
            <w:sz w:val="28"/>
            <w:szCs w:val="24"/>
            <w:lang w:eastAsia="ru-RU"/>
          </w:rPr>
          <w:t>4. Контроль за исполнением плана работы возложить на аппарат и постоянные комиссии городского Совета народных депутатов.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left="0" w:right="-365"/>
        <w:outlineLvl w:val="1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hyperlink r:id="rId6">
        <w:r>
          <w:rPr>
            <w:rFonts w:eastAsia="Times New Roman" w:cs="Times New Roman" w:ascii="Times New Roman" w:hAnsi="Times New Roman"/>
            <w:sz w:val="28"/>
            <w:szCs w:val="24"/>
            <w:lang w:eastAsia="ru-RU"/>
          </w:rPr>
          <w:t>Председатель городского</w:t>
        </w:r>
      </w:hyperlink>
    </w:p>
    <w:p>
      <w:pPr>
        <w:pStyle w:val="Normal"/>
        <w:spacing w:lineRule="auto" w:line="240" w:before="0" w:after="0"/>
        <w:ind w:hanging="0" w:right="-1"/>
        <w:rPr>
          <w:rFonts w:ascii="Calibri" w:hAnsi="Calibri" w:eastAsia="Calibri" w:cs="Times New Roman"/>
        </w:rPr>
      </w:pPr>
      <w:hyperlink r:id="rId7">
        <w:r>
          <w:rPr>
            <w:rFonts w:eastAsia="Times New Roman" w:cs="Times New Roman" w:ascii="Times New Roman" w:hAnsi="Times New Roman"/>
            <w:sz w:val="28"/>
            <w:szCs w:val="24"/>
            <w:lang w:eastAsia="ru-RU"/>
          </w:rPr>
          <w:t>Совета народных депутатов</w:t>
          <w:tab/>
          <w:tab/>
          <w:tab/>
          <w:tab/>
          <w:tab/>
          <w:t xml:space="preserve">    </w:t>
          <w:tab/>
          <w:t xml:space="preserve">        </w:t>
        </w:r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С.А. Свистунов</w:t>
        </w:r>
        <w:r>
          <w:rPr>
            <w:rFonts w:eastAsia="Times New Roman" w:cs="Times New Roman" w:ascii="Times New Roman" w:hAnsi="Times New Roman"/>
            <w:sz w:val="28"/>
            <w:szCs w:val="24"/>
            <w:lang w:eastAsia="ru-RU"/>
          </w:rPr>
          <w:t xml:space="preserve">  </w:t>
        </w:r>
      </w:hyperlink>
    </w:p>
    <w:p>
      <w:pPr>
        <w:pStyle w:val="Normal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40" w:before="0" w:after="0"/>
        <w:ind w:hanging="0" w:left="5760" w:right="-36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hyperlink r:id="rId8">
        <w:r>
          <w:rPr>
            <w:rFonts w:eastAsia="Times New Roman" w:cs="Times New Roman" w:ascii="Times New Roman" w:hAnsi="Times New Roman"/>
            <w:sz w:val="24"/>
            <w:szCs w:val="24"/>
            <w:lang w:eastAsia="ru-RU"/>
          </w:rPr>
          <w:t xml:space="preserve">Утвержден </w:t>
        </w:r>
      </w:hyperlink>
    </w:p>
    <w:p>
      <w:pPr>
        <w:pStyle w:val="Normal"/>
        <w:spacing w:lineRule="auto" w:line="240" w:before="0" w:after="0"/>
        <w:ind w:hanging="0" w:left="5760" w:right="-36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hyperlink r:id="rId9">
        <w:r>
          <w:rPr>
            <w:rFonts w:eastAsia="Times New Roman" w:cs="Times New Roman" w:ascii="Times New Roman" w:hAnsi="Times New Roman"/>
            <w:sz w:val="24"/>
            <w:szCs w:val="24"/>
            <w:lang w:eastAsia="ru-RU"/>
          </w:rPr>
          <w:t xml:space="preserve">решением Рассказовского городского </w:t>
        </w:r>
      </w:hyperlink>
    </w:p>
    <w:p>
      <w:pPr>
        <w:pStyle w:val="Normal"/>
        <w:spacing w:lineRule="auto" w:line="240" w:before="0" w:after="0"/>
        <w:ind w:hanging="0" w:left="5760" w:right="-36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hyperlink r:id="rId10">
        <w:r>
          <w:rPr>
            <w:rFonts w:eastAsia="Times New Roman" w:cs="Times New Roman" w:ascii="Times New Roman" w:hAnsi="Times New Roman"/>
            <w:sz w:val="24"/>
            <w:szCs w:val="24"/>
            <w:lang w:eastAsia="ru-RU"/>
          </w:rPr>
          <w:t xml:space="preserve">Совета народных депутатов </w:t>
        </w:r>
      </w:hyperlink>
    </w:p>
    <w:p>
      <w:pPr>
        <w:pStyle w:val="Normal"/>
        <w:spacing w:lineRule="auto" w:line="240" w:before="0" w:after="0"/>
        <w:ind w:hanging="0" w:left="5760" w:right="-36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hyperlink r:id="rId11">
        <w:r>
          <w:rPr>
            <w:rFonts w:eastAsia="Times New Roman" w:cs="Times New Roman" w:ascii="Times New Roman" w:hAnsi="Times New Roman"/>
            <w:sz w:val="24"/>
            <w:szCs w:val="24"/>
            <w:lang w:eastAsia="ru-RU"/>
          </w:rPr>
          <w:t xml:space="preserve">от 03.12.2025 № 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37</w:t>
      </w:r>
    </w:p>
    <w:p>
      <w:pPr>
        <w:pStyle w:val="Normal"/>
        <w:spacing w:lineRule="auto" w:line="240" w:before="0" w:after="0"/>
        <w:ind w:hanging="0" w:left="5760" w:right="-365"/>
        <w:rPr>
          <w:rFonts w:ascii="Times New Roman" w:hAnsi="Times New Roman" w:eastAsia="Times New Roman" w:cs="Times New Roman"/>
          <w:b/>
          <w:sz w:val="25"/>
          <w:szCs w:val="25"/>
          <w:lang w:eastAsia="ru-RU"/>
        </w:rPr>
      </w:pPr>
      <w:r>
        <w:rPr>
          <w:rFonts w:eastAsia="Times New Roman" w:cs="Times New Roman" w:ascii="Times New Roman" w:hAnsi="Times New Roman"/>
          <w:b/>
          <w:sz w:val="25"/>
          <w:szCs w:val="25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hyperlink r:id="rId12">
        <w:r>
          <w:rPr>
            <w:rFonts w:eastAsia="Times New Roman" w:cs="Times New Roman" w:ascii="Times New Roman" w:hAnsi="Times New Roman"/>
            <w:b/>
            <w:sz w:val="28"/>
            <w:szCs w:val="28"/>
            <w:lang w:eastAsia="ru-RU"/>
          </w:rPr>
          <w:t>П Л А Н</w:t>
        </w:r>
      </w:hyperlink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hyperlink r:id="rId13">
        <w:r>
          <w:rPr>
            <w:rFonts w:eastAsia="Times New Roman" w:cs="Times New Roman" w:ascii="Times New Roman" w:hAnsi="Times New Roman"/>
            <w:b/>
            <w:sz w:val="28"/>
            <w:szCs w:val="28"/>
            <w:lang w:eastAsia="ru-RU"/>
          </w:rPr>
          <w:t>работы городского Совета народных депутатов</w:t>
        </w:r>
      </w:hyperlink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hyperlink r:id="rId14">
        <w:r>
          <w:rPr>
            <w:rFonts w:eastAsia="Times New Roman" w:cs="Times New Roman" w:ascii="Times New Roman" w:hAnsi="Times New Roman"/>
            <w:b/>
            <w:sz w:val="28"/>
            <w:szCs w:val="28"/>
            <w:lang w:eastAsia="ru-RU"/>
          </w:rPr>
          <w:t>на 1 полугодие 2026 года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hyperlink r:id="rId15">
        <w:r>
          <w:rPr>
            <w:rFonts w:eastAsia="Times New Roman" w:cs="Times New Roman" w:ascii="Times New Roman" w:hAnsi="Times New Roman"/>
            <w:b/>
            <w:sz w:val="28"/>
            <w:szCs w:val="28"/>
            <w:u w:val="single"/>
            <w:lang w:eastAsia="ru-RU"/>
          </w:rPr>
          <w:t>Январь:</w:t>
        </w:r>
      </w:hyperlink>
    </w:p>
    <w:p>
      <w:pPr>
        <w:pStyle w:val="Normal"/>
        <w:spacing w:lineRule="auto" w:line="240" w:before="0" w:after="0"/>
        <w:ind w:firstLine="540" w:left="540"/>
        <w:jc w:val="both"/>
        <w:rPr>
          <w:rFonts w:ascii="Times New Roman" w:hAnsi="Times New Roman"/>
          <w:sz w:val="28"/>
          <w:szCs w:val="28"/>
        </w:rPr>
      </w:pPr>
      <w:hyperlink r:id="rId16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1. Об отчете «О работе Контрольно-счетной палаты города Рассказово Тамбовской области» за 2025 год».</w:t>
        </w:r>
      </w:hyperlink>
    </w:p>
    <w:p>
      <w:pPr>
        <w:pStyle w:val="Normal"/>
        <w:spacing w:lineRule="auto" w:line="240" w:before="0" w:after="0"/>
        <w:ind w:firstLine="540" w:left="540"/>
        <w:jc w:val="both"/>
        <w:rPr>
          <w:rFonts w:ascii="Times New Roman" w:hAnsi="Times New Roman"/>
          <w:sz w:val="28"/>
          <w:szCs w:val="28"/>
        </w:rPr>
      </w:pPr>
      <w:hyperlink r:id="rId17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 xml:space="preserve">отв.: Контрольно-счетная палата города Рассказово Тамбовской области, постоянная комиссия по бюджету и экономической политике. </w:t>
        </w:r>
      </w:hyperlink>
    </w:p>
    <w:p>
      <w:pPr>
        <w:pStyle w:val="Normal"/>
        <w:spacing w:lineRule="auto" w:line="240" w:before="0" w:after="0"/>
        <w:ind w:firstLine="540" w:left="540"/>
        <w:jc w:val="both"/>
        <w:rPr>
          <w:rFonts w:ascii="Times New Roman" w:hAnsi="Times New Roman"/>
          <w:sz w:val="28"/>
          <w:szCs w:val="28"/>
        </w:rPr>
      </w:pPr>
      <w:hyperlink r:id="rId18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2. О проводимой работе МОМВД России «Рассказовский» по охране общественного порядка и обеспечению безопасности на территории города Рассказово, защите прав и законных интересов граждан от преступных посягательств за 2025 год.</w:t>
        </w:r>
      </w:hyperlink>
    </w:p>
    <w:p>
      <w:pPr>
        <w:pStyle w:val="Normal"/>
        <w:spacing w:lineRule="auto" w:line="240" w:before="0" w:after="0"/>
        <w:ind w:firstLine="540" w:left="540"/>
        <w:jc w:val="both"/>
        <w:rPr>
          <w:rFonts w:ascii="Times New Roman" w:hAnsi="Times New Roman"/>
          <w:sz w:val="28"/>
          <w:szCs w:val="28"/>
        </w:rPr>
      </w:pPr>
      <w:hyperlink r:id="rId19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 xml:space="preserve">отв.: МОМВД России «Рассказовский», </w:t>
        </w:r>
        <w:r>
          <w:rPr>
            <w:rFonts w:cs="Times New Roman" w:ascii="Times New Roman" w:hAnsi="Times New Roman"/>
            <w:sz w:val="28"/>
            <w:szCs w:val="28"/>
          </w:rPr>
          <w:t>постоянная комиссия по вопросам местного самоуправления и депутатской этики.</w:t>
        </w:r>
      </w:hyperlink>
    </w:p>
    <w:p>
      <w:pPr>
        <w:pStyle w:val="Normal"/>
        <w:spacing w:lineRule="auto" w:line="240" w:before="0" w:after="0"/>
        <w:ind w:firstLine="540" w:left="540"/>
        <w:jc w:val="both"/>
        <w:rPr>
          <w:rFonts w:ascii="Times New Roman" w:hAnsi="Times New Roman"/>
          <w:sz w:val="28"/>
          <w:szCs w:val="28"/>
        </w:rPr>
      </w:pPr>
      <w:hyperlink r:id="rId20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3. О работе городского Совета народных депутатов за 2025 год.</w:t>
        </w:r>
      </w:hyperlink>
    </w:p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overflowPunct w:val="true"/>
        <w:bidi w:val="0"/>
        <w:spacing w:lineRule="auto" w:line="240" w:before="0" w:after="0"/>
        <w:ind w:firstLine="567" w:left="567" w:right="0"/>
        <w:jc w:val="both"/>
        <w:rPr>
          <w:rFonts w:ascii="Times New Roman" w:hAnsi="Times New Roman"/>
          <w:sz w:val="28"/>
          <w:szCs w:val="28"/>
        </w:rPr>
      </w:pPr>
      <w:hyperlink r:id="rId21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отв.: аппарат городского Совета народных депутатов, постоянная комиссия по вопросам местного самоуправления и депутатской этике.</w:t>
        </w:r>
      </w:hyperlink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hyperlink r:id="rId22">
        <w:r>
          <w:rPr>
            <w:rFonts w:eastAsia="Times New Roman" w:cs="Times New Roman" w:ascii="Times New Roman" w:hAnsi="Times New Roman"/>
            <w:b/>
            <w:sz w:val="28"/>
            <w:szCs w:val="28"/>
            <w:u w:val="single"/>
            <w:lang w:eastAsia="ru-RU"/>
          </w:rPr>
          <w:t>Февраль:</w:t>
        </w:r>
      </w:hyperlink>
    </w:p>
    <w:p>
      <w:pPr>
        <w:pStyle w:val="Normal"/>
        <w:spacing w:lineRule="auto" w:line="240" w:before="0" w:after="0"/>
        <w:ind w:firstLine="567" w:left="567"/>
        <w:jc w:val="both"/>
        <w:rPr>
          <w:rFonts w:ascii="Times New Roman" w:hAnsi="Times New Roman"/>
          <w:sz w:val="28"/>
          <w:szCs w:val="28"/>
        </w:rPr>
      </w:pPr>
      <w:hyperlink r:id="rId23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1. О работе административной комиссии города за 2 полугодие 2025 года.</w:t>
        </w:r>
      </w:hyperlink>
    </w:p>
    <w:p>
      <w:pPr>
        <w:pStyle w:val="Normal"/>
        <w:spacing w:lineRule="auto" w:line="240" w:before="0" w:after="0"/>
        <w:ind w:firstLine="567" w:left="567"/>
        <w:jc w:val="both"/>
        <w:rPr>
          <w:rFonts w:ascii="Times New Roman" w:hAnsi="Times New Roman"/>
          <w:sz w:val="28"/>
          <w:szCs w:val="28"/>
        </w:rPr>
      </w:pPr>
      <w:hyperlink r:id="rId24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отв.: администрация города Рассказово,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постоянная комиссия по вопросам местного самоуправления и депутатской этике.</w:t>
        </w:r>
      </w:hyperlink>
    </w:p>
    <w:p>
      <w:pPr>
        <w:pStyle w:val="Normal"/>
        <w:spacing w:lineRule="auto" w:line="240" w:before="0" w:after="0"/>
        <w:ind w:firstLine="567" w:left="567"/>
        <w:jc w:val="both"/>
        <w:rPr>
          <w:rFonts w:ascii="Times New Roman" w:hAnsi="Times New Roman"/>
          <w:sz w:val="28"/>
          <w:szCs w:val="28"/>
        </w:rPr>
      </w:pPr>
      <w:hyperlink r:id="rId25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2. О ходе выполнения муниципальной программы «Благоустройство города Рассказово» за 2025 год.</w:t>
        </w:r>
      </w:hyperlink>
    </w:p>
    <w:p>
      <w:pPr>
        <w:pStyle w:val="Normal"/>
        <w:spacing w:lineRule="auto" w:line="240" w:before="0" w:after="0"/>
        <w:ind w:firstLine="567" w:left="567"/>
        <w:jc w:val="both"/>
        <w:rPr>
          <w:rFonts w:ascii="Times New Roman" w:hAnsi="Times New Roman"/>
          <w:sz w:val="28"/>
          <w:szCs w:val="28"/>
        </w:rPr>
      </w:pPr>
      <w:hyperlink r:id="rId26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отв.: администрация города Рассказово, постоянная комиссия по развитию городского хозяйства, предпринимательству и землеустройству.</w:t>
        </w:r>
      </w:hyperlink>
    </w:p>
    <w:p>
      <w:pPr>
        <w:pStyle w:val="Normal"/>
        <w:spacing w:lineRule="auto" w:line="240" w:before="0" w:after="0"/>
        <w:ind w:firstLine="567" w:left="567"/>
        <w:jc w:val="both"/>
        <w:rPr/>
      </w:pPr>
      <w:hyperlink r:id="rId27">
        <w:r>
          <w:rPr>
            <w:rFonts w:eastAsia="Times New Roman" w:cs="Times New Roman" w:ascii="Times New Roman" w:hAnsi="Times New Roman"/>
            <w:sz w:val="28"/>
            <w:szCs w:val="28"/>
            <w:shd w:fill="FFFFFF" w:val="clear"/>
            <w:lang w:eastAsia="ru-RU"/>
          </w:rPr>
          <w:t>3. Информация о развитии сферы туризма, молодежной политики, культуры и спорта в городе Рассказово за 2025 год.</w:t>
        </w:r>
      </w:hyperlink>
    </w:p>
    <w:p>
      <w:pPr>
        <w:pStyle w:val="Normal"/>
        <w:spacing w:lineRule="auto" w:line="240" w:before="0" w:after="0"/>
        <w:ind w:firstLine="540" w:left="540"/>
        <w:jc w:val="both"/>
        <w:rPr/>
      </w:pPr>
      <w:hyperlink r:id="rId28">
        <w:r>
          <w:rPr>
            <w:rFonts w:eastAsia="Times New Roman" w:cs="Times New Roman" w:ascii="Times New Roman" w:hAnsi="Times New Roman"/>
            <w:color w:val="000000"/>
            <w:sz w:val="28"/>
            <w:szCs w:val="28"/>
            <w:shd w:fill="FFFFFF" w:val="clear"/>
            <w:lang w:eastAsia="ru-RU"/>
          </w:rPr>
          <w:t>отв.: администрация города Рассказово, постоянная комиссия по социальной политике.</w:t>
        </w:r>
      </w:hyperlink>
    </w:p>
    <w:p>
      <w:pPr>
        <w:pStyle w:val="Normal"/>
        <w:spacing w:lineRule="auto" w:line="240" w:before="0" w:after="0"/>
        <w:ind w:firstLine="567" w:left="567"/>
        <w:jc w:val="both"/>
        <w:rPr/>
      </w:pPr>
      <w:hyperlink r:id="rId29">
        <w:r>
          <w:rPr>
            <w:rFonts w:eastAsia="Times New Roman" w:cs="Times New Roman" w:ascii="Times New Roman" w:hAnsi="Times New Roman"/>
            <w:sz w:val="28"/>
            <w:szCs w:val="28"/>
            <w:shd w:fill="FFFFFF" w:val="clear"/>
            <w:lang w:eastAsia="ru-RU"/>
          </w:rPr>
          <w:t xml:space="preserve">4. О </w:t>
        </w:r>
        <w:r>
          <w:rPr>
            <w:rFonts w:eastAsia="Times New Roman" w:cs="Times New Roman" w:ascii="Times New Roman" w:hAnsi="Times New Roman"/>
            <w:color w:val="000000"/>
            <w:sz w:val="28"/>
            <w:szCs w:val="28"/>
            <w:shd w:fill="FFFFFF" w:val="clear"/>
            <w:lang w:eastAsia="ru-RU"/>
          </w:rPr>
          <w:t>работе отдела опеки и попечительства администрации города.</w:t>
        </w:r>
      </w:hyperlink>
    </w:p>
    <w:p>
      <w:pPr>
        <w:pStyle w:val="Normal"/>
        <w:spacing w:lineRule="auto" w:line="240" w:before="0" w:after="0"/>
        <w:ind w:firstLine="540" w:left="540"/>
        <w:jc w:val="both"/>
        <w:rPr/>
      </w:pPr>
      <w:hyperlink r:id="rId30">
        <w:r>
          <w:rPr>
            <w:rFonts w:eastAsia="Times New Roman" w:cs="Times New Roman" w:ascii="Times New Roman" w:hAnsi="Times New Roman"/>
            <w:color w:val="000000"/>
            <w:sz w:val="28"/>
            <w:szCs w:val="28"/>
            <w:shd w:fill="FFFFFF" w:val="clear"/>
            <w:lang w:eastAsia="ru-RU"/>
          </w:rPr>
          <w:t>отв.: администрация города Рассказово, постоянная комиссия по социальной политике.</w:t>
        </w:r>
      </w:hyperlink>
    </w:p>
    <w:p>
      <w:pPr>
        <w:pStyle w:val="Normal"/>
        <w:spacing w:lineRule="auto" w:line="240" w:before="0" w:after="0"/>
        <w:ind w:firstLine="567" w:left="567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hyperlink r:id="rId31">
        <w:r>
          <w:rPr>
            <w:rFonts w:eastAsia="Times New Roman" w:cs="Times New Roman" w:ascii="Times New Roman" w:hAnsi="Times New Roman"/>
            <w:b/>
            <w:sz w:val="28"/>
            <w:szCs w:val="28"/>
            <w:u w:val="single"/>
            <w:lang w:eastAsia="ru-RU"/>
          </w:rPr>
          <w:t>Март:</w:t>
        </w:r>
      </w:hyperlink>
    </w:p>
    <w:p>
      <w:pPr>
        <w:pStyle w:val="Normal"/>
        <w:spacing w:lineRule="auto" w:line="240" w:before="0" w:after="0"/>
        <w:ind w:firstLine="567" w:left="567"/>
        <w:jc w:val="both"/>
        <w:rPr>
          <w:rFonts w:ascii="Times New Roman" w:hAnsi="Times New Roman"/>
          <w:sz w:val="28"/>
          <w:szCs w:val="28"/>
        </w:rPr>
      </w:pPr>
      <w:hyperlink r:id="rId32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1. Об отчете главы города Рассказово Тамбовской области о результатах своей деятельности и деятельности администрации города Рассказово Тамбовской области за 2025 год.</w:t>
        </w:r>
      </w:hyperlink>
    </w:p>
    <w:p>
      <w:pPr>
        <w:pStyle w:val="Normal"/>
        <w:spacing w:lineRule="auto" w:line="240" w:before="0" w:after="0"/>
        <w:ind w:firstLine="567" w:left="567"/>
        <w:jc w:val="both"/>
        <w:rPr>
          <w:rFonts w:ascii="Times New Roman" w:hAnsi="Times New Roman"/>
          <w:sz w:val="28"/>
          <w:szCs w:val="28"/>
        </w:rPr>
      </w:pPr>
      <w:hyperlink r:id="rId33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отв.: администрация города Рассказово,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постоянная комиссия по вопросам местного самоуправления и депутатской этике.</w:t>
        </w:r>
      </w:hyperlink>
    </w:p>
    <w:p>
      <w:pPr>
        <w:pStyle w:val="Normal"/>
        <w:spacing w:lineRule="auto" w:line="240" w:before="0" w:after="0"/>
        <w:ind w:firstLine="540" w:left="540"/>
        <w:jc w:val="both"/>
        <w:rPr>
          <w:rFonts w:ascii="Times New Roman" w:hAnsi="Times New Roman"/>
          <w:sz w:val="28"/>
          <w:szCs w:val="28"/>
        </w:rPr>
      </w:pPr>
      <w:hyperlink r:id="rId34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2. Об итогах социально-экономического развития города Рассказово за 2024 год.</w:t>
        </w:r>
      </w:hyperlink>
    </w:p>
    <w:p>
      <w:pPr>
        <w:pStyle w:val="Normal"/>
        <w:spacing w:lineRule="auto" w:line="240" w:before="0" w:after="0"/>
        <w:ind w:firstLine="540" w:left="540"/>
        <w:jc w:val="both"/>
        <w:rPr>
          <w:rFonts w:ascii="Times New Roman" w:hAnsi="Times New Roman"/>
          <w:sz w:val="28"/>
          <w:szCs w:val="28"/>
        </w:rPr>
      </w:pPr>
      <w:hyperlink r:id="rId35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отв.: администрация города Рассказово, постоянная комиссия по бюджету и экономической политике.</w:t>
        </w:r>
      </w:hyperlink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hyperlink r:id="rId36">
        <w:r>
          <w:rPr>
            <w:rFonts w:eastAsia="Times New Roman" w:cs="Times New Roman" w:ascii="Times New Roman" w:hAnsi="Times New Roman"/>
            <w:b/>
            <w:sz w:val="28"/>
            <w:szCs w:val="28"/>
            <w:u w:val="single"/>
            <w:lang w:eastAsia="ru-RU"/>
          </w:rPr>
          <w:t>Апрель:</w:t>
        </w:r>
      </w:hyperlink>
    </w:p>
    <w:p>
      <w:pPr>
        <w:pStyle w:val="Normal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firstLine="510" w:left="567" w:right="0"/>
        <w:jc w:val="both"/>
        <w:rPr>
          <w:rFonts w:ascii="Times New Roman" w:hAnsi="Times New Roman"/>
          <w:sz w:val="28"/>
          <w:szCs w:val="28"/>
        </w:rPr>
      </w:pPr>
      <w:hyperlink r:id="rId37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Об отчете «Об исполнении бюджета города Рассказово за 2025 год».</w:t>
        </w:r>
      </w:hyperlink>
    </w:p>
    <w:p>
      <w:pPr>
        <w:pStyle w:val="Normal"/>
        <w:tabs>
          <w:tab w:val="clear" w:pos="720"/>
          <w:tab w:val="left" w:pos="1440" w:leader="none"/>
        </w:tabs>
        <w:spacing w:lineRule="auto" w:line="240" w:before="0" w:after="0"/>
        <w:ind w:firstLine="540" w:left="540"/>
        <w:jc w:val="both"/>
        <w:rPr>
          <w:rFonts w:ascii="Times New Roman" w:hAnsi="Times New Roman"/>
          <w:sz w:val="28"/>
          <w:szCs w:val="28"/>
        </w:rPr>
      </w:pPr>
      <w:hyperlink r:id="rId38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отв.: администрация города Рассказово, постоянная комиссия по бюджету и экономической политике.</w:t>
        </w:r>
      </w:hyperlink>
    </w:p>
    <w:p>
      <w:pPr>
        <w:pStyle w:val="Normal"/>
        <w:spacing w:lineRule="auto" w:line="240" w:before="0" w:after="0"/>
        <w:ind w:firstLine="540" w:left="540"/>
        <w:jc w:val="both"/>
        <w:rPr>
          <w:rFonts w:ascii="Times New Roman" w:hAnsi="Times New Roman"/>
          <w:sz w:val="28"/>
          <w:szCs w:val="28"/>
        </w:rPr>
      </w:pPr>
      <w:hyperlink r:id="rId39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2. О работе МКУ «Земельный комитет» за 2025 год и первый квартал 2026 года.</w:t>
        </w:r>
      </w:hyperlink>
    </w:p>
    <w:p>
      <w:pPr>
        <w:pStyle w:val="Normal"/>
        <w:spacing w:lineRule="auto" w:line="240" w:before="0" w:after="0"/>
        <w:ind w:firstLine="540" w:left="540"/>
        <w:jc w:val="both"/>
        <w:rPr>
          <w:rFonts w:ascii="Times New Roman" w:hAnsi="Times New Roman"/>
          <w:sz w:val="28"/>
          <w:szCs w:val="28"/>
        </w:rPr>
      </w:pPr>
      <w:hyperlink r:id="rId40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отв.: МКУ «Земельный комитет», постоянная комиссия по развитию городского хозяйства, предпринимательству и землеустройству.</w:t>
        </w:r>
      </w:hyperlink>
    </w:p>
    <w:p>
      <w:pPr>
        <w:pStyle w:val="Normal"/>
        <w:spacing w:lineRule="auto" w:line="240" w:before="0" w:after="0"/>
        <w:ind w:firstLine="1134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hyperlink r:id="rId41">
        <w:r>
          <w:rPr>
            <w:rFonts w:eastAsia="Times New Roman" w:cs="Times New Roman" w:ascii="Times New Roman" w:hAnsi="Times New Roman"/>
            <w:b/>
            <w:sz w:val="28"/>
            <w:szCs w:val="28"/>
            <w:u w:val="single"/>
            <w:lang w:eastAsia="ru-RU"/>
          </w:rPr>
          <w:t>Май:</w:t>
        </w:r>
      </w:hyperlink>
    </w:p>
    <w:p>
      <w:pPr>
        <w:pStyle w:val="Normal"/>
        <w:spacing w:lineRule="auto" w:line="240" w:before="0" w:after="0"/>
        <w:ind w:firstLine="540" w:left="540"/>
        <w:jc w:val="both"/>
        <w:rPr>
          <w:rFonts w:ascii="Times New Roman" w:hAnsi="Times New Roman"/>
          <w:sz w:val="28"/>
          <w:szCs w:val="28"/>
        </w:rPr>
      </w:pPr>
      <w:hyperlink r:id="rId42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1. О перспективах оздоровления и занятости детей и подростков города Рассказово в каникулярное время.</w:t>
        </w:r>
      </w:hyperlink>
    </w:p>
    <w:p>
      <w:pPr>
        <w:pStyle w:val="Normal"/>
        <w:spacing w:lineRule="auto" w:line="240" w:before="0" w:after="0"/>
        <w:ind w:firstLine="540" w:left="540"/>
        <w:jc w:val="both"/>
        <w:rPr>
          <w:rFonts w:ascii="Times New Roman" w:hAnsi="Times New Roman"/>
          <w:sz w:val="28"/>
          <w:szCs w:val="28"/>
        </w:rPr>
      </w:pPr>
      <w:hyperlink r:id="rId43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отв.: администрация города Рассказово, постоянная комиссия по социальной политике.</w:t>
        </w:r>
      </w:hyperlink>
    </w:p>
    <w:p>
      <w:pPr>
        <w:pStyle w:val="Normal"/>
        <w:spacing w:lineRule="auto" w:line="240" w:before="0" w:after="0"/>
        <w:ind w:firstLine="540" w:left="540"/>
        <w:jc w:val="both"/>
        <w:rPr>
          <w:rFonts w:ascii="Times New Roman" w:hAnsi="Times New Roman"/>
          <w:sz w:val="28"/>
          <w:szCs w:val="28"/>
        </w:rPr>
      </w:pPr>
      <w:hyperlink r:id="rId44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2. О работе МКУ «Комитет по управлению городским хозяйством» за 2025 год и 1 квартал 2026 года.</w:t>
        </w:r>
      </w:hyperlink>
    </w:p>
    <w:p>
      <w:pPr>
        <w:pStyle w:val="Normal"/>
        <w:spacing w:lineRule="auto" w:line="240" w:before="0" w:after="0"/>
        <w:ind w:firstLine="540" w:left="540"/>
        <w:jc w:val="both"/>
        <w:rPr>
          <w:rFonts w:ascii="Times New Roman" w:hAnsi="Times New Roman"/>
          <w:sz w:val="28"/>
          <w:szCs w:val="28"/>
        </w:rPr>
      </w:pPr>
      <w:hyperlink r:id="rId45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отв.: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МКУ «Комитет по управлению городским хозяйством», постоянная комиссия по развитию городского хозяйства, предпринимательству и землеустройству.</w:t>
        </w:r>
      </w:hyperlink>
    </w:p>
    <w:p>
      <w:pPr>
        <w:pStyle w:val="Normal"/>
        <w:spacing w:lineRule="auto" w:line="240" w:before="0" w:after="0"/>
        <w:ind w:firstLine="540" w:left="540"/>
        <w:jc w:val="both"/>
        <w:rPr>
          <w:rFonts w:ascii="Times New Roman" w:hAnsi="Times New Roman"/>
          <w:sz w:val="28"/>
          <w:szCs w:val="28"/>
        </w:rPr>
      </w:pPr>
      <w:hyperlink r:id="rId46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3. О занесении на городскую доску Почета представителей трудовых коллективов по итогам работы за 2025 год.</w:t>
        </w:r>
      </w:hyperlink>
    </w:p>
    <w:p>
      <w:pPr>
        <w:pStyle w:val="Normal"/>
        <w:spacing w:lineRule="auto" w:line="240" w:before="0" w:after="0"/>
        <w:ind w:firstLine="540" w:left="540"/>
        <w:jc w:val="both"/>
        <w:rPr>
          <w:rFonts w:ascii="Times New Roman" w:hAnsi="Times New Roman"/>
          <w:sz w:val="28"/>
          <w:szCs w:val="28"/>
        </w:rPr>
      </w:pPr>
      <w:hyperlink r:id="rId47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отв.: администрация города Рассказово, постоянная комиссия по вопросам местного самоуправления и депутатской этике.</w:t>
        </w:r>
      </w:hyperlink>
    </w:p>
    <w:p>
      <w:pPr>
        <w:pStyle w:val="Normal"/>
        <w:spacing w:lineRule="auto" w:line="240" w:before="0" w:after="0"/>
        <w:ind w:firstLine="540" w:left="54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hyperlink r:id="rId48">
        <w:r>
          <w:rPr>
            <w:rFonts w:eastAsia="Times New Roman" w:cs="Times New Roman" w:ascii="Times New Roman" w:hAnsi="Times New Roman"/>
            <w:b/>
            <w:sz w:val="28"/>
            <w:szCs w:val="28"/>
            <w:u w:val="single"/>
            <w:lang w:eastAsia="ru-RU"/>
          </w:rPr>
          <w:t>Июнь:</w:t>
        </w:r>
      </w:hyperlink>
    </w:p>
    <w:p>
      <w:pPr>
        <w:pStyle w:val="Normal"/>
        <w:spacing w:lineRule="auto" w:line="240" w:before="0" w:after="0"/>
        <w:ind w:firstLine="540" w:left="540"/>
        <w:jc w:val="both"/>
        <w:rPr>
          <w:rFonts w:ascii="Times New Roman" w:hAnsi="Times New Roman"/>
          <w:sz w:val="28"/>
          <w:szCs w:val="28"/>
        </w:rPr>
      </w:pPr>
      <w:hyperlink r:id="rId49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1. О ходе выполнения муниципальной программы «Комплексное развитие систем коммунальной инфраструктуры в городе Рассказово Тамбовской области» за 2025 год и 1 квартал 2026 года.</w:t>
        </w:r>
      </w:hyperlink>
    </w:p>
    <w:p>
      <w:pPr>
        <w:pStyle w:val="Normal"/>
        <w:spacing w:lineRule="auto" w:line="240" w:before="0" w:after="0"/>
        <w:ind w:firstLine="540" w:left="540"/>
        <w:jc w:val="both"/>
        <w:rPr>
          <w:rFonts w:ascii="Times New Roman" w:hAnsi="Times New Roman"/>
          <w:sz w:val="28"/>
          <w:szCs w:val="28"/>
        </w:rPr>
      </w:pPr>
      <w:hyperlink r:id="rId50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отв.: администрация города Рассказово, постоянная комиссия по развитию городского хозяйства, предпринимательству и землеустройству.</w:t>
        </w:r>
      </w:hyperlink>
    </w:p>
    <w:p>
      <w:pPr>
        <w:pStyle w:val="Normal"/>
        <w:spacing w:lineRule="auto" w:line="240" w:before="0" w:after="0"/>
        <w:ind w:firstLine="540" w:left="540"/>
        <w:jc w:val="both"/>
        <w:rPr>
          <w:rFonts w:ascii="Times New Roman" w:hAnsi="Times New Roman"/>
          <w:sz w:val="28"/>
          <w:szCs w:val="28"/>
        </w:rPr>
      </w:pPr>
      <w:hyperlink r:id="rId51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2. О ходе выполнения муниципальной программы «Социальная поддержка граждан города Рассказово» за 2025 год и 1 квартал 2026 года.</w:t>
        </w:r>
      </w:hyperlink>
    </w:p>
    <w:p>
      <w:pPr>
        <w:pStyle w:val="Normal"/>
        <w:spacing w:lineRule="auto" w:line="240" w:before="0" w:after="0"/>
        <w:ind w:firstLine="540" w:left="540"/>
        <w:jc w:val="both"/>
        <w:rPr>
          <w:rFonts w:ascii="Times New Roman" w:hAnsi="Times New Roman"/>
          <w:sz w:val="28"/>
          <w:szCs w:val="28"/>
        </w:rPr>
      </w:pPr>
      <w:hyperlink r:id="rId52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 xml:space="preserve">отв.: администрация города Рассказово, постоянная комиссия по бюджету и экономической политике. 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510" w:right="0"/>
        <w:jc w:val="both"/>
        <w:rPr>
          <w:rFonts w:ascii="Times New Roman" w:hAnsi="Times New Roman"/>
          <w:sz w:val="28"/>
          <w:szCs w:val="28"/>
        </w:rPr>
      </w:pPr>
      <w:hyperlink r:id="rId53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 xml:space="preserve">3. Об участии города Рассказово в федеральных и областных программах. </w:t>
        </w:r>
      </w:hyperlink>
    </w:p>
    <w:p>
      <w:pPr>
        <w:pStyle w:val="Normal"/>
        <w:tabs>
          <w:tab w:val="clear" w:pos="720"/>
          <w:tab w:val="left" w:pos="1440" w:leader="none"/>
        </w:tabs>
        <w:spacing w:lineRule="auto" w:line="240" w:before="0" w:after="0"/>
        <w:ind w:firstLine="540" w:left="540"/>
        <w:jc w:val="both"/>
        <w:rPr>
          <w:rFonts w:ascii="Times New Roman" w:hAnsi="Times New Roman"/>
          <w:sz w:val="28"/>
          <w:szCs w:val="28"/>
        </w:rPr>
      </w:pPr>
      <w:hyperlink r:id="rId54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отв.: администрация города Рассказово, постоянная комиссия по бюджету и экономической политике.</w:t>
        </w:r>
      </w:hyperlink>
    </w:p>
    <w:p>
      <w:pPr>
        <w:pStyle w:val="Normal"/>
        <w:spacing w:lineRule="auto" w:line="240" w:before="0" w:after="0"/>
        <w:ind w:firstLine="540" w:left="540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540" w:left="540"/>
        <w:jc w:val="both"/>
        <w:rPr>
          <w:rFonts w:ascii="Times New Roman" w:hAnsi="Times New Roman"/>
          <w:sz w:val="28"/>
          <w:szCs w:val="28"/>
        </w:rPr>
      </w:pPr>
      <w:hyperlink r:id="rId55">
        <w:r>
          <w:rPr>
            <w:rFonts w:eastAsia="Times New Roman" w:cs="Times New Roman" w:ascii="Times New Roman" w:hAnsi="Times New Roman"/>
            <w:b/>
            <w:sz w:val="28"/>
            <w:szCs w:val="28"/>
            <w:u w:val="single"/>
            <w:lang w:eastAsia="ru-RU"/>
          </w:rPr>
          <w:t>Июль: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567" w:right="0"/>
        <w:jc w:val="both"/>
        <w:rPr>
          <w:rFonts w:ascii="Times New Roman" w:hAnsi="Times New Roman"/>
          <w:sz w:val="28"/>
          <w:szCs w:val="28"/>
        </w:rPr>
      </w:pPr>
      <w:hyperlink r:id="rId56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Заседание городского Совета не проводится. Депутаты городского Совета народных депутатов работают в избирательных округах.</w:t>
        </w:r>
      </w:hyperlink>
    </w:p>
    <w:p>
      <w:pPr>
        <w:pStyle w:val="Normal"/>
        <w:spacing w:lineRule="auto" w:line="240" w:before="0" w:after="0"/>
        <w:ind w:firstLine="709" w:left="54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top68.ru/" TargetMode="External"/><Relationship Id="rId4" Type="http://schemas.openxmlformats.org/officeDocument/2006/relationships/hyperlink" Target="http://www.top68.ru/" TargetMode="External"/><Relationship Id="rId5" Type="http://schemas.openxmlformats.org/officeDocument/2006/relationships/hyperlink" Target="http://www.top68.ru/" TargetMode="External"/><Relationship Id="rId6" Type="http://schemas.openxmlformats.org/officeDocument/2006/relationships/hyperlink" Target="http://www.top68.ru/" TargetMode="External"/><Relationship Id="rId7" Type="http://schemas.openxmlformats.org/officeDocument/2006/relationships/hyperlink" Target="http://www.top68.ru/" TargetMode="External"/><Relationship Id="rId8" Type="http://schemas.openxmlformats.org/officeDocument/2006/relationships/hyperlink" Target="http://www.top68.ru/" TargetMode="External"/><Relationship Id="rId9" Type="http://schemas.openxmlformats.org/officeDocument/2006/relationships/hyperlink" Target="http://www.top68.ru/" TargetMode="External"/><Relationship Id="rId10" Type="http://schemas.openxmlformats.org/officeDocument/2006/relationships/hyperlink" Target="http://www.top68.ru/" TargetMode="External"/><Relationship Id="rId11" Type="http://schemas.openxmlformats.org/officeDocument/2006/relationships/hyperlink" Target="http://www.top68.ru/" TargetMode="External"/><Relationship Id="rId12" Type="http://schemas.openxmlformats.org/officeDocument/2006/relationships/hyperlink" Target="http://www.top68.ru/" TargetMode="External"/><Relationship Id="rId13" Type="http://schemas.openxmlformats.org/officeDocument/2006/relationships/hyperlink" Target="http://www.top68.ru/" TargetMode="External"/><Relationship Id="rId14" Type="http://schemas.openxmlformats.org/officeDocument/2006/relationships/hyperlink" Target="http://www.top68.ru/" TargetMode="External"/><Relationship Id="rId15" Type="http://schemas.openxmlformats.org/officeDocument/2006/relationships/hyperlink" Target="http://www.top68.ru/" TargetMode="External"/><Relationship Id="rId16" Type="http://schemas.openxmlformats.org/officeDocument/2006/relationships/hyperlink" Target="http://www.top68.ru/" TargetMode="External"/><Relationship Id="rId17" Type="http://schemas.openxmlformats.org/officeDocument/2006/relationships/hyperlink" Target="http://www.top68.ru/" TargetMode="External"/><Relationship Id="rId18" Type="http://schemas.openxmlformats.org/officeDocument/2006/relationships/hyperlink" Target="http://www.top68.ru/" TargetMode="External"/><Relationship Id="rId19" Type="http://schemas.openxmlformats.org/officeDocument/2006/relationships/hyperlink" Target="http://www.top68.ru/" TargetMode="External"/><Relationship Id="rId20" Type="http://schemas.openxmlformats.org/officeDocument/2006/relationships/hyperlink" Target="http://www.top68.ru/" TargetMode="External"/><Relationship Id="rId21" Type="http://schemas.openxmlformats.org/officeDocument/2006/relationships/hyperlink" Target="http://www.top68.ru/" TargetMode="External"/><Relationship Id="rId22" Type="http://schemas.openxmlformats.org/officeDocument/2006/relationships/hyperlink" Target="http://www.top68.ru/" TargetMode="External"/><Relationship Id="rId23" Type="http://schemas.openxmlformats.org/officeDocument/2006/relationships/hyperlink" Target="http://www.top68.ru/" TargetMode="External"/><Relationship Id="rId24" Type="http://schemas.openxmlformats.org/officeDocument/2006/relationships/hyperlink" Target="http://www.top68.ru/" TargetMode="External"/><Relationship Id="rId25" Type="http://schemas.openxmlformats.org/officeDocument/2006/relationships/hyperlink" Target="http://www.top68.ru/" TargetMode="External"/><Relationship Id="rId26" Type="http://schemas.openxmlformats.org/officeDocument/2006/relationships/hyperlink" Target="http://www.top68.ru/" TargetMode="External"/><Relationship Id="rId27" Type="http://schemas.openxmlformats.org/officeDocument/2006/relationships/hyperlink" Target="http://www.top68.ru/" TargetMode="External"/><Relationship Id="rId28" Type="http://schemas.openxmlformats.org/officeDocument/2006/relationships/hyperlink" Target="http://www.top68.ru/" TargetMode="External"/><Relationship Id="rId29" Type="http://schemas.openxmlformats.org/officeDocument/2006/relationships/hyperlink" Target="http://www.top68.ru/" TargetMode="External"/><Relationship Id="rId30" Type="http://schemas.openxmlformats.org/officeDocument/2006/relationships/hyperlink" Target="http://www.top68.ru/" TargetMode="External"/><Relationship Id="rId31" Type="http://schemas.openxmlformats.org/officeDocument/2006/relationships/hyperlink" Target="http://www.top68.ru/" TargetMode="External"/><Relationship Id="rId32" Type="http://schemas.openxmlformats.org/officeDocument/2006/relationships/hyperlink" Target="http://www.top68.ru/" TargetMode="External"/><Relationship Id="rId33" Type="http://schemas.openxmlformats.org/officeDocument/2006/relationships/hyperlink" Target="http://www.top68.ru/" TargetMode="External"/><Relationship Id="rId34" Type="http://schemas.openxmlformats.org/officeDocument/2006/relationships/hyperlink" Target="http://www.top68.ru/" TargetMode="External"/><Relationship Id="rId35" Type="http://schemas.openxmlformats.org/officeDocument/2006/relationships/hyperlink" Target="http://www.top68.ru/" TargetMode="External"/><Relationship Id="rId36" Type="http://schemas.openxmlformats.org/officeDocument/2006/relationships/hyperlink" Target="http://www.top68.ru/" TargetMode="External"/><Relationship Id="rId37" Type="http://schemas.openxmlformats.org/officeDocument/2006/relationships/hyperlink" Target="http://www.top68.ru/" TargetMode="External"/><Relationship Id="rId38" Type="http://schemas.openxmlformats.org/officeDocument/2006/relationships/hyperlink" Target="http://www.top68.ru/" TargetMode="External"/><Relationship Id="rId39" Type="http://schemas.openxmlformats.org/officeDocument/2006/relationships/hyperlink" Target="http://www.top68.ru/" TargetMode="External"/><Relationship Id="rId40" Type="http://schemas.openxmlformats.org/officeDocument/2006/relationships/hyperlink" Target="http://www.top68.ru/" TargetMode="External"/><Relationship Id="rId41" Type="http://schemas.openxmlformats.org/officeDocument/2006/relationships/hyperlink" Target="http://www.top68.ru/" TargetMode="External"/><Relationship Id="rId42" Type="http://schemas.openxmlformats.org/officeDocument/2006/relationships/hyperlink" Target="http://www.top68.ru/" TargetMode="External"/><Relationship Id="rId43" Type="http://schemas.openxmlformats.org/officeDocument/2006/relationships/hyperlink" Target="http://www.top68.ru/" TargetMode="External"/><Relationship Id="rId44" Type="http://schemas.openxmlformats.org/officeDocument/2006/relationships/hyperlink" Target="http://www.top68.ru/" TargetMode="External"/><Relationship Id="rId45" Type="http://schemas.openxmlformats.org/officeDocument/2006/relationships/hyperlink" Target="http://www.top68.ru/" TargetMode="External"/><Relationship Id="rId46" Type="http://schemas.openxmlformats.org/officeDocument/2006/relationships/hyperlink" Target="http://www.top68.ru/" TargetMode="External"/><Relationship Id="rId47" Type="http://schemas.openxmlformats.org/officeDocument/2006/relationships/hyperlink" Target="http://www.top68.ru/" TargetMode="External"/><Relationship Id="rId48" Type="http://schemas.openxmlformats.org/officeDocument/2006/relationships/hyperlink" Target="http://www.top68.ru/" TargetMode="External"/><Relationship Id="rId49" Type="http://schemas.openxmlformats.org/officeDocument/2006/relationships/hyperlink" Target="http://www.top68.ru/" TargetMode="External"/><Relationship Id="rId50" Type="http://schemas.openxmlformats.org/officeDocument/2006/relationships/hyperlink" Target="http://www.top68.ru/" TargetMode="External"/><Relationship Id="rId51" Type="http://schemas.openxmlformats.org/officeDocument/2006/relationships/hyperlink" Target="http://www.top68.ru/" TargetMode="External"/><Relationship Id="rId52" Type="http://schemas.openxmlformats.org/officeDocument/2006/relationships/hyperlink" Target="http://www.top68.ru/" TargetMode="External"/><Relationship Id="rId53" Type="http://schemas.openxmlformats.org/officeDocument/2006/relationships/hyperlink" Target="http://www.top68.ru/" TargetMode="External"/><Relationship Id="rId54" Type="http://schemas.openxmlformats.org/officeDocument/2006/relationships/hyperlink" Target="http://www.top68.ru/" TargetMode="External"/><Relationship Id="rId55" Type="http://schemas.openxmlformats.org/officeDocument/2006/relationships/hyperlink" Target="http://www.top68.ru/" TargetMode="External"/><Relationship Id="rId56" Type="http://schemas.openxmlformats.org/officeDocument/2006/relationships/hyperlink" Target="http://www.top68.ru/" TargetMode="External"/><Relationship Id="rId57" Type="http://schemas.openxmlformats.org/officeDocument/2006/relationships/numbering" Target="numbering.xml"/><Relationship Id="rId58" Type="http://schemas.openxmlformats.org/officeDocument/2006/relationships/fontTable" Target="fontTable.xml"/><Relationship Id="rId59" Type="http://schemas.openxmlformats.org/officeDocument/2006/relationships/settings" Target="settings.xml"/><Relationship Id="rId6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Application>LibreOffice/24.2.1.2$Windows_X86_64 LibreOffice_project/db4def46b0453cc22e2d0305797cf981b68ef5ac</Application>
  <AppVersion>15.0000</AppVersion>
  <Pages>3</Pages>
  <Words>655</Words>
  <Characters>4465</Characters>
  <CharactersWithSpaces>5227</CharactersWithSpaces>
  <Paragraphs>64</Paragraphs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2024-12-13T13:54:00Z</dcterms:created>
  <dc:creator>СЕКРЕТАРЬ</dc:creator>
  <dc:description/>
  <dc:language>ru-RU</dc:language>
  <cp:lastModifiedBy/>
  <cp:lastPrinted>2025-12-04T11:30:25Z</cp:lastPrinted>
  <dcterms:modified xsi:type="dcterms:W3CDTF">2025-12-04T11:30:32Z</dcterms:modified>
  <cp:revision>113</cp:revision>
  <dc:subject/>
  <dc:title>"Устав Городского округа города Рассказово Тамбовской области"(принят Решением Рассказовского городского Совета народных депутатов Тамбовской области от 30.09.2009 N 991)(ред. от 31.01.2024)(Зарегистрировано в Управлении Минюста России по Тамбовской обл. 06.11.2009 N RU683050002009001)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