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4"/>
        <w:spacing w:before="240" w:after="60"/>
        <w:ind w:left="1416" w:firstLine="708"/>
        <w:rPr>
          <w:b w:val="false"/>
          <w:b w:val="false"/>
        </w:rPr>
      </w:pPr>
      <w:r>
        <w:rPr>
          <w:rFonts w:ascii="Times New Roman" w:hAnsi="Times New Roman"/>
          <w:b w:val="false"/>
          <w:sz w:val="28"/>
          <w:szCs w:val="28"/>
        </w:rPr>
        <w:t>АДМИНИСТРАЦИЯ ГОРОДА РАССКАЗОВО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>ТАМБОВСКОЙ ОБЛАСТИ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 О С Т А Н О В Л Е Н И Е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6"/>
        <w:spacing w:lineRule="exact" w:line="240"/>
        <w:ind w:left="142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6"/>
        <w:spacing w:lineRule="exact" w:line="240"/>
        <w:ind w:left="142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</w:p>
    <w:p>
      <w:pPr>
        <w:pStyle w:val="6"/>
        <w:spacing w:lineRule="exact" w:line="240"/>
        <w:ind w:left="142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17.12.2025                              г. Рассказово                                             №2164</w:t>
      </w:r>
    </w:p>
    <w:p>
      <w:pPr>
        <w:pStyle w:val="6"/>
        <w:spacing w:lineRule="exact" w:line="240"/>
        <w:ind w:left="142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color w:val="000000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муниципальную программу «Развитие транспортной системы и дорожного хозяйства города Рассказово» на 2014-2030 годы, утвержденную постановлением администрации города от 14.11.2013 № 2003</w:t>
      </w:r>
    </w:p>
    <w:p>
      <w:pPr>
        <w:pStyle w:val="Normal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ind w:firstLine="708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Администрация города постановляет:</w:t>
      </w:r>
    </w:p>
    <w:p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1.</w:t>
      </w:r>
      <w:r>
        <w:rPr>
          <w:color w:val="000000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Внести в</w:t>
      </w:r>
      <w:r>
        <w:rPr>
          <w:rFonts w:cs="Times New Roman" w:ascii="Times New Roman" w:hAnsi="Times New Roman"/>
          <w:sz w:val="28"/>
          <w:szCs w:val="28"/>
        </w:rPr>
        <w:t xml:space="preserve"> муниципальную программу «Развитие транспортной системы и дорожного хозяйства</w:t>
      </w:r>
      <w:r>
        <w:rPr>
          <w:rFonts w:cs="Times New Roman" w:ascii="Times New Roman" w:hAnsi="Times New Roman"/>
          <w:bCs/>
          <w:sz w:val="28"/>
          <w:szCs w:val="28"/>
        </w:rPr>
        <w:t xml:space="preserve"> города Рассказово» на 2014-2030 годы</w:t>
      </w:r>
      <w:r>
        <w:rPr>
          <w:rFonts w:cs="Times New Roman" w:ascii="Times New Roman" w:hAnsi="Times New Roman"/>
          <w:sz w:val="28"/>
          <w:szCs w:val="28"/>
        </w:rPr>
        <w:t>, утвержденную постановлением администрации города от 14.11.2013 № 2003, следующие изменения:</w:t>
      </w:r>
    </w:p>
    <w:p>
      <w:pPr>
        <w:pStyle w:val="Normal"/>
        <w:ind w:firstLine="709"/>
        <w:jc w:val="both"/>
        <w:rPr>
          <w:szCs w:val="28"/>
        </w:rPr>
      </w:pPr>
      <w:r>
        <w:rPr>
          <w:rFonts w:ascii="Times New Roman" w:hAnsi="Times New Roman"/>
          <w:sz w:val="28"/>
          <w:szCs w:val="28"/>
        </w:rPr>
        <w:t>1.1. Приложение к подпрограмме «Совершенствование и развитие сети автомобильных дорог» изложить в новой редакции согласно приложению.</w:t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2. Настоящее постановление опубликовать на сайте сетевого издания «РИА «ТОП68» (</w:t>
      </w:r>
      <w:hyperlink r:id="rId2">
        <w:r>
          <w:rPr>
            <w:rStyle w:val="Style12"/>
            <w:rFonts w:ascii="Times New Roman" w:hAnsi="Times New Roman"/>
            <w:color w:val="00000A"/>
            <w:sz w:val="28"/>
            <w:szCs w:val="28"/>
            <w:u w:val="none"/>
          </w:rPr>
          <w:t>www.top68.ru</w:t>
        </w:r>
      </w:hyperlink>
      <w:r>
        <w:rPr>
          <w:rFonts w:ascii="Times New Roman" w:hAnsi="Times New Roman"/>
          <w:sz w:val="28"/>
          <w:szCs w:val="28"/>
        </w:rPr>
        <w:t xml:space="preserve">) в информационно-телекоммуникационной сети Интернет. </w:t>
      </w:r>
    </w:p>
    <w:p>
      <w:pPr>
        <w:pStyle w:val="Normal"/>
        <w:tabs>
          <w:tab w:val="left" w:pos="5910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tabs>
          <w:tab w:val="left" w:pos="5910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 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>В.С. Соколова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br w:type="page"/>
      </w:r>
    </w:p>
    <w:p>
      <w:pPr>
        <w:pStyle w:val="ConsPlusNormal"/>
        <w:numPr>
          <w:ilvl w:val="0"/>
          <w:numId w:val="0"/>
        </w:numPr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постановлению администрации города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17.12.2025 № 2164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подпрограмме «Совершенствования и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развития сети автомобильных дорог»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Title"/>
        <w:jc w:val="center"/>
        <w:rPr>
          <w:rFonts w:ascii="Times New Roman" w:hAnsi="Times New Roman" w:cs="Times New Roman"/>
          <w:szCs w:val="22"/>
        </w:rPr>
      </w:pPr>
      <w:bookmarkStart w:id="0" w:name="P227"/>
      <w:bookmarkStart w:id="1" w:name="P227"/>
      <w:bookmarkEnd w:id="1"/>
      <w:r>
        <w:rPr>
          <w:rFonts w:cs="Times New Roman" w:ascii="Times New Roman" w:hAnsi="Times New Roman"/>
          <w:szCs w:val="22"/>
        </w:rPr>
      </w:r>
    </w:p>
    <w:p>
      <w:pPr>
        <w:pStyle w:val="ConsPlusTitle"/>
        <w:jc w:val="center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  <w:t>ПЕРЕЧЕНЬ</w:t>
      </w:r>
    </w:p>
    <w:p>
      <w:pPr>
        <w:pStyle w:val="ConsPlusTitle"/>
        <w:jc w:val="center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  <w:t>МЕРОПРИЯТИЙ ПОДПРОГРАММЫ «СОВЕРШЕНСТВОВАНИЕ И РАЗВИТИЕ СЕТИ</w:t>
      </w:r>
    </w:p>
    <w:p>
      <w:pPr>
        <w:pStyle w:val="ConsPlusTitle"/>
        <w:jc w:val="center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  <w:t>АВТОМОБИЛЬНЫХ ДОРОГ» НА 2025 ГОД И ПЛАНОВЫЙ ПЕРИОД</w:t>
      </w:r>
    </w:p>
    <w:p>
      <w:pPr>
        <w:pStyle w:val="ConsPlusTitle"/>
        <w:jc w:val="center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  <w:t>2026 - 2027 ГОДОВ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9701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484"/>
        <w:gridCol w:w="2980"/>
        <w:gridCol w:w="1275"/>
        <w:gridCol w:w="1134"/>
        <w:gridCol w:w="1276"/>
        <w:gridCol w:w="1276"/>
        <w:gridCol w:w="1275"/>
      </w:tblGrid>
      <w:tr>
        <w:trPr/>
        <w:tc>
          <w:tcPr>
            <w:tcW w:w="4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en-US"/>
              </w:rPr>
              <w:t xml:space="preserve">№№ </w:t>
            </w:r>
            <w:r>
              <w:rPr>
                <w:rFonts w:cs="Times New Roman" w:ascii="Times New Roman" w:hAnsi="Times New Roman"/>
                <w:sz w:val="22"/>
                <w:szCs w:val="22"/>
                <w:lang w:eastAsia="en-US"/>
              </w:rPr>
              <w:t>пп</w:t>
            </w:r>
          </w:p>
        </w:tc>
        <w:tc>
          <w:tcPr>
            <w:tcW w:w="29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en-US"/>
              </w:rPr>
              <w:t>Наименование основного 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en-US"/>
              </w:rPr>
              <w:t>Целевые индикаторы км/м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496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en-US"/>
              </w:rPr>
              <w:t>Объемы финансирования, тыс. рублей, в т.ч.</w:t>
            </w:r>
          </w:p>
        </w:tc>
      </w:tr>
      <w:tr>
        <w:trPr/>
        <w:tc>
          <w:tcPr>
            <w:tcW w:w="48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298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firstLine="24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firstLine="24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en-US"/>
              </w:rPr>
              <w:t>местный бюджет</w:t>
            </w:r>
          </w:p>
        </w:tc>
      </w:tr>
      <w:tr>
        <w:trPr/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en-US"/>
              </w:rPr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hanging="58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Мероприятия 2025 года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firstLine="364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2,741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hanging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67123,4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firstLine="24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firstLine="24"/>
              <w:jc w:val="right"/>
              <w:rPr>
                <w:rFonts w:ascii="Times New Roman" w:hAnsi="Times New Roman" w:cs="Times New Roman"/>
                <w:b/>
                <w:b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59557,6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hanging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7565,8</w:t>
            </w:r>
          </w:p>
        </w:tc>
      </w:tr>
      <w:tr>
        <w:trPr>
          <w:trHeight w:val="591" w:hRule="atLeast"/>
        </w:trPr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firstLine="2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Ремонт автомобильной дороги по ул. Спортивная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firstLine="59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1,64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hanging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21429,9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firstLine="24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firstLine="24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21215,6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hanging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214,3</w:t>
            </w:r>
          </w:p>
        </w:tc>
      </w:tr>
      <w:tr>
        <w:trPr>
          <w:trHeight w:val="786" w:hRule="atLeast"/>
        </w:trPr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firstLine="2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Ремонт участков автомобильных дорог по ул. Гагарина, ул. 1-я Гражданская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firstLine="59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hanging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6015,8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firstLine="24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firstLine="24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5955,6</w:t>
            </w:r>
          </w:p>
          <w:p>
            <w:pPr>
              <w:pStyle w:val="ConsPlusNormal"/>
              <w:spacing w:lineRule="auto" w:line="276"/>
              <w:ind w:left="57" w:right="57" w:firstLine="24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hanging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60,2</w:t>
            </w:r>
          </w:p>
        </w:tc>
      </w:tr>
      <w:tr>
        <w:trPr>
          <w:trHeight w:val="786" w:hRule="atLeast"/>
        </w:trPr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firstLine="2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Ремонт участка автомобильной дороги ул. Березовая (от д.48 до д.52)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firstLine="59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hanging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593,7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firstLine="24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firstLine="24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587,8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hanging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5,9</w:t>
            </w:r>
          </w:p>
        </w:tc>
      </w:tr>
      <w:tr>
        <w:trPr>
          <w:trHeight w:val="786" w:hRule="atLeast"/>
        </w:trPr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firstLine="2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Ремонт участка автомобильной дороги ул. Юбилейная (от д.54 до д.72)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firstLine="307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0,211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hanging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420,1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firstLine="24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firstLine="24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415,9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hanging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4,</w:t>
            </w:r>
            <w:bookmarkStart w:id="2" w:name="_GoBack"/>
            <w:bookmarkEnd w:id="2"/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>
        <w:trPr>
          <w:trHeight w:val="786" w:hRule="atLeast"/>
        </w:trPr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firstLine="2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Ремонт участка автомобильной дороги ул. Заречная от д. 1 до д. 17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firstLine="59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hanging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592,7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firstLine="24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firstLine="24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586,8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hanging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5,9</w:t>
            </w:r>
          </w:p>
        </w:tc>
      </w:tr>
      <w:tr>
        <w:trPr>
          <w:trHeight w:val="786" w:hRule="atLeast"/>
        </w:trPr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firstLine="2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Ремонт участка автомобильной дороги ул. Заречная от д. 40 до д. 60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firstLine="59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hanging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599,9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firstLine="24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firstLine="24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593,9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hanging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6,0</w:t>
            </w:r>
          </w:p>
        </w:tc>
      </w:tr>
      <w:tr>
        <w:trPr>
          <w:trHeight w:val="786" w:hRule="atLeast"/>
        </w:trPr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Проведение мероприятий по содержанию и развитию существующей сети автомобильных дорог общего пользования муниципального значения за счет средств муниципального дорожного фонда, в т.ч. оплата по ранее принятым обязательствам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firstLine="59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hanging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6964,2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firstLine="24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firstLine="2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hanging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6964,2</w:t>
            </w:r>
          </w:p>
        </w:tc>
      </w:tr>
      <w:tr>
        <w:trPr/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Ремонт и содержание автомобильных дорог муниципального значения, в т.ч. оплата по ранее принятым обязательствам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firstLine="72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hanging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firstLine="72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hanging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firstLine="72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0,0</w:t>
            </w:r>
          </w:p>
        </w:tc>
      </w:tr>
      <w:tr>
        <w:trPr/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firstLine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4</w:t>
            </w:r>
          </w:p>
          <w:p>
            <w:pPr>
              <w:pStyle w:val="Normal"/>
              <w:ind w:left="57" w:right="57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Формирование муниципального дорожного фонда города, т.ч. оплата по ранее принятым обязательствам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firstLine="72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hanging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30507,1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firstLine="24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hanging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30202,0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hanging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305,1</w:t>
            </w:r>
          </w:p>
        </w:tc>
      </w:tr>
      <w:tr>
        <w:trPr/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firstLine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Мероприятия 2026 года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firstLine="72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hanging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62102,7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firstLine="24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hanging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55302,7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hanging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6800,0</w:t>
            </w:r>
          </w:p>
        </w:tc>
      </w:tr>
      <w:tr>
        <w:trPr/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Ремонт автомобильных дорог в городе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firstLine="72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hanging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29615,3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firstLine="24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hanging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29319,1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hanging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296,2</w:t>
            </w:r>
          </w:p>
        </w:tc>
      </w:tr>
      <w:tr>
        <w:trPr/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firstLine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2</w:t>
            </w:r>
          </w:p>
          <w:p>
            <w:pPr>
              <w:pStyle w:val="Normal"/>
              <w:ind w:left="57" w:right="57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Проведение мероприятий по содержанию и развитию существующей сети автомобильных дорог общего пользования муниципального значения за счет средств муниципального дорожного фонда, в т.ч. оплата по ранее принятым обязательствам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firstLine="72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hanging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6241,4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firstLine="24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hanging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hanging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6241,4</w:t>
            </w:r>
          </w:p>
        </w:tc>
      </w:tr>
      <w:tr>
        <w:trPr/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firstLine="2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Ремонт и содержание автомобильных дорог муниципального значения, в т.ч. оплата по ранее принятым обязательствам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firstLine="72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hanging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firstLine="24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hanging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firstLine="52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0,0</w:t>
            </w:r>
          </w:p>
        </w:tc>
      </w:tr>
      <w:tr>
        <w:trPr/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firstLine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4</w:t>
            </w:r>
          </w:p>
          <w:p>
            <w:pPr>
              <w:pStyle w:val="Normal"/>
              <w:ind w:left="57" w:right="57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firstLine="2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Формирование муниципального дорожного фонда, т.ч. оплата по ранее принятым обязательствам города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firstLine="72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hanging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26246,0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firstLine="24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hanging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25983,6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firstLine="52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262,4</w:t>
            </w:r>
          </w:p>
        </w:tc>
      </w:tr>
      <w:tr>
        <w:trPr/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firstLine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firstLine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Мероприятия 2027 года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firstLine="72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hanging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64602,7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firstLine="24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hanging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55302,7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firstLine="52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9300,0</w:t>
            </w:r>
          </w:p>
        </w:tc>
      </w:tr>
      <w:tr>
        <w:trPr/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hanging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Ремонт автомобильных дорог в городе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firstLine="72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hanging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29615,3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firstLine="24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hanging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29319,1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firstLine="52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296,2</w:t>
            </w:r>
          </w:p>
        </w:tc>
      </w:tr>
      <w:tr>
        <w:trPr/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hanging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Проведение мероприятий по содержанию и развитию существующей сети автомобильных дорог общего пользования муниципального значения за счет средств муниципального дорожного фонда, в т.ч. оплата по ранее принятым обязательствам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firstLine="72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hanging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8741,4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firstLine="24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hanging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firstLine="52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8741,4</w:t>
            </w:r>
          </w:p>
        </w:tc>
      </w:tr>
      <w:tr>
        <w:trPr/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Ремонт и содержание автомобильных дорог муниципального значения, в т.ч. оплата по ранее принятым обязательствам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firstLine="72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hanging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firstLine="24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hanging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firstLine="52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0,0</w:t>
            </w:r>
          </w:p>
        </w:tc>
      </w:tr>
      <w:tr>
        <w:trPr/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firstLine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Формирование муниципального дорожного фонда, т.ч. оплата по ранее принятым обязательствам города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firstLine="72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hanging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26246,0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firstLine="24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hanging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25983,6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ConsPlusNormal"/>
              <w:spacing w:lineRule="auto" w:line="276"/>
              <w:ind w:left="57" w:right="57" w:firstLine="52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262,4</w:t>
            </w:r>
          </w:p>
        </w:tc>
      </w:tr>
    </w:tbl>
    <w:p>
      <w:pPr>
        <w:pStyle w:val="Normal"/>
        <w:ind w:left="57" w:right="57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57" w:right="57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57" w:right="57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57" w:right="57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1" w:header="0" w:top="851" w:footer="0" w:bottom="1134" w:gutter="0"/>
      <w:pgNumType w:fmt="decimal"/>
      <w:formProt w:val="false"/>
      <w:titlePg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8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customStyle="1">
    <w:name w:val="Normal"/>
    <w:qFormat/>
    <w:rsid w:val="00c023ae"/>
    <w:pPr>
      <w:widowControl w:val="false"/>
      <w:tabs>
        <w:tab w:val="left" w:pos="709" w:leader="none"/>
      </w:tabs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Mangal"/>
      <w:color w:val="auto"/>
      <w:kern w:val="0"/>
      <w:sz w:val="20"/>
      <w:szCs w:val="24"/>
      <w:lang w:eastAsia="zh-CN" w:bidi="hi-IN" w:val="ru-RU"/>
    </w:rPr>
  </w:style>
  <w:style w:type="paragraph" w:styleId="4">
    <w:name w:val="Heading 4"/>
    <w:basedOn w:val="Normal"/>
    <w:link w:val="40"/>
    <w:unhideWhenUsed/>
    <w:qFormat/>
    <w:rsid w:val="00c023ae"/>
    <w:pPr>
      <w:keepNext w:val="true"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Normal"/>
    <w:link w:val="60"/>
    <w:unhideWhenUsed/>
    <w:qFormat/>
    <w:rsid w:val="00c023ae"/>
    <w:pPr>
      <w:keepNext w:val="true"/>
      <w:jc w:val="both"/>
      <w:outlineLvl w:val="5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41" w:customStyle="1">
    <w:name w:val="Заголовок 4 Знак"/>
    <w:basedOn w:val="DefaultParagraphFont"/>
    <w:link w:val="4"/>
    <w:qFormat/>
    <w:rsid w:val="00c023ae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61" w:customStyle="1">
    <w:name w:val="Заголовок 6 Знак"/>
    <w:basedOn w:val="DefaultParagraphFont"/>
    <w:link w:val="6"/>
    <w:qFormat/>
    <w:rsid w:val="00c023a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2">
    <w:name w:val="Интернет-ссылка"/>
    <w:semiHidden/>
    <w:unhideWhenUsed/>
    <w:rsid w:val="00c023ae"/>
    <w:rPr>
      <w:color w:val="0000FF"/>
      <w:u w:val="single"/>
    </w:rPr>
  </w:style>
  <w:style w:type="character" w:styleId="Style13" w:customStyle="1">
    <w:name w:val="Основной текст Знак"/>
    <w:basedOn w:val="DefaultParagraphFont"/>
    <w:link w:val="a7"/>
    <w:uiPriority w:val="99"/>
    <w:semiHidden/>
    <w:qFormat/>
    <w:rsid w:val="00563a53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4" w:customStyle="1">
    <w:name w:val="Текст выноски Знак"/>
    <w:basedOn w:val="DefaultParagraphFont"/>
    <w:link w:val="a9"/>
    <w:uiPriority w:val="99"/>
    <w:semiHidden/>
    <w:qFormat/>
    <w:rsid w:val="00e51ed5"/>
    <w:rPr>
      <w:rFonts w:ascii="Tahoma" w:hAnsi="Tahoma" w:eastAsia="Times New Roman" w:cs="Tahoma"/>
      <w:sz w:val="16"/>
      <w:szCs w:val="16"/>
      <w:lang w:eastAsia="ru-RU"/>
    </w:rPr>
  </w:style>
  <w:style w:type="character" w:styleId="Style15" w:customStyle="1">
    <w:name w:val="Верхний колонтитул Знак"/>
    <w:basedOn w:val="DefaultParagraphFont"/>
    <w:link w:val="ac"/>
    <w:uiPriority w:val="99"/>
    <w:qFormat/>
    <w:rsid w:val="0099493b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ижний колонтитул Знак"/>
    <w:basedOn w:val="DefaultParagraphFont"/>
    <w:link w:val="ae"/>
    <w:uiPriority w:val="99"/>
    <w:qFormat/>
    <w:rsid w:val="0099493b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023d86"/>
    <w:rPr/>
  </w:style>
  <w:style w:type="paragraph" w:styleId="Style17" w:customStyle="1">
    <w:name w:val="Заголовок"/>
    <w:basedOn w:val="Normal"/>
    <w:next w:val="Style18"/>
    <w:qFormat/>
    <w:rsid w:val="00563a53"/>
    <w:pPr>
      <w:keepNext w:val="true"/>
      <w:spacing w:lineRule="atLeast" w:line="100" w:before="240" w:after="120"/>
    </w:pPr>
    <w:rPr>
      <w:rFonts w:eastAsia="Lucida Sans Unicode"/>
      <w:color w:val="00000A"/>
      <w:sz w:val="28"/>
      <w:szCs w:val="28"/>
    </w:rPr>
  </w:style>
  <w:style w:type="paragraph" w:styleId="Style18">
    <w:name w:val="Body Text"/>
    <w:basedOn w:val="Normal"/>
    <w:link w:val="a8"/>
    <w:uiPriority w:val="99"/>
    <w:semiHidden/>
    <w:unhideWhenUsed/>
    <w:rsid w:val="00563a53"/>
    <w:pPr>
      <w:spacing w:before="0" w:after="12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aa"/>
    <w:uiPriority w:val="99"/>
    <w:semiHidden/>
    <w:unhideWhenUsed/>
    <w:qFormat/>
    <w:rsid w:val="00e51ed5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5e5a"/>
    <w:pPr>
      <w:spacing w:before="0" w:after="0"/>
      <w:ind w:left="720" w:hanging="0"/>
      <w:contextualSpacing/>
    </w:pPr>
    <w:rPr/>
  </w:style>
  <w:style w:type="paragraph" w:styleId="ConsPlusNormal" w:customStyle="1">
    <w:name w:val="ConsPlusNormal"/>
    <w:qFormat/>
    <w:rsid w:val="00806076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DocList" w:customStyle="1">
    <w:name w:val="ConsPlusDocList"/>
    <w:qFormat/>
    <w:rsid w:val="007d4b30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Arial" w:cs="Arial"/>
      <w:color w:val="auto"/>
      <w:kern w:val="0"/>
      <w:sz w:val="20"/>
      <w:szCs w:val="20"/>
      <w:lang w:eastAsia="hi-IN" w:bidi="hi-IN" w:val="ru-RU"/>
    </w:rPr>
  </w:style>
  <w:style w:type="paragraph" w:styleId="Style22">
    <w:name w:val="Header"/>
    <w:basedOn w:val="Normal"/>
    <w:link w:val="ad"/>
    <w:uiPriority w:val="99"/>
    <w:unhideWhenUsed/>
    <w:rsid w:val="0099493b"/>
    <w:pPr>
      <w:tabs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link w:val="af"/>
    <w:uiPriority w:val="99"/>
    <w:unhideWhenUsed/>
    <w:rsid w:val="0099493b"/>
    <w:pPr>
      <w:tabs>
        <w:tab w:val="center" w:pos="4677" w:leader="none"/>
        <w:tab w:val="right" w:pos="9355" w:leader="none"/>
      </w:tabs>
    </w:pPr>
    <w:rPr/>
  </w:style>
  <w:style w:type="paragraph" w:styleId="ConsPlusTitle" w:customStyle="1">
    <w:name w:val="ConsPlusTitle"/>
    <w:qFormat/>
    <w:rsid w:val="0070728f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8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023ae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op68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5E8B0-D182-442C-8666-04D3CA807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LibreOffice/5.4.3.2$Windows_x86 LibreOffice_project/92a7159f7e4af62137622921e809f8546db437e5</Application>
  <Pages>4</Pages>
  <Words>506</Words>
  <Characters>3177</Characters>
  <CharactersWithSpaces>3704</CharactersWithSpaces>
  <Paragraphs>154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2025-12-22T07:13:00Z</dcterms:created>
  <dc:creator>user</dc:creator>
  <dc:description/>
  <dc:language>ru-RU</dc:language>
  <cp:lastModifiedBy/>
  <cp:lastPrinted>2025-12-18T05:49:00Z</cp:lastPrinted>
  <dcterms:modified xsi:type="dcterms:W3CDTF">2025-12-22T15:46:11Z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