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2371090</wp:posOffset>
            </wp:positionH>
            <wp:positionV relativeFrom="paragraph">
              <wp:posOffset>-446405</wp:posOffset>
            </wp:positionV>
            <wp:extent cx="610235" cy="8388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29 апреля 2025 года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43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  <w:shd w:fill="FFFFFF" w:val="clear"/>
        </w:rPr>
        <w:t xml:space="preserve">О признании утратившими силу отдельных решений </w:t>
      </w:r>
      <w:r>
        <w:rPr>
          <w:rFonts w:cs="Times New Roman" w:ascii="Times New Roman" w:hAnsi="Times New Roman"/>
          <w:sz w:val="28"/>
          <w:szCs w:val="28"/>
        </w:rPr>
        <w:t xml:space="preserve">представительных органов  Жердевского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района Тамбовской области 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района Тамбовской области»,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решением Совета депутатов Жердевского муниципального округа Тамбовской области от </w:t>
      </w:r>
      <w:r>
        <w:rPr>
          <w:rFonts w:cs="Times New Roman" w:ascii="Times New Roman" w:hAnsi="Times New Roman"/>
          <w:sz w:val="28"/>
          <w:szCs w:val="28"/>
        </w:rPr>
        <w:t>19.09.2023 № 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«Об отдельных вопросах правопреемства», рассмотрев протесты прокуратуры Жердевского района Тамбовской области от 31.03.2025 г., 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7"/>
          <w:szCs w:val="27"/>
        </w:rPr>
        <w:t xml:space="preserve">    </w:t>
      </w:r>
      <w:r>
        <w:rPr>
          <w:rFonts w:cs="Times New Roman" w:ascii="Times New Roman" w:hAnsi="Times New Roman"/>
          <w:color w:val="0D0D0D"/>
          <w:sz w:val="27"/>
          <w:szCs w:val="27"/>
        </w:rPr>
        <w:t>1. Признать утратившими силу: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7"/>
          <w:szCs w:val="27"/>
        </w:rPr>
        <w:t xml:space="preserve"> 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D0D0D"/>
          <w:spacing w:val="0"/>
          <w:sz w:val="27"/>
          <w:szCs w:val="27"/>
        </w:rPr>
        <w:t>1)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решение Алексеевского сельского Совета народных депутатов Жердевского района Тамбовской области от 27.01.2020 № 1 «Об установлении порядка проведения конкурса на замещение вакантной должности муниципальной службы в органах местного самоуправления Алексеевского сельсовета Жердевского района Тамбовской области»;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2) решение Алексеевского сельского Совета народных депутатов Жердевского района Тамбовской области от 30.12.2020 № 42 «О внесении изменений в решение Алексеевского сельского Совета народных депутатов от 27.01.2020 № 1 «Об утверждении Порядка проведения конкурса на замещение вакантной должности муниципальной службы в органах местного самоуправления Алексеевского сельсовета Жердевского района Тамбовской области»;</w:t>
      </w:r>
    </w:p>
    <w:p>
      <w:pPr>
        <w:pStyle w:val="Style19"/>
        <w:numPr>
          <w:ilvl w:val="0"/>
          <w:numId w:val="0"/>
        </w:numPr>
        <w:ind w:left="0" w:hanging="0"/>
        <w:jc w:val="left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3) решение Алексеевского сельского Совета народных депутатов Жердевского района Тамбовской области от 16.03.2023 № 5 «О внесении изменений в решение Алексеевского сельского Совета народных депутатов от 27.01.2020 № 1 «Об установлении порядка проведения конкурса на замещение вакантной должности муниципальной службы в органах местного самоуправления Алексеевского сельсовета Жердевского района Тамбовской области»;</w:t>
      </w:r>
    </w:p>
    <w:p>
      <w:pPr>
        <w:pStyle w:val="1"/>
        <w:widowControl/>
        <w:spacing w:lineRule="auto" w:line="276" w:before="0" w:after="0"/>
        <w:ind w:left="0" w:right="0" w:hanging="0"/>
        <w:rPr>
          <w:sz w:val="27"/>
          <w:szCs w:val="27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4) решение Бурнакского сельского Совета народных депутатов Жердевского района Тамбовской области от 18.01.2016 № 4 «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Бурнакского сельсовета»;</w:t>
      </w:r>
    </w:p>
    <w:p>
      <w:pPr>
        <w:pStyle w:val="1"/>
        <w:widowControl/>
        <w:spacing w:lineRule="auto" w:line="276" w:before="0" w:after="0"/>
        <w:ind w:left="0" w:right="0" w:hanging="0"/>
        <w:rPr>
          <w:sz w:val="27"/>
          <w:szCs w:val="27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5)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Бурнакского сельского Совета народных депутатов Жердевского района Тамбовской области от 24 мая 2018 № 12 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«О внесении изменений в Положение о проведении конкурса на замещение вакантной должности муниципальной службы в органах местного самоуправления Бурнакского сельсовета Жердевского района Тамбовской области»</w:t>
      </w:r>
    </w:p>
    <w:p>
      <w:pPr>
        <w:pStyle w:val="Style19"/>
        <w:widowControl/>
        <w:spacing w:lineRule="auto" w:line="276" w:before="0" w:after="0"/>
        <w:ind w:left="0" w:right="0" w:hanging="0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6) решение Бурнакского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27.03.2023 № 5 «О внесении изменений в решение Бурнакского сельского Совета народных депутатов от 18.01.2016 №4 Об установлении порядка проведения конкурса на замещение вакантной должности муниципальной службы в органах местного самоуправления»;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7)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Володарского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25.01.2016 № 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Володарского сельсовета»;</w:t>
      </w:r>
    </w:p>
    <w:p>
      <w:pPr>
        <w:pStyle w:val="1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8) решение Володарского сельского Совета народных депутатов Жердевского района Тамбовской области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от 16.05.2018 № 6 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«О внесении изменений в Порядок проведения конкурса на замещение вакантной должности муниципальной службы в органах местного самоуправления Володарского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9) решение Володарского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16.01.2020 № 1 «О внесении изменений в решение Володарского сельского Совета народных депутатов от 25.01.2016 №2 «Об утверждении Порядка проведения конкурса на замещение вакантной должности муниципальной службы в органах местного самоуправления Володарского сельсовета»»;</w:t>
      </w:r>
    </w:p>
    <w:p>
      <w:pPr>
        <w:pStyle w:val="Style19"/>
        <w:widowControl/>
        <w:spacing w:lineRule="auto" w:line="276" w:before="0" w:after="0"/>
        <w:ind w:left="0" w:right="0" w:firstLine="56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10) решение Володарского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20.03.2023 № 5 «О внесении изменений в решение Володарского сельского Совета народных депутатов от 25.01.2016г № 2 «Об установлении порядка проведения конкурса на замещение вакантной должности муниципальной службы в органах местного самоуправления»;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11)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Вязовского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25.01.2015 №1 «Об установлении порядка проведения конкурса на замещение вакантной должности муниципальной службы в органах местного самоуправления Вязовского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12) решение Вязовского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от 16.05.2018 № 6 «О внесении изменений в Положение о проведении конкурса на замещение вакантной должности муниципальной службы в органах местного самоуправления Вязовского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13) решение Вязовского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от 16.01.2020 № 1 «О внесении изменений в Положение о проведении конкурса на замещение вакантной должности муниципальной службы в органах местного самоуправления Вязовского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14 )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Демьяновского сельского Совета народных депутатов Жердевского района Тамбовской области </w:t>
      </w:r>
      <w:r>
        <w:rPr>
          <w:rStyle w:val="Style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</w:rPr>
        <w:t>от 27.03.2023 № 5 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Об утверждении Порядка проведения конкурса на замещение должности муниципальной службы в органах местного самоуправления Демьяновского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15) решение Демьяновского сельского Совета народных депутатов Жердевского района Тамбовской области </w:t>
      </w:r>
      <w:r>
        <w:rPr>
          <w:rStyle w:val="Style17"/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</w:rPr>
        <w:t>от 22.01.2020 № 1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 внесении изменений в решение Демьяновского сельского Совета народных депутатов «Об установлении Порядка проведения конкурса на замещение вакантной должности муниципальной службы в органах местного самоуправления Демьяновского сельсовета»»;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16)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Новорусановского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16.05.2018 № 13 «Об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17) решение Новорусановского сельского Совета народных депутатов Жердевского района Тамбовской области от 01.10.2018 № 6 “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внесении изменений в решение Новорусановского сельского Совета народных депутатовот 16.05.2018 № 13 «Об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сельсовета»»;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18) решение Новорусановского сельского Совета народных депутатов Жердевского района Тамбовской области 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10.01.2020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№ 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О внесении изменений в решение Новорусановского сельского Совета народных депутатов от 16.05.2018 № 13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7"/>
          <w:szCs w:val="27"/>
          <w:lang w:val="ru-RU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7"/>
          <w:szCs w:val="27"/>
          <w:lang w:val="en-US"/>
        </w:rPr>
        <w:t>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19)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Новорусановского сельского Совета народных депутатов Жердевского района Тамбовской области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16.03.2023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5 «О внесении изменений в решение Новорусановского сельского Совета народных депутатов от 16.05.2018 № 13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7"/>
          <w:szCs w:val="27"/>
          <w:lang w:val="ru-RU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7"/>
          <w:szCs w:val="27"/>
          <w:lang w:val="en-US"/>
        </w:rPr>
        <w:t>””;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20)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Пичаевского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30.12.2015 № 94 «Об установлении порядка проведения конкурса на замещение вакантной должности муниципальной службы в органах местного самоуправления Пичаевского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21) решение Пичаевского сельского Совета народных депутатов Жердевского района Тамбовской области от 17.05.2018 № 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«О внесении изменений в решение Пичаевского сельского Совета народных депутатов от 30.12.2015 № 94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7"/>
          <w:szCs w:val="27"/>
          <w:lang w:val="ru-RU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7"/>
          <w:szCs w:val="27"/>
          <w:lang w:val="en-US"/>
        </w:rPr>
        <w:t>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22) решение Пичаевского сельского Совета народных депутатов Жердевского района Тамбовской области от 20.01.2020 № 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«О внесении изменений в решение Пичаевского сельского Совета народных депутатов от 30.12.2015 № 94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7"/>
          <w:szCs w:val="27"/>
          <w:lang w:val="ru-RU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7"/>
          <w:szCs w:val="27"/>
          <w:lang w:val="en-US"/>
        </w:rPr>
        <w:t>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23) решение Пичаевского сельского Совета народных депутатов Жердевского района Тамбовской области от 20.01.2020 № 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«О внесении изменений в решение Пичаевского сельского Совета народных депутатов от 24.03.2023 № 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7"/>
          <w:szCs w:val="27"/>
          <w:lang w:val="ru-RU"/>
        </w:rPr>
        <w:t>Об установлении порядка проведения конкурса на замещение вакантной должности муниципальной службы в органах местного самоуправления Новорусановского сельсовета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0"/>
          <w:sz w:val="27"/>
          <w:szCs w:val="27"/>
          <w:lang w:val="en-US"/>
        </w:rPr>
        <w:t>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24)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решение 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реображеновского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 сельского Совета народных депутатов Жердевского района Тамбовской области от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30.05.2018 № 8 «Об установлении порядка проведения конкурса на замещение вакантной должности муниципальной службы в органах местного самоуправления Преображеновского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25) решение 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реображеновского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6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.01.2020 № 1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 внесении изменений в решение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Преображеновского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 сельского Совета народных депутатов от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30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.201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 №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 «Об установлении порядка проведения конкурса на замещение вакантной должности муниципальной службы в органах местного самоуправления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Преображеновского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 сельсовета»»;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26) решение П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реображеновского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 сельского Совета народных депутатов Жердевского района Тамбовской области от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28.03.2023 № 6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 внесении изменений в решение Преображеновского сельского Совета народных депутатов от 30.05.2018 № 8 Об установлении порядка проведения конкурса на замещение вакантной должности муниципальной службы в органах местного самоуправления»»;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27)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решение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Сукмановского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сельского Совета народных депутатов Жердевского района Тамбовской области от 30.12.2015 №27 «Об утверждении Порядка проведения конкурса на замещение вакантной должности муниципальной службы в органах местного самоуправления Сукмановского сельсовета Жердевского района Тамбовской област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28) решение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Сукмановского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сельского Совета народных депутатов Жердевского района Тамбовской области от 18.05.2018 № 9 “О внесении изменений в решение Сукмановского сельского Совета народных депутатов от 30.12.2015 № 27 «Об утверждении Порядка проведения конкурса на замещение вакантной должности муниципальной службы в органах местного самоуправления Сукмановского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29)  решение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Сукмановского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сельского Совета народных депутатов Жердевского района Тамбовской области от 16.01.2020 № 1 “О внесении изменений в решение Сукмановского сельского Совета народных депутатов от 30.12.2015 № 27 «Об утверждении Порядка проведения конкурса на замещение вакантной должности муниципальной службы в органах местного самоуправления Сукмановского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30) решение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Сукмановского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сельского Совета народных депутатов Жердевского района Тамбовской области от 29.12.2020 № 43 “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>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 внесении изменений в решение Сукмановского сельского Совета народных депутатов от 30.12.2015 № 27 «Об утверждении Порядка проведения конкурса на замещение вакантной должности муниципальной службы в органах местного самоуправления Сукмановского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 xml:space="preserve">31) решение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ru-RU"/>
        </w:rPr>
        <w:t xml:space="preserve">Сукмановского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lang w:val="en-US"/>
        </w:rPr>
        <w:t>сельского Совета народных депутатов Жердевского района Тамбовской области от 30.03.2023 № 8 “О внесении изменений в решение Сукмановского сельского Совета народных депутатов от 30.12.2015 № 27 «Об утверждении Порядка проведения конкурса на замещение вакантной должности муниципальной службы в органах местного самоуправления Сукмановского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32) решение Туголуковского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от 25.01.2016 № 4а «Об установлении порядка проведения конкурса на замещение вакантной должности муниципальной службы в органах местного самоуправления Туголуковского сельсовета»;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33)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Туголуковского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от  15.01.2020 №1 «О внесении изменений в решение Туголуковского сельского Совета народных депутатов от 25.01.2016г №4а "Об установлении порядка проведения конкурса на замещение вакантной должности муниципальной службы в органах местного самоуправления»;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34)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Туголуковского сельского Совета народных депутатов Жердевского района Тамбовской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от  28.03.2023 № 5 «О внесении изменений в решение Туголуковского сельского Совета народных депутатов от 25.01.2016г №4а "Об установлении порядка проведения конкурса на замещение вакантной должности муниципальной службы в органах местного самоуправления»;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35)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Шпикуловского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20.01.2020 г №2 «Об утверждении Порядка проведения конкурса на замещение вакантной должности муниципальной службы в органах местного самоуправления Шпикуловского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36)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Шпикуловского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07.12.2020 № 38 «О внесении изменений в решение Шпикуловского сельского Совета народных депутатов от 20.01.2020 № 2 «Об утверждении Порядка проведения конкурса на замещение вакантной должности муниципальной службы в органах местного самоуправления Шпикуловского сельсовета Жердевского района Тамбовской области»;</w:t>
      </w:r>
    </w:p>
    <w:p>
      <w:pPr>
        <w:pStyle w:val="Style19"/>
        <w:widowControl/>
        <w:spacing w:lineRule="auto" w:line="276" w:before="0" w:after="0"/>
        <w:ind w:left="0" w:right="0" w:firstLine="567"/>
        <w:rPr>
          <w:sz w:val="27"/>
          <w:szCs w:val="27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37)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решение Шпикуловского сельского Совета народных депутатов Жердевского района Тамбовской области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>от 20.03.2023 № 10 «О внесении изменений в «Порядок проведения конкурса на замещение вакантной должности муниципальной службы в органах местного самоуправления, утверждённый решением Шпикуловского сельского Совета народных депутатов № 2 от 20.01.2020 г.».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510" w:top="974" w:footer="0" w:bottom="57"/>
          <w:pgNumType w:start="1"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D0D0D"/>
          <w:sz w:val="28"/>
          <w:szCs w:val="28"/>
        </w:rPr>
        <w:t>2. Разместить настоящее решение в сетевом издании «РИА «ТОП68» (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color w:val="0D0D0D"/>
          <w:sz w:val="28"/>
          <w:szCs w:val="28"/>
        </w:rPr>
        <w:t>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top</w:t>
      </w:r>
      <w:r>
        <w:rPr>
          <w:rFonts w:cs="Times New Roman" w:ascii="Times New Roman" w:hAnsi="Times New Roman"/>
          <w:color w:val="0D0D0D"/>
          <w:sz w:val="28"/>
          <w:szCs w:val="28"/>
        </w:rPr>
        <w:t>68.</w:t>
      </w:r>
      <w:r>
        <w:rPr>
          <w:rFonts w:cs="Times New Roman" w:ascii="Times New Roman" w:hAnsi="Times New Roman"/>
          <w:color w:val="0D0D0D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D0D0D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</w:t>
      </w:r>
      <w:r>
        <w:rPr>
          <w:rFonts w:cs="Times New Roman" w:ascii="Times New Roman" w:hAnsi="Times New Roman"/>
          <w:color w:val="0D0D0D"/>
          <w:sz w:val="28"/>
          <w:szCs w:val="28"/>
        </w:rPr>
        <w:t>3.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>
      <w:pPr>
        <w:pStyle w:val="Normal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__________________А.В. Быков                ______________________ С.В.Саблин</w:t>
      </w:r>
    </w:p>
    <w:sectPr>
      <w:type w:val="continuous"/>
      <w:pgSz w:w="11906" w:h="16838"/>
      <w:pgMar w:left="1701" w:right="567" w:gutter="0" w:header="510" w:top="974" w:footer="0" w:bottom="57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t xml:space="preserve">                                        </w:t>
    </w:r>
  </w:p>
  <w:p>
    <w:pPr>
      <w:pStyle w:val="Style25"/>
      <w:spacing w:before="0" w:after="160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6eb9"/>
    <w:pPr>
      <w:widowControl/>
      <w:suppressAutoHyphens w:val="false"/>
      <w:spacing w:beforeAutospacing="1" w:afterAutospacing="1"/>
      <w:textAlignment w:val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3177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2" w:customStyle="1">
    <w:name w:val="Верхний колонтитул Знак"/>
    <w:basedOn w:val="DefaultParagraphFont"/>
    <w:qFormat/>
    <w:rsid w:val="00eb0278"/>
    <w:rPr/>
  </w:style>
  <w:style w:type="character" w:styleId="Style13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1" w:customStyle="1">
    <w:name w:val="Гиперссылка1"/>
    <w:basedOn w:val="DefaultParagraphFont"/>
    <w:qFormat/>
    <w:rsid w:val="008c7c50"/>
    <w:rPr/>
  </w:style>
  <w:style w:type="character" w:styleId="Style15">
    <w:name w:val="Интернет-ссылка"/>
    <w:semiHidden/>
    <w:unhideWhenUsed/>
    <w:rsid w:val="0015721e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d36fe8"/>
    <w:rPr>
      <w:i/>
      <w:i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56eb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3177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>
    <w:name w:val="Цветовое выделение для Текст"/>
    <w:qFormat/>
    <w:rPr/>
  </w:style>
  <w:style w:type="paragraph" w:styleId="Style18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fa0705"/>
    <w:pPr>
      <w:spacing w:lineRule="auto" w:line="276" w:before="0" w:after="140"/>
    </w:pPr>
    <w:rPr/>
  </w:style>
  <w:style w:type="paragraph" w:styleId="Style20">
    <w:name w:val="List"/>
    <w:basedOn w:val="Textbody"/>
    <w:rsid w:val="00fa0705"/>
    <w:pPr/>
    <w:rPr>
      <w:rFonts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3" w:customStyle="1">
    <w:name w:val="Верхний и нижний колонтитулы"/>
    <w:basedOn w:val="Normal"/>
    <w:qFormat/>
    <w:rsid w:val="00fa0705"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4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LibreOffice/7.2.5.2$Windows_X86_64 LibreOffice_project/499f9727c189e6ef3471021d6132d4c694f357e5</Application>
  <AppVersion>15.0000</AppVersion>
  <Pages>6</Pages>
  <Words>1655</Words>
  <Characters>12262</Characters>
  <CharactersWithSpaces>14458</CharactersWithSpaces>
  <Paragraphs>56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2024-05-20T13:20:00Z</dcterms:created>
  <dc:creator>Селицкая Т Ю</dc:creator>
  <dc:description/>
  <dc:language>ru-RU</dc:language>
  <cp:lastModifiedBy/>
  <cp:lastPrinted>2025-04-30T15:36:12Z</cp:lastPrinted>
  <dcterms:modified xsi:type="dcterms:W3CDTF">2025-04-30T15:38:29Z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