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A32" w:rsidRDefault="00FC480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Приложение № 1 </w:t>
      </w:r>
    </w:p>
    <w:p w:rsidR="005D2A32" w:rsidRDefault="00FC4804">
      <w:pPr>
        <w:pStyle w:val="ConsPlusNormal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 муниципальной программе</w:t>
      </w:r>
    </w:p>
    <w:p w:rsidR="005D2A32" w:rsidRDefault="00FC4804">
      <w:pPr>
        <w:pStyle w:val="ConsPlusNormal"/>
        <w:ind w:left="92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«Активное долголетие» на 2025-2030 годы</w:t>
      </w:r>
    </w:p>
    <w:p w:rsidR="005D2A32" w:rsidRDefault="005D2A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D2A32" w:rsidRDefault="00FC4804">
      <w:pPr>
        <w:pStyle w:val="ConsPlusTitle"/>
        <w:jc w:val="center"/>
        <w:outlineLvl w:val="1"/>
      </w:pPr>
      <w:r>
        <w:tab/>
      </w:r>
      <w:hyperlink w:anchor="P352">
        <w:r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целевых показателей (индикаторов) и их значения </w:t>
      </w:r>
    </w:p>
    <w:p w:rsidR="005D2A32" w:rsidRDefault="00FC480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муниципальной программы «Активное долголетие» на 2025-2030 годы</w:t>
      </w:r>
    </w:p>
    <w:p w:rsidR="005D2A32" w:rsidRDefault="005D2A32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</w:p>
    <w:tbl>
      <w:tblPr>
        <w:tblW w:w="1488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8"/>
        <w:gridCol w:w="2974"/>
        <w:gridCol w:w="1200"/>
        <w:gridCol w:w="1239"/>
        <w:gridCol w:w="716"/>
        <w:gridCol w:w="715"/>
        <w:gridCol w:w="716"/>
        <w:gridCol w:w="832"/>
        <w:gridCol w:w="832"/>
        <w:gridCol w:w="835"/>
      </w:tblGrid>
      <w:tr w:rsidR="005D2A32" w:rsidRPr="00A9572A" w:rsidTr="00855249">
        <w:tc>
          <w:tcPr>
            <w:tcW w:w="4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2024 год</w:t>
            </w:r>
          </w:p>
        </w:tc>
        <w:tc>
          <w:tcPr>
            <w:tcW w:w="4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5D2A32" w:rsidRPr="00A9572A" w:rsidTr="00855249">
        <w:tc>
          <w:tcPr>
            <w:tcW w:w="4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2A32" w:rsidRPr="00A9572A" w:rsidTr="00FC4804">
        <w:tc>
          <w:tcPr>
            <w:tcW w:w="14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1. Результат реализации программы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1.1. Доля граждан старшего поколения, вовлеченных в муниципальную программу "Активное долголетие"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 w:rsidP="00A957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сферы туризма, молодежной политики, культуры и спорта администрации города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7B208F" w:rsidRDefault="003257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7B208F" w:rsidRDefault="003257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7B208F" w:rsidRDefault="00325710" w:rsidP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7B208F" w:rsidRDefault="003257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7B208F" w:rsidRDefault="003257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7B208F" w:rsidRDefault="003257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D2A32" w:rsidRPr="00A9572A" w:rsidTr="00FC4804">
        <w:tc>
          <w:tcPr>
            <w:tcW w:w="14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2. Целевые показатели эффективности реализации программы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 w:rsidP="007041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2.1. Численность граждан старшего поколения, которые приняли участие в занятиях физической культурой и спортом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 w:rsidP="007041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сферы туризма, молодежной политики, культуры и спорта администрации города Рассказово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7718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 w:rsidP="007041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2.2. Численность граждан старшего поколения, которые приняли участие в культурно-досуговых мероприятиях и творческих проектах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Default="00FC4804" w:rsidP="007041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сферы туризма, молодежной политики, культуры и спорта администрации города Рассказово </w:t>
            </w:r>
          </w:p>
          <w:p w:rsidR="00704145" w:rsidRPr="00A9572A" w:rsidRDefault="00704145" w:rsidP="007041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 Численность граждан старшего поколения, которые приняли участие в волонтерском движении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804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ТОГБУ СОН «Центр социальных услуг для населения г.Рассказово и Рассказовского муниципального округа</w:t>
            </w:r>
          </w:p>
          <w:p w:rsidR="005D2A32" w:rsidRPr="00A9572A" w:rsidRDefault="00FC4804" w:rsidP="002A29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сферы туризма, молодежной политики, культуры и спорта администрации города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D2A32" w:rsidRPr="00A9572A" w:rsidTr="00FC4804">
        <w:tc>
          <w:tcPr>
            <w:tcW w:w="14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3. Показатели, способствующие достижению целевого результата реализации программы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3.1. Количество граждан старшего поколения, которым оказана медико-психологическая консультация адаптивного характера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ТОГБУЗ «Рассказовская ЦРБ»</w:t>
            </w:r>
          </w:p>
          <w:p w:rsidR="00704145" w:rsidRDefault="007041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145" w:rsidRDefault="007041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145" w:rsidRPr="00A9572A" w:rsidRDefault="007041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C4804" w:rsidRPr="00A9572A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3.2. Количество граждан</w:t>
            </w:r>
            <w:r w:rsidR="00A95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 xml:space="preserve"> которым </w:t>
            </w:r>
            <w:proofErr w:type="gramStart"/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оказана</w:t>
            </w:r>
            <w:proofErr w:type="gramEnd"/>
            <w:r w:rsidRPr="00A9572A">
              <w:rPr>
                <w:rFonts w:ascii="Times New Roman" w:hAnsi="Times New Roman" w:cs="Times New Roman"/>
                <w:sz w:val="24"/>
                <w:szCs w:val="24"/>
              </w:rPr>
              <w:t xml:space="preserve"> медико-социальное сопровождение группы здоровья старшего поколения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ТОГБУЗ «Рассказовская ЦРБ»</w:t>
            </w:r>
          </w:p>
          <w:p w:rsidR="00704145" w:rsidRDefault="007041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145" w:rsidRPr="00A9572A" w:rsidRDefault="007041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C4804" w:rsidRPr="00A9572A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3.3. Количество созданных спортивных и рекреационных сооружений для занятия физической культурой и спортом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Отдел по развитию сферы туризма, молодежной политики, культуры и спорта администрации города Рассказово</w:t>
            </w:r>
          </w:p>
          <w:p w:rsidR="00704145" w:rsidRPr="00A9572A" w:rsidRDefault="007041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 w:rsidP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3.4. Количество, проведенных физкультурных и спортивных мероприятий для граждан старшего поколения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Отдел по развитию сферы туризма, молодежной политики, культуры и спорта администрации города Рассказово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 w:rsidP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 Количество граждан старшего возраста, (женщины: 55 - 79 лет; мужчины: 60 - 79 лет), систематически занимающихся физической культурой и спортом в общей численности граждан старшего возраста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 w:rsidP="00A957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сферы туризма, молодежной политики, культуры и спорта администрации города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5218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B20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8316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 w:rsidP="008552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552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. Проведение культурно-досуговых мероприятий для граждан старшего поколения, в том числе посредством использования мобильных форм и предоставления услуг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 w:rsidP="00A957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сферы туризма, молодежной политики, культуры и спорта администрации города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2D027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2D027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2D027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2D027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2D027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2D027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2D027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 w:rsidP="008552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552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. Количество граждан, принявших участие в мероприятиях проекта "Социальный туризм"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 w:rsidP="00A957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сферы туризма, молодежной политики, культуры и спорта администрации города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 w:rsidP="008552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D4E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. Количество граждан, обученных в "Школах ухода" основам ухода за тяжелобольными родственниками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A957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ТОГБУСОН «Центр социальных услуг для населения г.Рассказово и Рассказовского муниципального округа»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A9572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A9572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A9572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A9572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A9572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A9572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A9572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855249" w:rsidP="00FD4E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D4E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C4804" w:rsidRPr="00A9572A">
              <w:rPr>
                <w:rFonts w:ascii="Times New Roman" w:hAnsi="Times New Roman" w:cs="Times New Roman"/>
                <w:sz w:val="24"/>
                <w:szCs w:val="24"/>
              </w:rPr>
              <w:t>. Количество граждан, обеспеченных техническими средствами реабилитации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8451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ТОГБУСОН «Центр социальных услуг для населения г.Рассказово и Рассказовского муниципального округа»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8451D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8451D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8451D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8451D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8451D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8451D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8451D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5D2A32" w:rsidRPr="00A9572A" w:rsidTr="00855249"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 w:rsidP="00FD4E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FD4E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>. Количество граждан старшего поколения, принимающих участие в волонтерском движении в социальной сфере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1D3" w:rsidRDefault="008451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сферы туризма, молодежной политики, культуры и спорта администрации города </w:t>
            </w:r>
          </w:p>
          <w:p w:rsidR="005D2A32" w:rsidRPr="00A9572A" w:rsidRDefault="008451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ТОГБУСОН «Центр социальных услуг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г.Рассказово и Рассказовского муниципального округа»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A9572A" w:rsidRDefault="0070414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5D2A32" w:rsidRDefault="00FC4804" w:rsidP="00FD4E6A">
      <w:pPr>
        <w:pStyle w:val="ConsPlusNormal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r w:rsidR="00BD6F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sectPr w:rsidR="005D2A32">
      <w:headerReference w:type="default" r:id="rId9"/>
      <w:headerReference w:type="first" r:id="rId10"/>
      <w:pgSz w:w="16838" w:h="11906" w:orient="landscape"/>
      <w:pgMar w:top="851" w:right="1134" w:bottom="850" w:left="1134" w:header="0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85E" w:rsidRDefault="00AD185E" w:rsidP="005D7817">
      <w:r>
        <w:separator/>
      </w:r>
    </w:p>
  </w:endnote>
  <w:endnote w:type="continuationSeparator" w:id="0">
    <w:p w:rsidR="00AD185E" w:rsidRDefault="00AD185E" w:rsidP="005D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default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85E" w:rsidRDefault="00AD185E" w:rsidP="005D7817">
      <w:r>
        <w:separator/>
      </w:r>
    </w:p>
  </w:footnote>
  <w:footnote w:type="continuationSeparator" w:id="0">
    <w:p w:rsidR="00AD185E" w:rsidRDefault="00AD185E" w:rsidP="005D7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078768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5D7817" w:rsidRDefault="005D7817">
        <w:pPr>
          <w:pStyle w:val="af0"/>
          <w:jc w:val="center"/>
        </w:pPr>
      </w:p>
      <w:p w:rsidR="005D7817" w:rsidRPr="00FD4E6A" w:rsidRDefault="005D7817" w:rsidP="00FD4E6A">
        <w:pPr>
          <w:pStyle w:val="af0"/>
          <w:jc w:val="right"/>
          <w:rPr>
            <w:rFonts w:ascii="Times New Roman" w:hAnsi="Times New Roman"/>
          </w:rPr>
        </w:pPr>
        <w:r w:rsidRPr="00FD4E6A">
          <w:rPr>
            <w:rFonts w:ascii="Times New Roman" w:hAnsi="Times New Roman"/>
          </w:rPr>
          <w:fldChar w:fldCharType="begin"/>
        </w:r>
        <w:r w:rsidRPr="00FD4E6A">
          <w:rPr>
            <w:rFonts w:ascii="Times New Roman" w:hAnsi="Times New Roman"/>
          </w:rPr>
          <w:instrText>PAGE   \* MERGEFORMAT</w:instrText>
        </w:r>
        <w:r w:rsidRPr="00FD4E6A">
          <w:rPr>
            <w:rFonts w:ascii="Times New Roman" w:hAnsi="Times New Roman"/>
          </w:rPr>
          <w:fldChar w:fldCharType="separate"/>
        </w:r>
        <w:r w:rsidR="00704145">
          <w:rPr>
            <w:rFonts w:ascii="Times New Roman" w:hAnsi="Times New Roman"/>
            <w:noProof/>
          </w:rPr>
          <w:t>3</w:t>
        </w:r>
        <w:r w:rsidRPr="00FD4E6A">
          <w:rPr>
            <w:rFonts w:ascii="Times New Roman" w:hAnsi="Times New Roman"/>
          </w:rPr>
          <w:fldChar w:fldCharType="end"/>
        </w:r>
        <w:r w:rsidR="00FD4E6A" w:rsidRPr="00FD4E6A">
          <w:rPr>
            <w:rFonts w:ascii="Times New Roman" w:hAnsi="Times New Roman"/>
          </w:rPr>
          <w:t xml:space="preserve">                                                                            Продолжение приложения № 1 </w:t>
        </w:r>
      </w:p>
    </w:sdtContent>
  </w:sdt>
  <w:p w:rsidR="005D7817" w:rsidRDefault="005D7817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E6A" w:rsidRDefault="00FD4E6A">
    <w:pPr>
      <w:pStyle w:val="af0"/>
    </w:pPr>
  </w:p>
  <w:p w:rsidR="00FD4E6A" w:rsidRDefault="00FD4E6A" w:rsidP="00FD4E6A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566"/>
    <w:multiLevelType w:val="multilevel"/>
    <w:tmpl w:val="0CC0A75A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C57830"/>
    <w:multiLevelType w:val="multilevel"/>
    <w:tmpl w:val="2DAC99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pStyle w:val="4"/>
      <w:lvlText w:val="%4."/>
      <w:lvlJc w:val="left"/>
      <w:pPr>
        <w:ind w:left="3225" w:hanging="36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75F02C0"/>
    <w:multiLevelType w:val="multilevel"/>
    <w:tmpl w:val="6CDC8FBA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2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1530" w:hanging="720"/>
      </w:pPr>
    </w:lvl>
    <w:lvl w:ilvl="3">
      <w:start w:val="1"/>
      <w:numFmt w:val="decimal"/>
      <w:lvlText w:val="%1.%2.%3.%4."/>
      <w:lvlJc w:val="left"/>
      <w:pPr>
        <w:ind w:left="1995" w:hanging="1080"/>
      </w:pPr>
    </w:lvl>
    <w:lvl w:ilvl="4">
      <w:start w:val="1"/>
      <w:numFmt w:val="decimal"/>
      <w:lvlText w:val="%1.%2.%3.%4.%5."/>
      <w:lvlJc w:val="left"/>
      <w:pPr>
        <w:ind w:left="2100" w:hanging="1080"/>
      </w:pPr>
    </w:lvl>
    <w:lvl w:ilvl="5">
      <w:start w:val="1"/>
      <w:numFmt w:val="decimal"/>
      <w:lvlText w:val="%1.%2.%3.%4.%5.%6."/>
      <w:lvlJc w:val="left"/>
      <w:pPr>
        <w:ind w:left="2565" w:hanging="1440"/>
      </w:pPr>
    </w:lvl>
    <w:lvl w:ilvl="6">
      <w:start w:val="1"/>
      <w:numFmt w:val="decimal"/>
      <w:lvlText w:val="%1.%2.%3.%4.%5.%6.%7."/>
      <w:lvlJc w:val="left"/>
      <w:pPr>
        <w:ind w:left="3030" w:hanging="1800"/>
      </w:pPr>
    </w:lvl>
    <w:lvl w:ilvl="7">
      <w:start w:val="1"/>
      <w:numFmt w:val="decimal"/>
      <w:lvlText w:val="%1.%2.%3.%4.%5.%6.%7.%8."/>
      <w:lvlJc w:val="left"/>
      <w:pPr>
        <w:ind w:left="3135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3">
    <w:nsid w:val="3AFC2405"/>
    <w:multiLevelType w:val="multilevel"/>
    <w:tmpl w:val="0DACC1A2"/>
    <w:lvl w:ilvl="0">
      <w:start w:val="3"/>
      <w:numFmt w:val="decimal"/>
      <w:lvlText w:val="%1."/>
      <w:lvlJc w:val="left"/>
      <w:pPr>
        <w:ind w:left="9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32"/>
    <w:rsid w:val="001053C3"/>
    <w:rsid w:val="00186F63"/>
    <w:rsid w:val="001D66C7"/>
    <w:rsid w:val="0026356A"/>
    <w:rsid w:val="00273510"/>
    <w:rsid w:val="002A1BE5"/>
    <w:rsid w:val="002A29CA"/>
    <w:rsid w:val="002D0272"/>
    <w:rsid w:val="002D49BE"/>
    <w:rsid w:val="00310B14"/>
    <w:rsid w:val="00325710"/>
    <w:rsid w:val="00362EDF"/>
    <w:rsid w:val="003F2AD0"/>
    <w:rsid w:val="00436C70"/>
    <w:rsid w:val="005D2A32"/>
    <w:rsid w:val="005D7817"/>
    <w:rsid w:val="0066011F"/>
    <w:rsid w:val="006C2A0B"/>
    <w:rsid w:val="006D3621"/>
    <w:rsid w:val="00704145"/>
    <w:rsid w:val="007B208F"/>
    <w:rsid w:val="0081451F"/>
    <w:rsid w:val="008451D3"/>
    <w:rsid w:val="00855249"/>
    <w:rsid w:val="00934742"/>
    <w:rsid w:val="009D41D6"/>
    <w:rsid w:val="009E76FA"/>
    <w:rsid w:val="00A42B90"/>
    <w:rsid w:val="00A9572A"/>
    <w:rsid w:val="00AD185E"/>
    <w:rsid w:val="00B046D1"/>
    <w:rsid w:val="00B61235"/>
    <w:rsid w:val="00BD6FF4"/>
    <w:rsid w:val="00D2343B"/>
    <w:rsid w:val="00E9352D"/>
    <w:rsid w:val="00EC551C"/>
    <w:rsid w:val="00ED78A4"/>
    <w:rsid w:val="00FB52DE"/>
    <w:rsid w:val="00FC4804"/>
    <w:rsid w:val="00FD131C"/>
    <w:rsid w:val="00FD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D76"/>
    <w:rPr>
      <w:rFonts w:eastAsia="Times New Roman" w:cs="Times New Roman"/>
      <w:lang w:eastAsia="ru-RU"/>
    </w:rPr>
  </w:style>
  <w:style w:type="paragraph" w:styleId="4">
    <w:name w:val="heading 4"/>
    <w:basedOn w:val="a"/>
    <w:next w:val="a"/>
    <w:link w:val="40"/>
    <w:qFormat/>
    <w:rsid w:val="00DD6F3C"/>
    <w:pPr>
      <w:keepNext/>
      <w:widowControl w:val="0"/>
      <w:numPr>
        <w:ilvl w:val="3"/>
        <w:numId w:val="1"/>
      </w:numPr>
      <w:suppressAutoHyphens/>
      <w:outlineLvl w:val="3"/>
    </w:pPr>
    <w:rPr>
      <w:rFonts w:ascii="Liberation Serif" w:eastAsia="SimSun" w:hAnsi="Liberation Serif" w:cs="Arial"/>
      <w:kern w:val="2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F2119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66593D"/>
  </w:style>
  <w:style w:type="character" w:customStyle="1" w:styleId="40">
    <w:name w:val="Заголовок 4 Знак"/>
    <w:basedOn w:val="a0"/>
    <w:link w:val="4"/>
    <w:qFormat/>
    <w:rsid w:val="00DD6F3C"/>
    <w:rPr>
      <w:rFonts w:ascii="Liberation Serif" w:eastAsia="SimSun" w:hAnsi="Liberation Serif" w:cs="Arial"/>
      <w:kern w:val="2"/>
      <w:sz w:val="28"/>
      <w:szCs w:val="24"/>
      <w:lang w:eastAsia="zh-CN" w:bidi="hi-IN"/>
    </w:rPr>
  </w:style>
  <w:style w:type="character" w:styleId="a4">
    <w:name w:val="Strong"/>
    <w:basedOn w:val="a0"/>
    <w:uiPriority w:val="22"/>
    <w:qFormat/>
    <w:rsid w:val="009E4B33"/>
    <w:rPr>
      <w:b/>
      <w:bCs/>
    </w:rPr>
  </w:style>
  <w:style w:type="character" w:customStyle="1" w:styleId="a5">
    <w:name w:val="Основной текст Знак"/>
    <w:basedOn w:val="a0"/>
    <w:semiHidden/>
    <w:qFormat/>
    <w:rsid w:val="002A3196"/>
    <w:rPr>
      <w:rFonts w:ascii="Calibri" w:eastAsia="Times New Roman" w:hAnsi="Calibri" w:cs="Times New Roman"/>
      <w:lang w:eastAsia="ru-RU"/>
    </w:rPr>
  </w:style>
  <w:style w:type="character" w:customStyle="1" w:styleId="10">
    <w:name w:val="Основной текст Знак1"/>
    <w:basedOn w:val="a0"/>
    <w:semiHidden/>
    <w:qFormat/>
    <w:locked/>
    <w:rsid w:val="002A3196"/>
    <w:rPr>
      <w:rFonts w:ascii="Times New Roman" w:eastAsia="Times New Roman" w:hAnsi="Times New Roman" w:cs="Times New Roman"/>
      <w:sz w:val="26"/>
      <w:szCs w:val="26"/>
      <w:shd w:val="clear" w:color="auto" w:fill="FFFFFF"/>
      <w:lang w:eastAsia="zh-CN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2A3196"/>
    <w:pPr>
      <w:widowControl w:val="0"/>
      <w:shd w:val="clear" w:color="auto" w:fill="FFFFFF"/>
      <w:suppressAutoHyphens/>
      <w:spacing w:after="180" w:line="317" w:lineRule="exact"/>
      <w:ind w:hanging="360"/>
      <w:jc w:val="center"/>
    </w:pPr>
    <w:rPr>
      <w:rFonts w:ascii="Times New Roman" w:hAnsi="Times New Roman"/>
      <w:sz w:val="26"/>
      <w:szCs w:val="26"/>
      <w:lang w:eastAsia="zh-CN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EE14CE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EE14CE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EE14CE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qFormat/>
    <w:rsid w:val="00EE14CE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EE14CE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qFormat/>
    <w:rsid w:val="00EE14CE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qFormat/>
    <w:rsid w:val="00EE14CE"/>
    <w:pPr>
      <w:widowControl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qFormat/>
    <w:rsid w:val="00EE14CE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5F2119"/>
    <w:rPr>
      <w:rFonts w:ascii="Tahoma" w:eastAsiaTheme="minorHAnsi" w:hAnsi="Tahoma" w:cs="Tahoma"/>
      <w:sz w:val="16"/>
      <w:szCs w:val="16"/>
      <w:lang w:eastAsia="en-US"/>
    </w:rPr>
  </w:style>
  <w:style w:type="paragraph" w:styleId="ac">
    <w:name w:val="No Spacing"/>
    <w:uiPriority w:val="1"/>
    <w:qFormat/>
    <w:rsid w:val="00AE67B1"/>
    <w:rPr>
      <w:rFonts w:eastAsia="Times New Roman" w:cs="Times New Roman"/>
      <w:lang w:eastAsia="ru-RU"/>
    </w:rPr>
  </w:style>
  <w:style w:type="paragraph" w:styleId="ad">
    <w:name w:val="List Paragraph"/>
    <w:basedOn w:val="a"/>
    <w:uiPriority w:val="34"/>
    <w:qFormat/>
    <w:rsid w:val="00E67C6A"/>
    <w:pPr>
      <w:ind w:left="720"/>
      <w:contextualSpacing/>
    </w:pPr>
  </w:style>
  <w:style w:type="paragraph" w:customStyle="1" w:styleId="Standard">
    <w:name w:val="Standard"/>
    <w:qFormat/>
    <w:rsid w:val="00DD6F3C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e">
    <w:name w:val="Normal (Web)"/>
    <w:basedOn w:val="a"/>
    <w:unhideWhenUsed/>
    <w:qFormat/>
    <w:rsid w:val="00425356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425356"/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425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5D781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7817"/>
    <w:rPr>
      <w:rFonts w:eastAsia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5D781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7817"/>
    <w:rPr>
      <w:rFonts w:eastAsia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D76"/>
    <w:rPr>
      <w:rFonts w:eastAsia="Times New Roman" w:cs="Times New Roman"/>
      <w:lang w:eastAsia="ru-RU"/>
    </w:rPr>
  </w:style>
  <w:style w:type="paragraph" w:styleId="4">
    <w:name w:val="heading 4"/>
    <w:basedOn w:val="a"/>
    <w:next w:val="a"/>
    <w:link w:val="40"/>
    <w:qFormat/>
    <w:rsid w:val="00DD6F3C"/>
    <w:pPr>
      <w:keepNext/>
      <w:widowControl w:val="0"/>
      <w:numPr>
        <w:ilvl w:val="3"/>
        <w:numId w:val="1"/>
      </w:numPr>
      <w:suppressAutoHyphens/>
      <w:outlineLvl w:val="3"/>
    </w:pPr>
    <w:rPr>
      <w:rFonts w:ascii="Liberation Serif" w:eastAsia="SimSun" w:hAnsi="Liberation Serif" w:cs="Arial"/>
      <w:kern w:val="2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F2119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66593D"/>
  </w:style>
  <w:style w:type="character" w:customStyle="1" w:styleId="40">
    <w:name w:val="Заголовок 4 Знак"/>
    <w:basedOn w:val="a0"/>
    <w:link w:val="4"/>
    <w:qFormat/>
    <w:rsid w:val="00DD6F3C"/>
    <w:rPr>
      <w:rFonts w:ascii="Liberation Serif" w:eastAsia="SimSun" w:hAnsi="Liberation Serif" w:cs="Arial"/>
      <w:kern w:val="2"/>
      <w:sz w:val="28"/>
      <w:szCs w:val="24"/>
      <w:lang w:eastAsia="zh-CN" w:bidi="hi-IN"/>
    </w:rPr>
  </w:style>
  <w:style w:type="character" w:styleId="a4">
    <w:name w:val="Strong"/>
    <w:basedOn w:val="a0"/>
    <w:uiPriority w:val="22"/>
    <w:qFormat/>
    <w:rsid w:val="009E4B33"/>
    <w:rPr>
      <w:b/>
      <w:bCs/>
    </w:rPr>
  </w:style>
  <w:style w:type="character" w:customStyle="1" w:styleId="a5">
    <w:name w:val="Основной текст Знак"/>
    <w:basedOn w:val="a0"/>
    <w:semiHidden/>
    <w:qFormat/>
    <w:rsid w:val="002A3196"/>
    <w:rPr>
      <w:rFonts w:ascii="Calibri" w:eastAsia="Times New Roman" w:hAnsi="Calibri" w:cs="Times New Roman"/>
      <w:lang w:eastAsia="ru-RU"/>
    </w:rPr>
  </w:style>
  <w:style w:type="character" w:customStyle="1" w:styleId="10">
    <w:name w:val="Основной текст Знак1"/>
    <w:basedOn w:val="a0"/>
    <w:semiHidden/>
    <w:qFormat/>
    <w:locked/>
    <w:rsid w:val="002A3196"/>
    <w:rPr>
      <w:rFonts w:ascii="Times New Roman" w:eastAsia="Times New Roman" w:hAnsi="Times New Roman" w:cs="Times New Roman"/>
      <w:sz w:val="26"/>
      <w:szCs w:val="26"/>
      <w:shd w:val="clear" w:color="auto" w:fill="FFFFFF"/>
      <w:lang w:eastAsia="zh-CN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2A3196"/>
    <w:pPr>
      <w:widowControl w:val="0"/>
      <w:shd w:val="clear" w:color="auto" w:fill="FFFFFF"/>
      <w:suppressAutoHyphens/>
      <w:spacing w:after="180" w:line="317" w:lineRule="exact"/>
      <w:ind w:hanging="360"/>
      <w:jc w:val="center"/>
    </w:pPr>
    <w:rPr>
      <w:rFonts w:ascii="Times New Roman" w:hAnsi="Times New Roman"/>
      <w:sz w:val="26"/>
      <w:szCs w:val="26"/>
      <w:lang w:eastAsia="zh-CN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EE14CE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EE14CE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EE14CE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qFormat/>
    <w:rsid w:val="00EE14CE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EE14CE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qFormat/>
    <w:rsid w:val="00EE14CE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qFormat/>
    <w:rsid w:val="00EE14CE"/>
    <w:pPr>
      <w:widowControl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qFormat/>
    <w:rsid w:val="00EE14CE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5F2119"/>
    <w:rPr>
      <w:rFonts w:ascii="Tahoma" w:eastAsiaTheme="minorHAnsi" w:hAnsi="Tahoma" w:cs="Tahoma"/>
      <w:sz w:val="16"/>
      <w:szCs w:val="16"/>
      <w:lang w:eastAsia="en-US"/>
    </w:rPr>
  </w:style>
  <w:style w:type="paragraph" w:styleId="ac">
    <w:name w:val="No Spacing"/>
    <w:uiPriority w:val="1"/>
    <w:qFormat/>
    <w:rsid w:val="00AE67B1"/>
    <w:rPr>
      <w:rFonts w:eastAsia="Times New Roman" w:cs="Times New Roman"/>
      <w:lang w:eastAsia="ru-RU"/>
    </w:rPr>
  </w:style>
  <w:style w:type="paragraph" w:styleId="ad">
    <w:name w:val="List Paragraph"/>
    <w:basedOn w:val="a"/>
    <w:uiPriority w:val="34"/>
    <w:qFormat/>
    <w:rsid w:val="00E67C6A"/>
    <w:pPr>
      <w:ind w:left="720"/>
      <w:contextualSpacing/>
    </w:pPr>
  </w:style>
  <w:style w:type="paragraph" w:customStyle="1" w:styleId="Standard">
    <w:name w:val="Standard"/>
    <w:qFormat/>
    <w:rsid w:val="00DD6F3C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e">
    <w:name w:val="Normal (Web)"/>
    <w:basedOn w:val="a"/>
    <w:unhideWhenUsed/>
    <w:qFormat/>
    <w:rsid w:val="00425356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425356"/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425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5D781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7817"/>
    <w:rPr>
      <w:rFonts w:eastAsia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5D781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7817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24B02-598F-47A4-9A0D-283755DE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2025-01-28T08:06:00Z</cp:lastPrinted>
  <dcterms:created xsi:type="dcterms:W3CDTF">2025-01-30T06:57:00Z</dcterms:created>
  <dcterms:modified xsi:type="dcterms:W3CDTF">2025-01-30T08:29:00Z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