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E71" w:rsidRDefault="00716E71" w:rsidP="00716E71">
      <w:pPr>
        <w:pStyle w:val="Standard"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БОНДАРСКОГО РАЙОНА</w:t>
      </w:r>
    </w:p>
    <w:p w:rsidR="00716E71" w:rsidRDefault="00716E71" w:rsidP="00716E71">
      <w:pPr>
        <w:pStyle w:val="Standard"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ТАМБОВСКОЙ ОБЛАСТИ</w:t>
      </w:r>
    </w:p>
    <w:p w:rsidR="00716E71" w:rsidRDefault="00716E71" w:rsidP="00716E71">
      <w:pPr>
        <w:pStyle w:val="Standard"/>
        <w:spacing w:line="240" w:lineRule="auto"/>
        <w:jc w:val="center"/>
        <w:rPr>
          <w:b/>
          <w:bCs/>
          <w:sz w:val="28"/>
          <w:szCs w:val="28"/>
        </w:rPr>
      </w:pPr>
    </w:p>
    <w:p w:rsidR="00716E71" w:rsidRDefault="00716E71" w:rsidP="00716E71">
      <w:pPr>
        <w:pStyle w:val="Standard"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16E71" w:rsidRDefault="00716E71" w:rsidP="00716E71">
      <w:pPr>
        <w:pStyle w:val="Standard"/>
        <w:spacing w:line="240" w:lineRule="auto"/>
        <w:jc w:val="center"/>
        <w:rPr>
          <w:sz w:val="28"/>
          <w:szCs w:val="28"/>
        </w:rPr>
      </w:pPr>
    </w:p>
    <w:p w:rsidR="00716E71" w:rsidRDefault="00277525" w:rsidP="00716E71">
      <w:pPr>
        <w:pStyle w:val="Standard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10.03.2022</w:t>
      </w:r>
      <w:bookmarkStart w:id="0" w:name="_GoBack"/>
      <w:bookmarkEnd w:id="0"/>
      <w:r w:rsidR="00716E71">
        <w:rPr>
          <w:sz w:val="28"/>
          <w:szCs w:val="28"/>
        </w:rPr>
        <w:t xml:space="preserve">   </w:t>
      </w:r>
      <w:r w:rsidR="00716E71">
        <w:rPr>
          <w:sz w:val="28"/>
          <w:szCs w:val="28"/>
        </w:rPr>
        <w:tab/>
        <w:t xml:space="preserve">                           с. Бондари                                             </w:t>
      </w:r>
      <w:r>
        <w:rPr>
          <w:sz w:val="28"/>
          <w:szCs w:val="28"/>
        </w:rPr>
        <w:t xml:space="preserve">  </w:t>
      </w:r>
      <w:r w:rsidR="00716E71">
        <w:rPr>
          <w:sz w:val="28"/>
          <w:szCs w:val="28"/>
        </w:rPr>
        <w:t xml:space="preserve"> №</w:t>
      </w:r>
      <w:r>
        <w:rPr>
          <w:sz w:val="28"/>
          <w:szCs w:val="28"/>
        </w:rPr>
        <w:t>90</w:t>
      </w:r>
    </w:p>
    <w:p w:rsidR="00716E71" w:rsidRDefault="00716E71" w:rsidP="00716E71">
      <w:pPr>
        <w:pStyle w:val="Standard"/>
        <w:spacing w:line="240" w:lineRule="auto"/>
        <w:jc w:val="center"/>
        <w:rPr>
          <w:sz w:val="28"/>
          <w:szCs w:val="28"/>
        </w:rPr>
      </w:pPr>
    </w:p>
    <w:p w:rsidR="00716E71" w:rsidRDefault="00716E71" w:rsidP="00716E71">
      <w:pPr>
        <w:pStyle w:val="Standard"/>
        <w:spacing w:line="240" w:lineRule="auto"/>
        <w:rPr>
          <w:sz w:val="28"/>
          <w:szCs w:val="28"/>
        </w:rPr>
      </w:pPr>
    </w:p>
    <w:p w:rsidR="00716E71" w:rsidRDefault="00716E71" w:rsidP="00716E71">
      <w:pPr>
        <w:pStyle w:val="Standard"/>
        <w:spacing w:line="240" w:lineRule="auto"/>
        <w:rPr>
          <w:sz w:val="28"/>
          <w:szCs w:val="28"/>
        </w:rPr>
      </w:pPr>
    </w:p>
    <w:p w:rsidR="00716E71" w:rsidRDefault="00716E71" w:rsidP="00716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района от 12.01.2021 № 4 «О наделении должностных лиц администрации Бондарского района полномочиями по составлению протоколов об административных правонарушениях, предусмотренных статьями 8, 13, 17, 19.1, 19.5, 29.6, 29.6.2 Закона Тамбовской области от 29.10.2003 № 155-З «Об административных правонарушениях в Тамбовской области» (в редакции от 25.01.202</w:t>
      </w:r>
      <w:r w:rsidR="008766A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16E71" w:rsidRDefault="00716E71" w:rsidP="00716E71">
      <w:pPr>
        <w:pStyle w:val="Standard"/>
        <w:spacing w:line="240" w:lineRule="auto"/>
        <w:jc w:val="both"/>
        <w:rPr>
          <w:sz w:val="28"/>
          <w:szCs w:val="28"/>
        </w:rPr>
      </w:pPr>
    </w:p>
    <w:p w:rsidR="008766A1" w:rsidRDefault="008766A1" w:rsidP="00716E71">
      <w:pPr>
        <w:pStyle w:val="Standard"/>
        <w:spacing w:line="240" w:lineRule="auto"/>
        <w:jc w:val="both"/>
        <w:rPr>
          <w:sz w:val="28"/>
          <w:szCs w:val="28"/>
        </w:rPr>
      </w:pPr>
    </w:p>
    <w:p w:rsidR="00716E71" w:rsidRDefault="00716E71" w:rsidP="00716E71">
      <w:pPr>
        <w:pStyle w:val="Standard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 статьи 2 Закона Тамбовской области от 01.07.2011 №22-З «</w:t>
      </w:r>
      <w:r w:rsidRPr="00716E71">
        <w:rPr>
          <w:sz w:val="28"/>
          <w:szCs w:val="28"/>
        </w:rPr>
        <w:t>О наделении администраций муниципальных районов и городских округов Тамбовской области отдельными государственными полномочиями по созданию и обеспечению деятельности административных комиссий и определению перечня должностных лиц, уполномоченных составлять протоколы об а</w:t>
      </w:r>
      <w:r>
        <w:rPr>
          <w:sz w:val="28"/>
          <w:szCs w:val="28"/>
        </w:rPr>
        <w:t>дминистративных правонарушениях», администрация района ПОСТАНОВЛЯЕТ:</w:t>
      </w:r>
    </w:p>
    <w:p w:rsidR="00716E71" w:rsidRDefault="00716E71" w:rsidP="00716E71">
      <w:pPr>
        <w:pStyle w:val="Standard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района от 12.01.2021 № 4 «О наделении должностных лиц администрации Бондарского района полномочиями по составлению протоколов об административных правонарушениях, предусмотренных статьями 8, 13, 17, 19.1, 19.5, 29.6, 29.6.2 Закона Тамбовской области от 29.10.2003 № 155-З «Об административных правонарушениях в Тамбовской области» (в редакции от 25.01.20</w:t>
      </w:r>
      <w:r w:rsidR="008766A1">
        <w:rPr>
          <w:sz w:val="28"/>
          <w:szCs w:val="28"/>
        </w:rPr>
        <w:t>22</w:t>
      </w:r>
      <w:r>
        <w:rPr>
          <w:sz w:val="28"/>
          <w:szCs w:val="28"/>
        </w:rPr>
        <w:t>) (далее - Постановление) следующие изменения:</w:t>
      </w:r>
    </w:p>
    <w:p w:rsidR="00716E71" w:rsidRDefault="00716E71" w:rsidP="00716E71">
      <w:pPr>
        <w:pStyle w:val="Standard"/>
        <w:tabs>
          <w:tab w:val="clear" w:pos="708"/>
          <w:tab w:val="left" w:pos="108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2 Постановления изложить в новой редакции следующего содержания:</w:t>
      </w:r>
    </w:p>
    <w:p w:rsidR="008766A1" w:rsidRPr="008766A1" w:rsidRDefault="00716E71" w:rsidP="00876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6A1">
        <w:rPr>
          <w:rFonts w:ascii="Times New Roman" w:hAnsi="Times New Roman" w:cs="Times New Roman"/>
          <w:sz w:val="28"/>
          <w:szCs w:val="28"/>
        </w:rPr>
        <w:t>«2.</w:t>
      </w:r>
      <w:r w:rsidR="008766A1" w:rsidRPr="008766A1">
        <w:rPr>
          <w:rFonts w:ascii="Times New Roman" w:hAnsi="Times New Roman" w:cs="Times New Roman"/>
          <w:sz w:val="28"/>
          <w:szCs w:val="28"/>
        </w:rPr>
        <w:t xml:space="preserve"> </w:t>
      </w:r>
      <w:r w:rsidR="008766A1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8766A1" w:rsidRPr="008766A1">
        <w:rPr>
          <w:rFonts w:ascii="Times New Roman" w:eastAsiaTheme="minorHAnsi" w:hAnsi="Times New Roman" w:cs="Times New Roman"/>
          <w:sz w:val="28"/>
          <w:szCs w:val="28"/>
          <w:lang w:eastAsia="en-US"/>
        </w:rPr>
        <w:t>ключ</w:t>
      </w:r>
      <w:r w:rsidR="008766A1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8766A1" w:rsidRPr="008766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ть в должностные инструкции </w:t>
      </w:r>
      <w:r w:rsidR="008766A1" w:rsidRPr="008766A1">
        <w:rPr>
          <w:rFonts w:ascii="Times New Roman" w:hAnsi="Times New Roman" w:cs="Times New Roman"/>
          <w:sz w:val="28"/>
          <w:szCs w:val="28"/>
        </w:rPr>
        <w:t>муниципальных служащих администрации Бондарского района</w:t>
      </w:r>
      <w:r w:rsidR="008766A1" w:rsidRPr="008766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 о выполнении обязанностей по составлению протоколов об административных правонарушениях</w:t>
      </w:r>
      <w:r w:rsidR="008766A1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соответствии с пунктом 1 Постановления.».</w:t>
      </w:r>
    </w:p>
    <w:p w:rsidR="00716E71" w:rsidRDefault="008766A1" w:rsidP="00716E71">
      <w:pPr>
        <w:pStyle w:val="Standard"/>
        <w:spacing w:line="240" w:lineRule="auto"/>
        <w:ind w:right="-1" w:firstLine="70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6E71">
        <w:rPr>
          <w:sz w:val="28"/>
          <w:szCs w:val="28"/>
        </w:rPr>
        <w:t>. Опубликовать настоящее постановление в газете «Народная трибуна» и сетевом издании «РИА ТОП68» (</w:t>
      </w:r>
      <w:r w:rsidR="00716E71">
        <w:rPr>
          <w:sz w:val="28"/>
          <w:szCs w:val="28"/>
          <w:lang w:val="en-US"/>
        </w:rPr>
        <w:t>www</w:t>
      </w:r>
      <w:r w:rsidR="00716E71">
        <w:rPr>
          <w:sz w:val="28"/>
          <w:szCs w:val="28"/>
        </w:rPr>
        <w:t>.</w:t>
      </w:r>
      <w:r w:rsidR="00716E71">
        <w:rPr>
          <w:sz w:val="28"/>
          <w:szCs w:val="28"/>
          <w:lang w:val="en-US"/>
        </w:rPr>
        <w:t>top</w:t>
      </w:r>
      <w:r w:rsidR="00716E71">
        <w:rPr>
          <w:sz w:val="28"/>
          <w:szCs w:val="28"/>
        </w:rPr>
        <w:t>68.</w:t>
      </w:r>
      <w:proofErr w:type="spellStart"/>
      <w:r w:rsidR="00716E71">
        <w:rPr>
          <w:sz w:val="28"/>
          <w:szCs w:val="28"/>
          <w:lang w:val="en-US"/>
        </w:rPr>
        <w:t>ru</w:t>
      </w:r>
      <w:proofErr w:type="spellEnd"/>
      <w:r w:rsidR="00716E71">
        <w:rPr>
          <w:sz w:val="28"/>
          <w:szCs w:val="28"/>
        </w:rPr>
        <w:t>).</w:t>
      </w:r>
    </w:p>
    <w:p w:rsidR="00716E71" w:rsidRDefault="008766A1" w:rsidP="00716E71">
      <w:pPr>
        <w:pStyle w:val="Standard"/>
        <w:tabs>
          <w:tab w:val="clear" w:pos="708"/>
          <w:tab w:val="left" w:pos="108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6E71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716E71" w:rsidRDefault="00716E71" w:rsidP="00716E71">
      <w:pPr>
        <w:pStyle w:val="Standard"/>
        <w:tabs>
          <w:tab w:val="clear" w:pos="708"/>
          <w:tab w:val="left" w:pos="1080"/>
        </w:tabs>
        <w:spacing w:line="240" w:lineRule="auto"/>
        <w:ind w:firstLine="709"/>
        <w:jc w:val="both"/>
        <w:rPr>
          <w:sz w:val="28"/>
          <w:szCs w:val="28"/>
        </w:rPr>
      </w:pPr>
    </w:p>
    <w:p w:rsidR="00716E71" w:rsidRDefault="00716E71" w:rsidP="00716E71">
      <w:pPr>
        <w:pStyle w:val="Standard"/>
        <w:tabs>
          <w:tab w:val="clear" w:pos="708"/>
          <w:tab w:val="left" w:pos="1080"/>
        </w:tabs>
        <w:spacing w:line="240" w:lineRule="auto"/>
        <w:jc w:val="both"/>
        <w:rPr>
          <w:sz w:val="28"/>
          <w:szCs w:val="28"/>
        </w:rPr>
      </w:pPr>
    </w:p>
    <w:p w:rsidR="00716E71" w:rsidRDefault="00716E71" w:rsidP="00716E71">
      <w:pPr>
        <w:pStyle w:val="Standard"/>
        <w:tabs>
          <w:tab w:val="clear" w:pos="708"/>
          <w:tab w:val="left" w:pos="108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716E71" w:rsidRDefault="00716E71" w:rsidP="00716E71">
      <w:pPr>
        <w:pStyle w:val="Standard"/>
        <w:tabs>
          <w:tab w:val="clear" w:pos="708"/>
          <w:tab w:val="left" w:pos="108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  <w:proofErr w:type="spellStart"/>
      <w:r>
        <w:rPr>
          <w:sz w:val="28"/>
          <w:szCs w:val="28"/>
        </w:rPr>
        <w:t>И.А.Захаров</w:t>
      </w:r>
      <w:proofErr w:type="spellEnd"/>
    </w:p>
    <w:sectPr w:rsidR="00716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F2"/>
    <w:rsid w:val="00277525"/>
    <w:rsid w:val="00716E71"/>
    <w:rsid w:val="008766A1"/>
    <w:rsid w:val="00AB34F2"/>
    <w:rsid w:val="00E5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CFACA"/>
  <w15:chartTrackingRefBased/>
  <w15:docId w15:val="{1F5886C8-9928-4779-B6E7-A47D82C1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E71"/>
    <w:pPr>
      <w:spacing w:line="252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16E71"/>
    <w:rPr>
      <w:rFonts w:ascii="Times New Roman" w:hAnsi="Times New Roman" w:cs="Times New Roman" w:hint="default"/>
      <w:b/>
      <w:bCs/>
    </w:rPr>
  </w:style>
  <w:style w:type="paragraph" w:customStyle="1" w:styleId="Standard">
    <w:name w:val="Standard"/>
    <w:uiPriority w:val="99"/>
    <w:rsid w:val="00716E71"/>
    <w:pPr>
      <w:tabs>
        <w:tab w:val="left" w:pos="708"/>
      </w:tabs>
      <w:suppressAutoHyphens/>
      <w:autoSpaceDN w:val="0"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16E71"/>
    <w:pPr>
      <w:autoSpaceDE w:val="0"/>
      <w:autoSpaceDN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2">
    <w:name w:val="Body Text Indent 2"/>
    <w:basedOn w:val="Standard"/>
    <w:link w:val="20"/>
    <w:uiPriority w:val="99"/>
    <w:semiHidden/>
    <w:unhideWhenUsed/>
    <w:rsid w:val="00716E71"/>
    <w:pPr>
      <w:ind w:firstLine="709"/>
      <w:jc w:val="both"/>
    </w:pPr>
    <w:rPr>
      <w:rFonts w:ascii="Calibri" w:eastAsia="Calibri" w:hAnsi="Calibri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16E71"/>
    <w:rPr>
      <w:rFonts w:ascii="Calibri" w:eastAsia="Calibri" w:hAnsi="Calibri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6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66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2022-03-11T07:02:00Z</cp:lastPrinted>
  <dcterms:created xsi:type="dcterms:W3CDTF">2022-03-11T06:44:00Z</dcterms:created>
  <dcterms:modified xsi:type="dcterms:W3CDTF">2022-03-11T13:59:00Z</dcterms:modified>
</cp:coreProperties>
</file>