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2282190</wp:posOffset>
            </wp:positionH>
            <wp:positionV relativeFrom="paragraph">
              <wp:posOffset>-417195</wp:posOffset>
            </wp:positionV>
            <wp:extent cx="715645" cy="9245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5 февраля 2026 года                                                                                       № 16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назначении собрания граждан в целях рассмотрения и обсуждения вопроса внесения инициативного проекта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«Благоустройство территории у памятника «Воин-победитель» в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 г. Жердевка Жердевского муниципального округа Тамбовской области»</w:t>
      </w:r>
    </w:p>
    <w:p>
      <w:pPr>
        <w:pStyle w:val="Normal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          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В соответствии со статьей 48 Федерального закона от 20.03.2025 № 33-ФЗ «Об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Уставом Жердевского муниципального округа Тамбовской области, решением Совета депутатов Жердевского муниципального округа Тамбовской области от 25.12.2025 № 128 «Об утверждении Порядка назначения и проведения собрания граждан на территории Жердевского муниципального округа Тамбовской области», в целях рассмотрения и обсуждения вопросов внесения инициативных проектов, 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/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Совет депутатов Жердевского муниципального округа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решил: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Назначить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собрание граждан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lang w:val="en-US"/>
        </w:rPr>
        <w:t xml:space="preserve"> 18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февраля 2026 года в 14:00 часов по адресу: Тамбовская область, Жердевский муниципальный округ, г. Жердевка,                 в районе дома № 1 ул. Ломоносова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000000"/>
          <w:sz w:val="28"/>
          <w:szCs w:val="28"/>
        </w:rPr>
        <w:t>.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          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2. Вынести на рассмотрение собрания граждан вопрос о поддержке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инициативного проекта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«Благоустройство территории у памятника «Воин-победитель» в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г. Жердевка Жердевского муниципального округа Тамбовской области»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3. Определить: 1) территорию, в границах которой проводится собрание:                                             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ул. Ф. Энгельса, ул. Ломоносова, ул. Пролетарская, ул. Красная, ул.                             Л. Толстого, ул. Гагарина, ул. Школьная </w:t>
      </w:r>
      <w:r>
        <w:rPr>
          <w:rFonts w:ascii="Times New Roman" w:hAnsi="Times New Roman"/>
          <w:sz w:val="28"/>
          <w:szCs w:val="28"/>
        </w:rPr>
        <w:t>г. Жердевка Жердевского муниципального округа Тамбовской области с численностью граждан, проживающих  на территории, в границах которой проводится собрание,                 450 человек.;</w:t>
      </w:r>
    </w:p>
    <w:p>
      <w:pPr>
        <w:pStyle w:val="Normal"/>
        <w:ind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2) инициатором и организатором собрания — инициативную группу по выдвижению инициативного проекта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«Благоустройство территории у памятника «Воин-победитель» в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г. Жердевка Жердевского муниципального округа Тамбовской области»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Разместить настоящее решение в сетевом издании «РИА «ТОП68».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/>
      </w:pP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           </w:t>
      </w: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5. Настоящее решение вступает в силу со дня его принятия.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Жердевского муниципального округа                                                    С.В. Саблин          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570" w:top="627" w:footer="83" w:bottom="140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0"/>
    <w:next w:val="Style2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3" w:customStyle="1">
    <w:name w:val="Верхний колонтитул Знак"/>
    <w:basedOn w:val="DefaultParagraphFont"/>
    <w:qFormat/>
    <w:rsid w:val="00eb027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" w:customStyle="1">
    <w:name w:val="Гиперссылка1"/>
    <w:basedOn w:val="DefaultParagraphFont"/>
    <w:qFormat/>
    <w:rsid w:val="008c7c50"/>
    <w:rPr/>
  </w:style>
  <w:style w:type="character" w:styleId="Style16">
    <w:name w:val="Интернет-ссылка"/>
    <w:semiHidden/>
    <w:unhideWhenUsed/>
    <w:rsid w:val="0015721e"/>
    <w:rPr>
      <w:color w:val="0000FF"/>
      <w:u w:val="single"/>
    </w:rPr>
  </w:style>
  <w:style w:type="character" w:styleId="Style17">
    <w:name w:val="Выделение"/>
    <w:basedOn w:val="DefaultParagraphFont"/>
    <w:uiPriority w:val="20"/>
    <w:qFormat/>
    <w:rsid w:val="00d36fe8"/>
    <w:rPr>
      <w:i/>
      <w:iCs/>
    </w:rPr>
  </w:style>
  <w:style w:type="character" w:styleId="Style18">
    <w:name w:val="Цветовое выделение для Текст"/>
    <w:qFormat/>
    <w:rPr>
      <w:sz w:val="24"/>
    </w:rPr>
  </w:style>
  <w:style w:type="character" w:styleId="3">
    <w:name w:val="Заголовок 3 Знак"/>
    <w:qFormat/>
    <w:rPr>
      <w:rFonts w:ascii="Arial" w:hAnsi="Arial" w:eastAsia="Arial Unicode MS"/>
      <w:b/>
      <w:bCs/>
      <w:sz w:val="28"/>
      <w:szCs w:val="28"/>
      <w:lang w:eastAsia="ar-SA"/>
    </w:rPr>
  </w:style>
  <w:style w:type="character" w:styleId="11">
    <w:name w:val="Основной шрифт абзаца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2">
    <w:name w:val="Основной шрифт абзаца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31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41">
    <w:name w:val="Основной шрифт абзаца4"/>
    <w:qFormat/>
    <w:rPr/>
  </w:style>
  <w:style w:type="character" w:styleId="Style19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28"/>
      <w:szCs w:val="34"/>
    </w:rPr>
  </w:style>
  <w:style w:type="paragraph" w:styleId="Style20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rsid w:val="00fa0705"/>
    <w:pPr>
      <w:spacing w:lineRule="auto" w:line="276" w:before="0" w:after="140"/>
    </w:pPr>
    <w:rPr/>
  </w:style>
  <w:style w:type="paragraph" w:styleId="Style22">
    <w:name w:val="List"/>
    <w:basedOn w:val="Textbody"/>
    <w:rsid w:val="00fa0705"/>
    <w:pPr/>
    <w:rPr>
      <w:rFonts w:cs="Droid Sans Devanagari"/>
      <w:sz w:val="24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2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5" w:customStyle="1">
    <w:name w:val="Верхний и нижний колонтитулы"/>
    <w:basedOn w:val="Normal"/>
    <w:qFormat/>
    <w:rsid w:val="00fa0705"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3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32">
    <w:name w:val="Основной текст3"/>
    <w:basedOn w:val="Normal"/>
    <w:qFormat/>
    <w:pPr>
      <w:widowControl w:val="false"/>
      <w:shd w:fill="FFFFFF"/>
      <w:spacing w:lineRule="exact" w:line="317" w:before="600" w:after="0"/>
      <w:jc w:val="both"/>
    </w:pPr>
    <w:rPr>
      <w:rFonts w:ascii="Times New Roman" w:hAnsi="Times New Roman" w:eastAsia="Times New Roman" w:cs="Times New Roman"/>
      <w:spacing w:val="3"/>
      <w:sz w:val="26"/>
      <w:szCs w:val="26"/>
    </w:rPr>
  </w:style>
  <w:style w:type="paragraph" w:styleId="14">
    <w:name w:val="Название1"/>
    <w:basedOn w:val="Normal"/>
    <w:qFormat/>
    <w:pPr>
      <w:spacing w:before="120" w:after="120"/>
      <w:ind w:firstLine="720"/>
    </w:pPr>
    <w:rPr>
      <w:i/>
      <w:iCs/>
    </w:rPr>
  </w:style>
  <w:style w:type="paragraph" w:styleId="21">
    <w:name w:val="Указатель2"/>
    <w:basedOn w:val="Normal"/>
    <w:qFormat/>
    <w:pPr>
      <w:ind w:firstLine="720"/>
    </w:pPr>
    <w:rPr>
      <w:rFonts w:ascii="Arial" w:hAnsi="Arial"/>
    </w:rPr>
  </w:style>
  <w:style w:type="paragraph" w:styleId="22">
    <w:name w:val="Название2"/>
    <w:basedOn w:val="Normal"/>
    <w:qFormat/>
    <w:pPr>
      <w:spacing w:before="120" w:after="120"/>
      <w:ind w:firstLine="720"/>
    </w:pPr>
    <w:rPr>
      <w:rFonts w:ascii="Arial" w:hAnsi="Arial"/>
      <w:i/>
      <w:iCs/>
      <w:sz w:val="20"/>
    </w:rPr>
  </w:style>
  <w:style w:type="paragraph" w:styleId="33">
    <w:name w:val="Указатель3"/>
    <w:basedOn w:val="Normal"/>
    <w:qFormat/>
    <w:pPr>
      <w:ind w:firstLine="720"/>
    </w:pPr>
    <w:rPr/>
  </w:style>
  <w:style w:type="paragraph" w:styleId="15">
    <w:name w:val="Название объекта1"/>
    <w:basedOn w:val="Normal"/>
    <w:qFormat/>
    <w:pPr>
      <w:spacing w:before="120" w:after="120"/>
      <w:ind w:firstLine="720"/>
    </w:pPr>
    <w:rPr>
      <w:i/>
      <w:iCs/>
    </w:rPr>
  </w:style>
  <w:style w:type="paragraph" w:styleId="42">
    <w:name w:val="Указатель4"/>
    <w:basedOn w:val="Normal"/>
    <w:qFormat/>
    <w:pPr>
      <w:ind w:firstLine="720"/>
    </w:pPr>
    <w:rPr/>
  </w:style>
  <w:style w:type="paragraph" w:styleId="Style29">
    <w:name w:val="Название объекта"/>
    <w:basedOn w:val="Normal"/>
    <w:qFormat/>
    <w:pPr>
      <w:spacing w:before="120" w:after="120"/>
      <w:ind w:firstLine="720"/>
    </w:pPr>
    <w:rPr>
      <w:i/>
      <w:iCs/>
    </w:rPr>
  </w:style>
  <w:style w:type="paragraph" w:styleId="Style30">
    <w:name w:val="Заголовок ЭР (левое окно)"/>
    <w:qFormat/>
    <w:pPr>
      <w:keepNext w:val="true"/>
      <w:widowControl/>
      <w:suppressAutoHyphens w:val="true"/>
      <w:bidi w:val="0"/>
      <w:spacing w:before="240" w:after="120"/>
      <w:ind w:firstLine="720"/>
      <w:jc w:val="center"/>
    </w:pPr>
    <w:rPr>
      <w:rFonts w:ascii="Times New Roman" w:hAnsi="Times New Roman" w:eastAsia="Calibri" w:cs="Tahoma"/>
      <w:b/>
      <w:color w:val="auto"/>
      <w:kern w:val="0"/>
      <w:sz w:val="28"/>
      <w:szCs w:val="28"/>
      <w:lang w:val="ru-RU" w:eastAsia="en-US" w:bidi="ar-SA"/>
    </w:rPr>
  </w:style>
  <w:style w:type="paragraph" w:styleId="Style31">
    <w:name w:val="Информация об изменениях"/>
    <w:basedOn w:val="Normal"/>
    <w:qFormat/>
    <w:pPr>
      <w:shd w:fill="EAEFED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32">
    <w:name w:val="Не вступил в силу"/>
    <w:basedOn w:val="Normal"/>
    <w:qFormat/>
    <w:pPr>
      <w:ind w:left="139" w:hanging="139"/>
    </w:pPr>
    <w:rPr/>
  </w:style>
  <w:style w:type="paragraph" w:styleId="Style33">
    <w:name w:val="Информация о версии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Заголовок статьи"/>
    <w:basedOn w:val="Normal"/>
    <w:qFormat/>
    <w:pPr>
      <w:ind w:left="1612" w:hanging="892"/>
    </w:pPr>
    <w:rPr/>
  </w:style>
  <w:style w:type="paragraph" w:styleId="Style36">
    <w:name w:val="Комментарий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Textreference">
    <w:name w:val="Text (reference)"/>
    <w:basedOn w:val="Normal"/>
    <w:qFormat/>
    <w:pPr>
      <w:ind w:left="170" w:right="170" w:hanging="0"/>
    </w:pPr>
    <w:rPr/>
  </w:style>
  <w:style w:type="paragraph" w:styleId="Style37">
    <w:name w:val="Утратил силу"/>
    <w:basedOn w:val="Normal"/>
    <w:qFormat/>
    <w:pPr>
      <w:ind w:firstLine="720"/>
    </w:pPr>
    <w:rPr>
      <w:strike/>
      <w:color w:val="666600"/>
    </w:rPr>
  </w:style>
  <w:style w:type="paragraph" w:styleId="OEM">
    <w:name w:val="Нормальный (OEM)"/>
    <w:qFormat/>
    <w:pPr>
      <w:widowControl/>
      <w:suppressAutoHyphens w:val="false"/>
      <w:bidi w:val="0"/>
      <w:spacing w:before="0" w:after="0"/>
      <w:jc w:val="left"/>
    </w:pPr>
    <w:rPr>
      <w:rFonts w:ascii="Courier New" w:hAnsi="Courier New" w:eastAsia="Symbol" w:cs="Wingdings"/>
      <w:color w:val="auto"/>
      <w:kern w:val="0"/>
      <w:sz w:val="22"/>
      <w:szCs w:val="22"/>
      <w:lang w:val="ru-RU" w:eastAsia="en-US" w:bidi="ar-SA"/>
    </w:rPr>
  </w:style>
  <w:style w:type="paragraph" w:styleId="Style38">
    <w:name w:val="Нормальный"/>
    <w:basedOn w:val="Normal"/>
    <w:qFormat/>
    <w:pPr>
      <w:ind w:firstLine="720"/>
    </w:pPr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LibreOffice/7.2.5.2$Windows_X86_64 LibreOffice_project/499f9727c189e6ef3471021d6132d4c694f357e5</Application>
  <AppVersion>15.0000</AppVersion>
  <Pages>1</Pages>
  <Words>259</Words>
  <Characters>1832</Characters>
  <CharactersWithSpaces>2676</CharactersWithSpaces>
  <Paragraphs>20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cp:lastPrinted>2026-02-11T16:09:25Z</cp:lastPrinted>
  <dcterms:modified xsi:type="dcterms:W3CDTF">2026-02-11T16:09:51Z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