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4F4001" w14:textId="77777777" w:rsidR="00006DA4" w:rsidRDefault="00006DA4">
      <w:pPr>
        <w:spacing w:line="200" w:lineRule="atLeast"/>
        <w:jc w:val="right"/>
      </w:pPr>
    </w:p>
    <w:p w14:paraId="555727DA" w14:textId="77777777" w:rsidR="00006DA4" w:rsidRDefault="00B84245">
      <w:pPr>
        <w:spacing w:line="2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РАССКАЗОВСКОГО МУНИЦИПАЛЬНОГО ОКРУГА</w:t>
      </w:r>
    </w:p>
    <w:p w14:paraId="0BA0BD9A" w14:textId="77777777" w:rsidR="00006DA4" w:rsidRDefault="00B84245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ТАМБОВСКОЙ ОБЛАСТИ</w:t>
      </w:r>
    </w:p>
    <w:p w14:paraId="30966389" w14:textId="77777777" w:rsidR="00006DA4" w:rsidRDefault="00006DA4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14754727" w14:textId="77777777" w:rsidR="00006DA4" w:rsidRDefault="00006DA4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72376879" w14:textId="77777777" w:rsidR="00006DA4" w:rsidRDefault="00B84245">
      <w:pPr>
        <w:pStyle w:val="Heading"/>
        <w:tabs>
          <w:tab w:val="left" w:pos="510"/>
          <w:tab w:val="center" w:pos="4677"/>
        </w:tabs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ПОСТАНОВЛЕНИЕ</w:t>
      </w:r>
    </w:p>
    <w:p w14:paraId="52AFEAD5" w14:textId="77777777" w:rsidR="00006DA4" w:rsidRDefault="00006DA4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41D0D767" w14:textId="77777777" w:rsidR="00006DA4" w:rsidRDefault="00C95757">
      <w:pPr>
        <w:pStyle w:val="Heading"/>
        <w:tabs>
          <w:tab w:val="left" w:pos="510"/>
          <w:tab w:val="center" w:pos="4677"/>
        </w:tabs>
        <w:spacing w:line="200" w:lineRule="atLeast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28.12.2024</w:t>
      </w:r>
      <w:r w:rsidR="00346ABF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DB512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</w:t>
      </w:r>
      <w:r w:rsidR="00B84245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  г. Рассказово                                           </w:t>
      </w:r>
      <w:r w:rsidR="00092B95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№ 2172</w:t>
      </w:r>
    </w:p>
    <w:p w14:paraId="03E46516" w14:textId="77777777" w:rsidR="00006DA4" w:rsidRDefault="00006DA4">
      <w:pPr>
        <w:pStyle w:val="Heading"/>
        <w:tabs>
          <w:tab w:val="left" w:pos="330"/>
          <w:tab w:val="center" w:pos="4678"/>
          <w:tab w:val="left" w:pos="9356"/>
        </w:tabs>
        <w:spacing w:line="200" w:lineRule="atLeast"/>
        <w:ind w:right="-1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6C06A839" w14:textId="77777777" w:rsidR="00006DA4" w:rsidRDefault="00006DA4">
      <w:pPr>
        <w:pStyle w:val="Heading"/>
        <w:spacing w:line="20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0"/>
          <w:lang w:eastAsia="ar-SA" w:bidi="ar-SA"/>
        </w:rPr>
      </w:pPr>
    </w:p>
    <w:p w14:paraId="56708B7E" w14:textId="77777777" w:rsidR="00006DA4" w:rsidRDefault="00294F16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О внесении изменений в постановление администрации</w:t>
      </w:r>
      <w:r w:rsidR="00F834BD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округа</w:t>
      </w:r>
      <w:r w:rsidR="00F834BD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от 18.01.2024 № 11</w:t>
      </w:r>
      <w:r w:rsidR="00B4349B">
        <w:rPr>
          <w:rFonts w:ascii="Times New Roman" w:eastAsia="Times New Roman" w:hAnsi="Times New Roman" w:cs="Times New Roman"/>
          <w:bCs/>
          <w:sz w:val="28"/>
          <w:szCs w:val="20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«</w:t>
      </w:r>
      <w:r w:rsidR="00B84245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Об утверждении муниципальной</w:t>
      </w:r>
      <w:r w:rsidR="00DC6F13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программы</w:t>
      </w:r>
      <w:r w:rsidR="00B84245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«</w:t>
      </w:r>
      <w:r w:rsidR="00B4349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Эффективное управление финансами и оптимизация муниципального долга Рассказовского муниципального округа</w:t>
      </w:r>
      <w:r w:rsidR="00B84245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»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ab/>
      </w:r>
    </w:p>
    <w:p w14:paraId="36A4331F" w14:textId="77777777" w:rsidR="00006DA4" w:rsidRDefault="00006DA4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</w:p>
    <w:p w14:paraId="5449F7A3" w14:textId="77777777" w:rsidR="00006DA4" w:rsidRDefault="00294F16" w:rsidP="00F834BD">
      <w:pPr>
        <w:pStyle w:val="af4"/>
        <w:spacing w:after="0" w:line="240" w:lineRule="auto"/>
        <w:ind w:right="20" w:firstLine="709"/>
        <w:jc w:val="both"/>
        <w:rPr>
          <w:rFonts w:eastAsia="Times New Roman" w:cs="Times New Roman"/>
          <w:kern w:val="0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В </w:t>
      </w:r>
      <w:r w:rsidR="00D3676F">
        <w:rPr>
          <w:rFonts w:eastAsia="Times New Roman" w:cs="Times New Roman"/>
          <w:bCs/>
          <w:sz w:val="28"/>
          <w:szCs w:val="28"/>
        </w:rPr>
        <w:t>целях перераспределения средств бюджета Рассказовского муниципального округа</w:t>
      </w:r>
      <w:r>
        <w:rPr>
          <w:rFonts w:eastAsia="Times New Roman" w:cs="Times New Roman"/>
          <w:bCs/>
          <w:sz w:val="28"/>
          <w:szCs w:val="28"/>
        </w:rPr>
        <w:t xml:space="preserve">, </w:t>
      </w:r>
      <w:r w:rsidR="00B84245">
        <w:rPr>
          <w:rFonts w:eastAsia="Times New Roman" w:cs="Times New Roman"/>
          <w:bCs/>
          <w:sz w:val="28"/>
          <w:szCs w:val="20"/>
        </w:rPr>
        <w:t>администрация округа постановляет:</w:t>
      </w:r>
    </w:p>
    <w:p w14:paraId="34AE1E14" w14:textId="77777777" w:rsidR="00006DA4" w:rsidRDefault="00B84245" w:rsidP="00F834BD">
      <w:pPr>
        <w:pStyle w:val="af4"/>
        <w:spacing w:after="0" w:line="240" w:lineRule="auto"/>
        <w:ind w:right="20"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kern w:val="0"/>
          <w:sz w:val="28"/>
          <w:szCs w:val="28"/>
        </w:rPr>
        <w:t xml:space="preserve">1. </w:t>
      </w:r>
      <w:r w:rsidR="00F834BD">
        <w:rPr>
          <w:rFonts w:eastAsia="Times New Roman" w:cs="Times New Roman"/>
          <w:kern w:val="0"/>
          <w:sz w:val="28"/>
          <w:szCs w:val="28"/>
        </w:rPr>
        <w:t>Внести в</w:t>
      </w:r>
      <w:r w:rsidR="00D3676F">
        <w:rPr>
          <w:rFonts w:eastAsia="Times New Roman" w:cs="Times New Roman"/>
          <w:kern w:val="0"/>
          <w:sz w:val="28"/>
          <w:szCs w:val="28"/>
        </w:rPr>
        <w:t xml:space="preserve"> муниципальную программу </w:t>
      </w:r>
      <w:r w:rsidR="00D3676F">
        <w:rPr>
          <w:rFonts w:eastAsia="Times New Roman" w:cs="Times New Roman"/>
          <w:color w:val="000000"/>
          <w:sz w:val="28"/>
          <w:szCs w:val="20"/>
          <w:lang w:eastAsia="ar-SA"/>
        </w:rPr>
        <w:t>«Эффективное управление финансами и оптимизация муниципального долга Рассказовского муниципального округа», утвержденную</w:t>
      </w:r>
      <w:r w:rsidR="00D3676F">
        <w:rPr>
          <w:rFonts w:eastAsia="Times New Roman" w:cs="Times New Roman"/>
          <w:kern w:val="0"/>
          <w:sz w:val="28"/>
          <w:szCs w:val="28"/>
        </w:rPr>
        <w:t xml:space="preserve"> </w:t>
      </w:r>
      <w:r w:rsidR="00F834BD">
        <w:rPr>
          <w:rFonts w:eastAsia="Times New Roman" w:cs="Times New Roman"/>
          <w:kern w:val="0"/>
          <w:sz w:val="28"/>
          <w:szCs w:val="28"/>
        </w:rPr>
        <w:t>постановление</w:t>
      </w:r>
      <w:r w:rsidR="00D3676F">
        <w:rPr>
          <w:rFonts w:eastAsia="Times New Roman" w:cs="Times New Roman"/>
          <w:kern w:val="0"/>
          <w:sz w:val="28"/>
          <w:szCs w:val="28"/>
        </w:rPr>
        <w:t>м</w:t>
      </w:r>
      <w:r w:rsidR="00F834BD">
        <w:rPr>
          <w:rFonts w:eastAsia="Times New Roman" w:cs="Times New Roman"/>
          <w:kern w:val="0"/>
          <w:sz w:val="28"/>
          <w:szCs w:val="28"/>
        </w:rPr>
        <w:t xml:space="preserve"> администрации округа от 18.01.2024 № 11</w:t>
      </w:r>
      <w:r w:rsidR="00B4349B">
        <w:rPr>
          <w:rFonts w:eastAsia="Times New Roman" w:cs="Times New Roman"/>
          <w:kern w:val="0"/>
          <w:sz w:val="28"/>
          <w:szCs w:val="28"/>
        </w:rPr>
        <w:t>2</w:t>
      </w:r>
      <w:r w:rsidR="00F834BD">
        <w:rPr>
          <w:rFonts w:eastAsia="Times New Roman" w:cs="Times New Roman"/>
          <w:kern w:val="0"/>
          <w:sz w:val="28"/>
          <w:szCs w:val="28"/>
        </w:rPr>
        <w:t xml:space="preserve"> </w:t>
      </w:r>
      <w:r w:rsidR="00B4349B">
        <w:rPr>
          <w:rFonts w:eastAsia="Times New Roman" w:cs="Times New Roman"/>
          <w:bCs/>
          <w:sz w:val="28"/>
          <w:szCs w:val="20"/>
        </w:rPr>
        <w:t>«</w:t>
      </w:r>
      <w:r w:rsidR="00B4349B">
        <w:rPr>
          <w:rFonts w:eastAsia="Times New Roman" w:cs="Times New Roman"/>
          <w:color w:val="000000"/>
          <w:sz w:val="28"/>
          <w:szCs w:val="20"/>
          <w:lang w:eastAsia="ar-SA"/>
        </w:rPr>
        <w:t>Об утверждении муниципальной</w:t>
      </w:r>
      <w:r w:rsidR="00E16C23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программы</w:t>
      </w:r>
      <w:r w:rsidR="00B4349B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«Эффективное управление финансами и оптимизация муниципального долга Рассказовского муниципального округа»</w:t>
      </w:r>
      <w:r w:rsidR="00F834BD">
        <w:rPr>
          <w:rFonts w:eastAsia="Times New Roman" w:cs="Times New Roman"/>
          <w:kern w:val="0"/>
          <w:sz w:val="28"/>
          <w:szCs w:val="28"/>
        </w:rPr>
        <w:t xml:space="preserve"> (далее - </w:t>
      </w:r>
      <w:r w:rsidR="00D3676F">
        <w:rPr>
          <w:rFonts w:eastAsia="Times New Roman" w:cs="Times New Roman"/>
          <w:kern w:val="0"/>
          <w:sz w:val="28"/>
          <w:szCs w:val="28"/>
        </w:rPr>
        <w:t>Программа</w:t>
      </w:r>
      <w:r w:rsidR="00F834BD">
        <w:rPr>
          <w:rFonts w:eastAsia="Times New Roman" w:cs="Times New Roman"/>
          <w:kern w:val="0"/>
          <w:sz w:val="28"/>
          <w:szCs w:val="28"/>
        </w:rPr>
        <w:t>)</w:t>
      </w:r>
      <w:r>
        <w:rPr>
          <w:rFonts w:eastAsia="Times New Roman" w:cs="Times New Roman"/>
          <w:bCs/>
          <w:kern w:val="0"/>
          <w:sz w:val="28"/>
          <w:szCs w:val="28"/>
        </w:rPr>
        <w:t xml:space="preserve"> </w:t>
      </w:r>
      <w:r w:rsidR="00F834BD">
        <w:rPr>
          <w:rFonts w:eastAsia="Times New Roman" w:cs="Times New Roman"/>
          <w:bCs/>
          <w:kern w:val="0"/>
          <w:sz w:val="28"/>
          <w:szCs w:val="28"/>
        </w:rPr>
        <w:t>следующие изменения:</w:t>
      </w:r>
    </w:p>
    <w:p w14:paraId="16C4B465" w14:textId="77777777" w:rsidR="008A693B" w:rsidRDefault="00D3676F" w:rsidP="00D3676F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1.1. В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Паспорте Программы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раздел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«</w:t>
      </w:r>
      <w:r w:rsidR="00B4349B">
        <w:rPr>
          <w:rFonts w:ascii="Times New Roman" w:eastAsia="Times New Roman" w:hAnsi="Times New Roman" w:cs="Times New Roman"/>
          <w:bCs/>
          <w:sz w:val="28"/>
          <w:szCs w:val="20"/>
        </w:rPr>
        <w:t>О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бъ</w:t>
      </w:r>
      <w:r w:rsidR="00B4349B">
        <w:rPr>
          <w:rFonts w:ascii="Times New Roman" w:eastAsia="Times New Roman" w:hAnsi="Times New Roman" w:cs="Times New Roman"/>
          <w:bCs/>
          <w:sz w:val="28"/>
          <w:szCs w:val="20"/>
        </w:rPr>
        <w:t>ё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мы и источники финансирования муниципальной программы» изложить в следующей редакции:</w:t>
      </w:r>
    </w:p>
    <w:tbl>
      <w:tblPr>
        <w:tblW w:w="9417" w:type="dxa"/>
        <w:tblInd w:w="47" w:type="dxa"/>
        <w:tblLayout w:type="fixed"/>
        <w:tblLook w:val="0000" w:firstRow="0" w:lastRow="0" w:firstColumn="0" w:lastColumn="0" w:noHBand="0" w:noVBand="0"/>
      </w:tblPr>
      <w:tblGrid>
        <w:gridCol w:w="3038"/>
        <w:gridCol w:w="6379"/>
      </w:tblGrid>
      <w:tr w:rsidR="007D42BB" w14:paraId="4655E633" w14:textId="77777777" w:rsidTr="008458FB">
        <w:trPr>
          <w:trHeight w:val="4951"/>
        </w:trPr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932FA" w14:textId="77777777" w:rsidR="00B4349B" w:rsidRDefault="00B84245" w:rsidP="00B15C03">
            <w:pPr>
              <w:snapToGrid w:val="0"/>
              <w:spacing w:line="100" w:lineRule="atLeast"/>
              <w:jc w:val="both"/>
            </w:pPr>
            <w:r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Объёмы</w:t>
            </w:r>
            <w:r>
              <w:rPr>
                <w:rStyle w:val="1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1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источники</w:t>
            </w:r>
            <w:r>
              <w:rPr>
                <w:rStyle w:val="1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r>
              <w:rPr>
                <w:rStyle w:val="10"/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</w:t>
            </w:r>
            <w:r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561B4" w14:textId="77777777" w:rsidR="00B4349B" w:rsidRDefault="00B84245" w:rsidP="00B15C03">
            <w:pPr>
              <w:pStyle w:val="Standard"/>
              <w:spacing w:line="2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реализации муниципальной программы составит всего –     337 234,0 тыс. рублей, в том числе:</w:t>
            </w:r>
          </w:p>
          <w:p w14:paraId="6CF24221" w14:textId="77777777" w:rsidR="00B4349B" w:rsidRDefault="00B4349B" w:rsidP="00B15C03">
            <w:pPr>
              <w:pStyle w:val="Standard"/>
              <w:spacing w:line="200" w:lineRule="atLeast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auto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5"/>
              <w:gridCol w:w="1404"/>
              <w:gridCol w:w="1530"/>
              <w:gridCol w:w="2174"/>
            </w:tblGrid>
            <w:tr w:rsidR="007D42BB" w14:paraId="647186E3" w14:textId="77777777" w:rsidTr="00BB6CE9">
              <w:tc>
                <w:tcPr>
                  <w:tcW w:w="1073" w:type="dxa"/>
                  <w:shd w:val="clear" w:color="auto" w:fill="auto"/>
                </w:tcPr>
                <w:p w14:paraId="24DFE30D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Год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C163553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Всего</w:t>
                  </w:r>
                </w:p>
              </w:tc>
              <w:tc>
                <w:tcPr>
                  <w:tcW w:w="1349" w:type="dxa"/>
                  <w:shd w:val="clear" w:color="auto" w:fill="auto"/>
                </w:tcPr>
                <w:p w14:paraId="3B08958F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Бюджет Тамбовской области</w:t>
                  </w:r>
                </w:p>
              </w:tc>
              <w:tc>
                <w:tcPr>
                  <w:tcW w:w="2194" w:type="dxa"/>
                  <w:shd w:val="clear" w:color="auto" w:fill="auto"/>
                </w:tcPr>
                <w:p w14:paraId="535E51B6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Бюджет Рассказовского муниципального округа Тамбовской области</w:t>
                  </w:r>
                </w:p>
              </w:tc>
            </w:tr>
            <w:tr w:rsidR="007D42BB" w14:paraId="592A3466" w14:textId="77777777" w:rsidTr="00BB6CE9">
              <w:tc>
                <w:tcPr>
                  <w:tcW w:w="1073" w:type="dxa"/>
                  <w:shd w:val="clear" w:color="auto" w:fill="auto"/>
                </w:tcPr>
                <w:p w14:paraId="72508F26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2024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7909919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62 397,3</w:t>
                  </w:r>
                </w:p>
              </w:tc>
              <w:tc>
                <w:tcPr>
                  <w:tcW w:w="1349" w:type="dxa"/>
                  <w:shd w:val="clear" w:color="auto" w:fill="auto"/>
                </w:tcPr>
                <w:p w14:paraId="214E03F7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  <w:shd w:val="clear" w:color="auto" w:fill="auto"/>
                </w:tcPr>
                <w:p w14:paraId="48FAD0D4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62 397,3</w:t>
                  </w:r>
                </w:p>
              </w:tc>
            </w:tr>
            <w:tr w:rsidR="007D42BB" w14:paraId="453B80D4" w14:textId="77777777" w:rsidTr="00BB6CE9">
              <w:tc>
                <w:tcPr>
                  <w:tcW w:w="1073" w:type="dxa"/>
                  <w:shd w:val="clear" w:color="auto" w:fill="auto"/>
                </w:tcPr>
                <w:p w14:paraId="43290FA9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94AA1BC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57 881,1</w:t>
                  </w:r>
                </w:p>
              </w:tc>
              <w:tc>
                <w:tcPr>
                  <w:tcW w:w="1349" w:type="dxa"/>
                  <w:shd w:val="clear" w:color="auto" w:fill="auto"/>
                </w:tcPr>
                <w:p w14:paraId="5F2B6CE1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  <w:shd w:val="clear" w:color="auto" w:fill="auto"/>
                </w:tcPr>
                <w:p w14:paraId="1FFCEDCC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57 881,1</w:t>
                  </w:r>
                </w:p>
              </w:tc>
            </w:tr>
            <w:tr w:rsidR="007D42BB" w14:paraId="2D4A1E1E" w14:textId="77777777" w:rsidTr="00BB6CE9">
              <w:tc>
                <w:tcPr>
                  <w:tcW w:w="1073" w:type="dxa"/>
                  <w:shd w:val="clear" w:color="auto" w:fill="auto"/>
                </w:tcPr>
                <w:p w14:paraId="16CA1711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2026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1E396AE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51 036,8</w:t>
                  </w:r>
                </w:p>
              </w:tc>
              <w:tc>
                <w:tcPr>
                  <w:tcW w:w="1349" w:type="dxa"/>
                  <w:shd w:val="clear" w:color="auto" w:fill="auto"/>
                </w:tcPr>
                <w:p w14:paraId="73187131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  <w:shd w:val="clear" w:color="auto" w:fill="auto"/>
                </w:tcPr>
                <w:p w14:paraId="0BBB58CB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51 036,8</w:t>
                  </w:r>
                </w:p>
              </w:tc>
            </w:tr>
            <w:tr w:rsidR="007D42BB" w14:paraId="7A7F5C2A" w14:textId="77777777" w:rsidTr="00BB6CE9">
              <w:tc>
                <w:tcPr>
                  <w:tcW w:w="1073" w:type="dxa"/>
                  <w:shd w:val="clear" w:color="auto" w:fill="auto"/>
                </w:tcPr>
                <w:p w14:paraId="0F722B7C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2027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9FAEB92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41 479,7</w:t>
                  </w:r>
                </w:p>
              </w:tc>
              <w:tc>
                <w:tcPr>
                  <w:tcW w:w="1349" w:type="dxa"/>
                  <w:shd w:val="clear" w:color="auto" w:fill="auto"/>
                </w:tcPr>
                <w:p w14:paraId="1A2C0A5F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  <w:shd w:val="clear" w:color="auto" w:fill="auto"/>
                </w:tcPr>
                <w:p w14:paraId="2696992F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41 479,7</w:t>
                  </w:r>
                </w:p>
              </w:tc>
            </w:tr>
            <w:tr w:rsidR="007D42BB" w14:paraId="6A1CB147" w14:textId="77777777" w:rsidTr="00BB6CE9">
              <w:tc>
                <w:tcPr>
                  <w:tcW w:w="1073" w:type="dxa"/>
                  <w:shd w:val="clear" w:color="auto" w:fill="auto"/>
                </w:tcPr>
                <w:p w14:paraId="02FFAB07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2028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550D116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41 479,7</w:t>
                  </w:r>
                </w:p>
              </w:tc>
              <w:tc>
                <w:tcPr>
                  <w:tcW w:w="1349" w:type="dxa"/>
                  <w:shd w:val="clear" w:color="auto" w:fill="auto"/>
                </w:tcPr>
                <w:p w14:paraId="2871EC8C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  <w:shd w:val="clear" w:color="auto" w:fill="auto"/>
                </w:tcPr>
                <w:p w14:paraId="358C8024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41 479,7</w:t>
                  </w:r>
                </w:p>
              </w:tc>
            </w:tr>
            <w:tr w:rsidR="007D42BB" w14:paraId="2C33C30E" w14:textId="77777777" w:rsidTr="00BB6CE9">
              <w:tc>
                <w:tcPr>
                  <w:tcW w:w="1073" w:type="dxa"/>
                  <w:shd w:val="clear" w:color="auto" w:fill="auto"/>
                </w:tcPr>
                <w:p w14:paraId="69C9E694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2029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19FAA4A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41 479,7</w:t>
                  </w:r>
                </w:p>
              </w:tc>
              <w:tc>
                <w:tcPr>
                  <w:tcW w:w="1349" w:type="dxa"/>
                  <w:shd w:val="clear" w:color="auto" w:fill="auto"/>
                </w:tcPr>
                <w:p w14:paraId="65548949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  <w:shd w:val="clear" w:color="auto" w:fill="auto"/>
                </w:tcPr>
                <w:p w14:paraId="77239C65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41 479,7</w:t>
                  </w:r>
                </w:p>
              </w:tc>
            </w:tr>
            <w:tr w:rsidR="007D42BB" w14:paraId="716C3728" w14:textId="77777777" w:rsidTr="00BB6CE9">
              <w:tc>
                <w:tcPr>
                  <w:tcW w:w="1073" w:type="dxa"/>
                  <w:shd w:val="clear" w:color="auto" w:fill="auto"/>
                </w:tcPr>
                <w:p w14:paraId="58CECD5F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2030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0A994D3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41 479,7</w:t>
                  </w:r>
                </w:p>
              </w:tc>
              <w:tc>
                <w:tcPr>
                  <w:tcW w:w="1349" w:type="dxa"/>
                  <w:shd w:val="clear" w:color="auto" w:fill="auto"/>
                </w:tcPr>
                <w:p w14:paraId="54BF17ED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  <w:shd w:val="clear" w:color="auto" w:fill="auto"/>
                </w:tcPr>
                <w:p w14:paraId="4205BE8E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41 479,7</w:t>
                  </w:r>
                </w:p>
              </w:tc>
            </w:tr>
            <w:tr w:rsidR="007D42BB" w14:paraId="28696345" w14:textId="77777777" w:rsidTr="00BB6CE9">
              <w:tc>
                <w:tcPr>
                  <w:tcW w:w="1073" w:type="dxa"/>
                  <w:shd w:val="clear" w:color="auto" w:fill="auto"/>
                </w:tcPr>
                <w:p w14:paraId="5F8CF71C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Всего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DF0D77F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337 234,0</w:t>
                  </w:r>
                </w:p>
              </w:tc>
              <w:tc>
                <w:tcPr>
                  <w:tcW w:w="1349" w:type="dxa"/>
                  <w:shd w:val="clear" w:color="auto" w:fill="auto"/>
                </w:tcPr>
                <w:p w14:paraId="5B87F34F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  <w:shd w:val="clear" w:color="auto" w:fill="auto"/>
                </w:tcPr>
                <w:p w14:paraId="098E052E" w14:textId="77777777" w:rsidR="00B4349B" w:rsidRDefault="00B84245" w:rsidP="00B15C03">
                  <w:pPr>
                    <w:widowControl w:val="0"/>
                    <w:autoSpaceDE w:val="0"/>
                    <w:spacing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337 234,0</w:t>
                  </w:r>
                </w:p>
              </w:tc>
            </w:tr>
          </w:tbl>
          <w:p w14:paraId="6E121253" w14:textId="77777777" w:rsidR="00B4349B" w:rsidRDefault="00B4349B" w:rsidP="00B15C03">
            <w:pPr>
              <w:autoSpaceDE w:val="0"/>
              <w:spacing w:line="200" w:lineRule="atLeast"/>
            </w:pPr>
          </w:p>
        </w:tc>
      </w:tr>
    </w:tbl>
    <w:p w14:paraId="686D09AB" w14:textId="77777777" w:rsidR="00B4349B" w:rsidRDefault="00B4349B" w:rsidP="00B4349B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</w:p>
    <w:p w14:paraId="3A18C87A" w14:textId="77777777" w:rsidR="008A693B" w:rsidRDefault="00D3676F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1.2. Абзац 4 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раздел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а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5 «Обосновани</w:t>
      </w:r>
      <w:r w:rsidR="00E16C23">
        <w:rPr>
          <w:rFonts w:ascii="Times New Roman" w:eastAsia="Times New Roman" w:hAnsi="Times New Roman" w:cs="Times New Roman"/>
          <w:bCs/>
          <w:sz w:val="28"/>
          <w:szCs w:val="20"/>
        </w:rPr>
        <w:t>е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объ</w:t>
      </w:r>
      <w:r w:rsidR="00B4349B">
        <w:rPr>
          <w:rFonts w:ascii="Times New Roman" w:eastAsia="Times New Roman" w:hAnsi="Times New Roman" w:cs="Times New Roman"/>
          <w:bCs/>
          <w:sz w:val="28"/>
          <w:szCs w:val="20"/>
        </w:rPr>
        <w:t>ё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ма финансовых ресурсов, необходимых для реализации муниципальной программы» изложить в следующей редакции:</w:t>
      </w:r>
    </w:p>
    <w:p w14:paraId="63CFC49D" w14:textId="77777777" w:rsidR="00614E4B" w:rsidRDefault="008A693B" w:rsidP="00614E4B">
      <w:pPr>
        <w:suppressAutoHyphens w:val="0"/>
        <w:autoSpaceDE w:val="0"/>
        <w:spacing w:line="240" w:lineRule="auto"/>
        <w:ind w:firstLine="540"/>
        <w:textAlignment w:val="auto"/>
      </w:pPr>
      <w:r>
        <w:rPr>
          <w:color w:val="000000"/>
          <w:sz w:val="28"/>
          <w:szCs w:val="28"/>
          <w:shd w:val="clear" w:color="auto" w:fill="FFFFFF"/>
        </w:rPr>
        <w:t>«</w:t>
      </w:r>
      <w:r w:rsidR="00B84245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>Общий объем средств бюджета Рассказовского</w:t>
      </w:r>
      <w:r w:rsidR="00B84245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муниципального округа Тамбовской  области  на выполнение  программных мероприятий  за  весь период действия Программы составит 337</w:t>
      </w:r>
      <w:r w:rsidR="00E16C23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> </w:t>
      </w:r>
      <w:r w:rsidR="00B84245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>234</w:t>
      </w:r>
      <w:r w:rsidR="00E16C23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>,0</w:t>
      </w:r>
      <w:r w:rsidR="00B84245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тыс. рублей, в том числе:</w:t>
      </w:r>
    </w:p>
    <w:p w14:paraId="34B6A223" w14:textId="77777777" w:rsidR="00614E4B" w:rsidRDefault="00614E4B" w:rsidP="00614E4B">
      <w:pPr>
        <w:suppressAutoHyphens w:val="0"/>
        <w:autoSpaceDE w:val="0"/>
        <w:spacing w:line="240" w:lineRule="auto"/>
        <w:ind w:firstLine="540"/>
        <w:textAlignment w:val="auto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2410"/>
        <w:gridCol w:w="2126"/>
        <w:gridCol w:w="2693"/>
      </w:tblGrid>
      <w:tr w:rsidR="007D42BB" w14:paraId="5EAC8AD1" w14:textId="77777777" w:rsidTr="00B15C0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6F028" w14:textId="77777777" w:rsidR="00614E4B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80766" w14:textId="77777777" w:rsidR="00614E4B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097DC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Тамбовской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EE1E3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Рассказовского муниципального округа Тамбовской области</w:t>
            </w:r>
          </w:p>
        </w:tc>
      </w:tr>
      <w:tr w:rsidR="007D42BB" w14:paraId="6A5784CC" w14:textId="77777777" w:rsidTr="00B15C0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6D76" w14:textId="77777777" w:rsidR="00614E4B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2132C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62 397,3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64783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26634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62 397,3</w:t>
            </w:r>
          </w:p>
        </w:tc>
      </w:tr>
      <w:tr w:rsidR="007D42BB" w14:paraId="51098A7A" w14:textId="77777777" w:rsidTr="00B15C0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E70E2" w14:textId="77777777" w:rsidR="00614E4B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D61BA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57 881,1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C4F6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C12D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57 881,1</w:t>
            </w:r>
          </w:p>
        </w:tc>
      </w:tr>
      <w:tr w:rsidR="007D42BB" w14:paraId="159D63AA" w14:textId="77777777" w:rsidTr="00B15C0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24DD2" w14:textId="77777777" w:rsidR="00614E4B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079E2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51 036,8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0B209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AE26E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51 036,8</w:t>
            </w:r>
          </w:p>
        </w:tc>
      </w:tr>
      <w:tr w:rsidR="007D42BB" w14:paraId="37D6AB06" w14:textId="77777777" w:rsidTr="00B15C0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53218" w14:textId="77777777" w:rsidR="00614E4B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AB8C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41 479,7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4D1C1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FC64A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41 479,7</w:t>
            </w:r>
          </w:p>
        </w:tc>
      </w:tr>
      <w:tr w:rsidR="007D42BB" w14:paraId="11F5ACD5" w14:textId="77777777" w:rsidTr="00B15C0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CA1D" w14:textId="77777777" w:rsidR="00614E4B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59892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41 479,7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AF14E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81620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41 479,7</w:t>
            </w:r>
          </w:p>
        </w:tc>
      </w:tr>
      <w:tr w:rsidR="007D42BB" w14:paraId="0DA0597C" w14:textId="77777777" w:rsidTr="00B15C0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42DBD" w14:textId="77777777" w:rsidR="00614E4B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B74A3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41 479,7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68E46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CCCFA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41 479,7</w:t>
            </w:r>
          </w:p>
        </w:tc>
      </w:tr>
      <w:tr w:rsidR="007D42BB" w14:paraId="1B2A07B2" w14:textId="77777777" w:rsidTr="00B15C0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992D" w14:textId="77777777" w:rsidR="00614E4B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236DB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41 479,7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F2B6D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1D375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41 479,7</w:t>
            </w:r>
          </w:p>
        </w:tc>
      </w:tr>
      <w:tr w:rsidR="007D42BB" w14:paraId="5B297B88" w14:textId="77777777" w:rsidTr="00B15C0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097D" w14:textId="77777777" w:rsidR="00614E4B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6C15F" w14:textId="77777777" w:rsidR="00614E4B" w:rsidRDefault="00B84245" w:rsidP="00B15C03">
            <w:pPr>
              <w:pStyle w:val="Standard"/>
              <w:spacing w:line="200" w:lineRule="atLeast"/>
              <w:jc w:val="both"/>
            </w:pPr>
            <w:r>
              <w:rPr>
                <w:sz w:val="28"/>
                <w:szCs w:val="28"/>
              </w:rPr>
              <w:t xml:space="preserve">337 234,0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545DC" w14:textId="77777777" w:rsidR="00614E4B" w:rsidRDefault="00B84245" w:rsidP="00B15C03">
            <w:pPr>
              <w:widowControl w:val="0"/>
              <w:autoSpaceDE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5D56D" w14:textId="77777777" w:rsidR="00614E4B" w:rsidRDefault="00B84245" w:rsidP="00B15C03">
            <w:pPr>
              <w:pStyle w:val="Standard"/>
              <w:spacing w:line="200" w:lineRule="atLeast"/>
              <w:jc w:val="both"/>
            </w:pPr>
            <w:r>
              <w:rPr>
                <w:sz w:val="28"/>
                <w:szCs w:val="28"/>
              </w:rPr>
              <w:t xml:space="preserve">337 234,0 </w:t>
            </w:r>
          </w:p>
        </w:tc>
      </w:tr>
    </w:tbl>
    <w:p w14:paraId="6174EE71" w14:textId="77777777" w:rsidR="00A50C97" w:rsidRDefault="00D3676F" w:rsidP="00614E4B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1.3. П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риложение № 2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«Перечень мероприятий муниципальной программы</w:t>
      </w:r>
      <w:r w:rsidR="003332D0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«</w:t>
      </w:r>
      <w:r w:rsidR="00614E4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Эффективное управление финансами и оптимизация муниципального долга Рассказовского муниципального округа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к Программе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изложить в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новой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редакции согласно приложению № 1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.</w:t>
      </w:r>
    </w:p>
    <w:p w14:paraId="5DEC3D51" w14:textId="77777777" w:rsidR="008A693B" w:rsidRDefault="00D3676F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1.4. П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>риложение № 3 «Ресурсное обеспечение</w:t>
      </w:r>
      <w:r w:rsidR="006F5F9F">
        <w:rPr>
          <w:rFonts w:ascii="Times New Roman" w:eastAsia="Times New Roman" w:hAnsi="Times New Roman" w:cs="Times New Roman"/>
          <w:bCs/>
          <w:sz w:val="28"/>
          <w:szCs w:val="20"/>
        </w:rPr>
        <w:t xml:space="preserve"> реализации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 xml:space="preserve"> муниципальной программы</w:t>
      </w:r>
      <w:r w:rsidR="006F5F9F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>«</w:t>
      </w:r>
      <w:r w:rsidR="00614E4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Эффективное управление финансами и оптимизация муниципального долга Рассказовского муниципального округа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>»</w:t>
      </w:r>
      <w:r w:rsidR="006F5F9F">
        <w:rPr>
          <w:rFonts w:ascii="Times New Roman" w:eastAsia="Times New Roman" w:hAnsi="Times New Roman" w:cs="Times New Roman"/>
          <w:bCs/>
          <w:sz w:val="28"/>
          <w:szCs w:val="20"/>
        </w:rPr>
        <w:t xml:space="preserve"> за счет всех источников финансирования»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к Программе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 xml:space="preserve"> изложить в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новой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 xml:space="preserve"> редакции согласно приложению № 2.</w:t>
      </w:r>
    </w:p>
    <w:p w14:paraId="4AF92537" w14:textId="77777777" w:rsidR="00006DA4" w:rsidRDefault="00F834BD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2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.  </w:t>
      </w:r>
      <w:r w:rsidR="00B84245">
        <w:rPr>
          <w:rFonts w:ascii="Times New Roman" w:hAnsi="Times New Roman" w:cs="Times New Roman"/>
          <w:sz w:val="28"/>
          <w:szCs w:val="28"/>
        </w:rPr>
        <w:t>Разместить    настоящее постановление на сайте сетевого издания «РИА «ТОП 68»</w:t>
      </w:r>
      <w:r w:rsidR="00B8424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w:history="1">
        <w:r w:rsidR="00006DA4">
          <w:rPr>
            <w:rFonts w:ascii="Times New Roman" w:hAnsi="Times New Roman" w:cs="Times New Roman"/>
            <w:color w:val="000000"/>
            <w:sz w:val="28"/>
            <w:szCs w:val="28"/>
          </w:rPr>
          <w:t>www.top68.ru)</w:t>
        </w:r>
      </w:hyperlink>
      <w:r w:rsidR="00B84245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округа в информационно-телекоммуникационной сети «Интернет».</w:t>
      </w:r>
    </w:p>
    <w:p w14:paraId="5315922F" w14:textId="77777777" w:rsidR="00006DA4" w:rsidRDefault="00F834BD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B84245">
        <w:rPr>
          <w:rFonts w:ascii="Times New Roman" w:eastAsia="Times New Roman" w:hAnsi="Times New Roman" w:cs="Times New Roman"/>
          <w:bCs/>
          <w:sz w:val="28"/>
          <w:szCs w:val="28"/>
        </w:rPr>
        <w:t>. Контроль за исполнением настоящего постановления возложить на заместителя главы администрации округа, начальника финансового управления В.А. Павликову.</w:t>
      </w:r>
    </w:p>
    <w:p w14:paraId="7D9601CB" w14:textId="77777777" w:rsidR="00006DA4" w:rsidRDefault="00006DA4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CFB816" w14:textId="77777777" w:rsidR="00006DA4" w:rsidRDefault="00006DA4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1D62134" w14:textId="77777777" w:rsidR="008E3EF5" w:rsidRDefault="00B84245">
      <w:pPr>
        <w:spacing w:line="2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Рассказовского </w:t>
      </w:r>
    </w:p>
    <w:p w14:paraId="0EC46916" w14:textId="77777777" w:rsidR="00006DA4" w:rsidRPr="003D34A5" w:rsidRDefault="008E3EF5">
      <w:pPr>
        <w:spacing w:line="2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="00B84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А.А. Поздняков</w:t>
      </w:r>
      <w:r w:rsidR="00B84245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20003661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332F95C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5951B43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4438ED7" w14:textId="77777777" w:rsidR="00006DA4" w:rsidRDefault="00B8424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7ECB9C1A" w14:textId="77777777" w:rsidR="00006DA4" w:rsidRDefault="00B84245" w:rsidP="00F834BD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309504" w14:textId="77777777" w:rsidR="007D42BB" w:rsidRDefault="007D42BB">
      <w:pPr>
        <w:rPr>
          <w:sz w:val="0"/>
          <w:szCs w:val="0"/>
        </w:rPr>
        <w:sectPr w:rsidR="007D42BB">
          <w:headerReference w:type="default" r:id="rId7"/>
          <w:pgSz w:w="11906" w:h="16838"/>
          <w:pgMar w:top="851" w:right="850" w:bottom="1134" w:left="1701" w:header="720" w:footer="720" w:gutter="0"/>
          <w:cols w:space="720"/>
          <w:docGrid w:linePitch="600" w:charSpace="36864"/>
        </w:sectPr>
      </w:pPr>
    </w:p>
    <w:p w14:paraId="36D1B928" w14:textId="77777777" w:rsidR="008A2303" w:rsidRDefault="008A2303">
      <w:pPr>
        <w:pStyle w:val="Standard"/>
        <w:jc w:val="both"/>
        <w:rPr>
          <w:rFonts w:eastAsia="Times New Roman"/>
          <w:sz w:val="18"/>
          <w:szCs w:val="18"/>
        </w:rPr>
      </w:pPr>
    </w:p>
    <w:p w14:paraId="26B9134B" w14:textId="77777777" w:rsidR="008A2303" w:rsidRDefault="008A2303">
      <w:pPr>
        <w:pStyle w:val="Standard"/>
        <w:jc w:val="both"/>
        <w:rPr>
          <w:rFonts w:eastAsia="Times New Roman"/>
          <w:sz w:val="28"/>
          <w:szCs w:val="28"/>
        </w:rPr>
      </w:pPr>
    </w:p>
    <w:p w14:paraId="2525DCF8" w14:textId="77777777" w:rsidR="0092792C" w:rsidRDefault="00AD7E9B" w:rsidP="00AD7E9B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14:paraId="389ADCD4" w14:textId="77777777" w:rsidR="0092792C" w:rsidRDefault="00AD7E9B" w:rsidP="00AD7E9B">
      <w:pPr>
        <w:tabs>
          <w:tab w:val="left" w:pos="9923"/>
        </w:tabs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14:paraId="2816767A" w14:textId="77777777" w:rsidR="00C203C1" w:rsidRDefault="00AD7E9B" w:rsidP="00AD7E9B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D807A3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279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7A3">
        <w:rPr>
          <w:rFonts w:ascii="Times New Roman" w:eastAsia="Times New Roman" w:hAnsi="Times New Roman" w:cs="Times New Roman"/>
          <w:sz w:val="28"/>
          <w:szCs w:val="28"/>
        </w:rPr>
        <w:t xml:space="preserve">28.12.2024    </w:t>
      </w:r>
      <w:r w:rsidR="0092792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807A3">
        <w:rPr>
          <w:rFonts w:ascii="Times New Roman" w:eastAsia="Times New Roman" w:hAnsi="Times New Roman" w:cs="Times New Roman"/>
          <w:sz w:val="28"/>
          <w:szCs w:val="28"/>
        </w:rPr>
        <w:t xml:space="preserve"> 2172</w:t>
      </w:r>
    </w:p>
    <w:p w14:paraId="00CBE869" w14:textId="77777777" w:rsidR="0092792C" w:rsidRDefault="0092792C" w:rsidP="00AD7E9B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9FBF90" w14:textId="77777777" w:rsidR="00B10760" w:rsidRDefault="00AD7E9B" w:rsidP="00AD7E9B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14:paraId="7084D2B9" w14:textId="77777777" w:rsidR="00AD7E9B" w:rsidRDefault="00B84245" w:rsidP="00AD7E9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10760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3294FFA0" w14:textId="77777777" w:rsidR="00AD7E9B" w:rsidRDefault="00B84245" w:rsidP="00AD7E9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B10760">
        <w:rPr>
          <w:rFonts w:ascii="Times New Roman" w:eastAsia="Times New Roman" w:hAnsi="Times New Roman" w:cs="Times New Roman"/>
          <w:sz w:val="28"/>
          <w:szCs w:val="28"/>
        </w:rPr>
        <w:t xml:space="preserve">«Эффективное управление финансами </w:t>
      </w:r>
    </w:p>
    <w:p w14:paraId="191F7B76" w14:textId="77777777" w:rsidR="008A2303" w:rsidRDefault="00AD7E9B" w:rsidP="00AD7E9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B10760">
        <w:rPr>
          <w:rFonts w:ascii="Times New Roman" w:eastAsia="Times New Roman" w:hAnsi="Times New Roman" w:cs="Times New Roman"/>
          <w:sz w:val="28"/>
          <w:szCs w:val="28"/>
        </w:rPr>
        <w:t>и оптимизация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760">
        <w:rPr>
          <w:rFonts w:ascii="Times New Roman" w:eastAsia="Times New Roman" w:hAnsi="Times New Roman" w:cs="Times New Roman"/>
          <w:sz w:val="28"/>
          <w:szCs w:val="28"/>
        </w:rPr>
        <w:t>муниципального долга</w:t>
      </w:r>
    </w:p>
    <w:p w14:paraId="67D02BA4" w14:textId="77777777" w:rsidR="00B10760" w:rsidRDefault="00AD7E9B" w:rsidP="00AD7E9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Рассказовского муниципального округа»</w:t>
      </w:r>
    </w:p>
    <w:p w14:paraId="3827213F" w14:textId="77777777" w:rsidR="00B10760" w:rsidRDefault="00B8424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</w:p>
    <w:p w14:paraId="50335297" w14:textId="77777777" w:rsidR="00B10760" w:rsidRDefault="00B84245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14:paraId="5BF4497D" w14:textId="77777777" w:rsidR="008A2303" w:rsidRDefault="00B10760" w:rsidP="008A2303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муниципальной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«Э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 xml:space="preserve">ффективное управление финансами </w:t>
      </w:r>
    </w:p>
    <w:p w14:paraId="45B42A0F" w14:textId="77777777" w:rsidR="00B10760" w:rsidRDefault="00B84245" w:rsidP="008A2303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оптимизация муниципального долга Рассказовского муниципального округа»</w:t>
      </w:r>
    </w:p>
    <w:p w14:paraId="2BBE5FA3" w14:textId="77777777" w:rsidR="00B10760" w:rsidRDefault="00B84245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67B00E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998" w:type="dxa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980"/>
        <w:gridCol w:w="1875"/>
        <w:gridCol w:w="1710"/>
        <w:gridCol w:w="900"/>
        <w:gridCol w:w="690"/>
        <w:gridCol w:w="839"/>
        <w:gridCol w:w="1366"/>
        <w:gridCol w:w="818"/>
        <w:gridCol w:w="1200"/>
        <w:gridCol w:w="1320"/>
        <w:gridCol w:w="1105"/>
        <w:gridCol w:w="7"/>
        <w:gridCol w:w="8"/>
        <w:gridCol w:w="1185"/>
        <w:gridCol w:w="1200"/>
      </w:tblGrid>
      <w:tr w:rsidR="007D42BB" w14:paraId="0DBF2B63" w14:textId="77777777" w:rsidTr="00DC1896">
        <w:tc>
          <w:tcPr>
            <w:tcW w:w="7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9D9A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п/п</w:t>
            </w:r>
          </w:p>
        </w:tc>
        <w:tc>
          <w:tcPr>
            <w:tcW w:w="19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EFFC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Наименование подпрограммы, основного мероприятия, ведомственной целевой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программы, федерального (регионального) проекта</w:t>
            </w:r>
          </w:p>
        </w:tc>
        <w:tc>
          <w:tcPr>
            <w:tcW w:w="18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8678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Ответственный исполнитель, соисполнитель</w:t>
            </w:r>
          </w:p>
        </w:tc>
        <w:tc>
          <w:tcPr>
            <w:tcW w:w="413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7F91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Ожидаемые непосредственные результаты</w:t>
            </w:r>
          </w:p>
        </w:tc>
        <w:tc>
          <w:tcPr>
            <w:tcW w:w="581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B9B6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Объемы финансирования, тыс. руб.,</w:t>
            </w:r>
          </w:p>
          <w:p w14:paraId="2F46AE0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 т. ч.</w:t>
            </w:r>
          </w:p>
        </w:tc>
        <w:tc>
          <w:tcPr>
            <w:tcW w:w="2393" w:type="dxa"/>
            <w:gridSpan w:val="3"/>
            <w:shd w:val="clear" w:color="auto" w:fill="auto"/>
          </w:tcPr>
          <w:p w14:paraId="458EAE3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E1E8C16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0248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6CF7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1386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EC30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наименование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BDE8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единица измерения</w:t>
            </w:r>
          </w:p>
        </w:tc>
        <w:tc>
          <w:tcPr>
            <w:tcW w:w="15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56AE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Значение (по годам реализации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мероприятия)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271F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по годам,</w:t>
            </w:r>
          </w:p>
          <w:p w14:paraId="1A3BC37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75E5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федеральный бюджет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9FCF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бюджет Тамбовской области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ADB7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бюджет Рассказовского муниципального округа Тамбовской области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22A2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внебюджнтные средства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2B476C9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4896F3C" w14:textId="77777777" w:rsidTr="00DC1896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12C0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2716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4DE4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0E2B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5C5B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5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FE64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162E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BBAC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8C74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27D2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768F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1F8320A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0217428" w14:textId="77777777" w:rsidTr="00DC1896">
        <w:tc>
          <w:tcPr>
            <w:tcW w:w="14613" w:type="dxa"/>
            <w:gridSpan w:val="1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CF0DE" w14:textId="77777777" w:rsidR="00B10760" w:rsidRDefault="00B84245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«Эффективное управление финансами и оптимизация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муниципального долга Рассказовского муниципального округа»</w:t>
            </w:r>
          </w:p>
        </w:tc>
        <w:tc>
          <w:tcPr>
            <w:tcW w:w="2385" w:type="dxa"/>
            <w:gridSpan w:val="2"/>
            <w:shd w:val="clear" w:color="auto" w:fill="auto"/>
          </w:tcPr>
          <w:p w14:paraId="7F314498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2BB" w14:paraId="4B583682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1DC9A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8D105" w14:textId="77777777" w:rsidR="00B10760" w:rsidRDefault="00B84245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Обеспечение нормативного регулирования в сфере организации бюджетного процесса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774D4" w14:textId="77777777" w:rsidR="00B10760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98B7C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Подготовка проектов и принятие решений Совета депутатов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Рассказовского муниципального округа Тамбовской области и нормативных правовых актов администрации Рассказовского муниципального округа Тамбовской области по вопросам организации бюджетного процесса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8DCCE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B8CA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E9C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4CAC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509E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94D7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E903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EBB8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76E3E4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583939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FF7B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EDCD4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A977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0AF8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9BF7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2ABF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B1E7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D3E1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4817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70B5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AFE6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30D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484CB9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D656CF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2982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3A06E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E5F6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E91C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CB68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3042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22A7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43E8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04B9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FB0E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23C6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2FA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5DEBF81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361B74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2F76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B28C7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830C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373D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FF87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CB72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AB0D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F6D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5B85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E607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6794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8B69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CB2D352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84CE032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1B58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DCA7F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E246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875F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15A3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DFA1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1357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C73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4CAA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E9D4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5041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9AE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AA6490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9435530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1B6A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9125E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250A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BF7F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4C9D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1559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E59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A381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675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853A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D2B9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E337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AE9753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30ED9C5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7FCD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B74E2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FE57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28DC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6B24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278E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6173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5107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47DE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F630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8034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18F0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3EA0000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47DD6F0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4FEE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3E7CA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03BA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E291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B885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A266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125F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A9D6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500A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72C7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269C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03A1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280DBD2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7D42BB" w14:paraId="1F15F4F3" w14:textId="77777777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B923F" w14:textId="77777777" w:rsidR="00DC1896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66BA8" w14:textId="77777777" w:rsidR="00DC1896" w:rsidRDefault="00B84245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Осуществление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бюджетного процесса на территории Рассказовского муниципального округа Тамбовской области за счет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средств бюджета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CCDAC" w14:textId="77777777" w:rsidR="00DC1896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AF775" w14:textId="77777777" w:rsidR="00DC1896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Обеспечение деятельности  органа местного самоуправления, осуществляющего составление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организацию исполнения бюджета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42848" w14:textId="77777777" w:rsidR="00DC1896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A37C2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9F301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C4BFF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12 416,3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C5F49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051DC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10C57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12 416,3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3078C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1456A90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3AE4C6C2" w14:textId="77777777"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2D191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E5F7F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27157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2E727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AA71E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A35F1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424C2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307E2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10 443,8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24809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2606E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A29AA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10 443,8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D2018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705218C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769D3DE2" w14:textId="77777777"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9E494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2F562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C6E92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A92D5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FCD46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2AC61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BD6B0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7E26D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11 247,4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623D2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92049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84C3C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11 247,4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19115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1F7B30F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23EBF4BE" w14:textId="77777777"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BF579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4EBDD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94D03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C29C1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ABDC3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EA401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67CC0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CA90B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11 247,4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DD5ED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4B126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CE6A7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11 247,4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98B6E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AE6D0FB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7D5EBD13" w14:textId="77777777"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8E269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29144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B9D3E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C2E91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31863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B7226" w14:textId="77777777" w:rsidR="00DC1896" w:rsidRDefault="00B84245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6C9AA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33888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11 247,4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C6E9C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C08CD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A67CE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11 247,4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D20AE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2BB7AB1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73CB1C86" w14:textId="77777777">
        <w:trPr>
          <w:trHeight w:val="540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88DDF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7632D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493E9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B0DF7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378AB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94450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E8536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91B6B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11 247,4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DB78E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7A62B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E8274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11 247,4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F9D3E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8A02C2A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129EFCB7" w14:textId="77777777">
        <w:trPr>
          <w:trHeight w:val="1215"/>
        </w:trPr>
        <w:tc>
          <w:tcPr>
            <w:tcW w:w="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235A4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0C340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F2C96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E7B7D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45422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C8181" w14:textId="77777777" w:rsidR="00DC1896" w:rsidRDefault="00B84245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113F1" w14:textId="77777777" w:rsidR="00DC1896" w:rsidRDefault="00B84245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6FBD6" w14:textId="77777777" w:rsidR="00DC1896" w:rsidRDefault="004F7C38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11 247,4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8212C" w14:textId="77777777" w:rsidR="00DC1896" w:rsidRDefault="00B84245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D8C6C" w14:textId="77777777" w:rsidR="00DC1896" w:rsidRDefault="00B84245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0D33E" w14:textId="77777777" w:rsidR="00DC1896" w:rsidRDefault="004F7C38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11 247,4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4BA5B" w14:textId="77777777" w:rsidR="00DC1896" w:rsidRDefault="00B84245" w:rsidP="00DC1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14:paraId="4D1DFDD0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2756B6AE" w14:textId="77777777" w:rsidTr="00DC1896"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1BE6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1C7D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D3258" w14:textId="77777777" w:rsidR="00B10760" w:rsidRDefault="00B84245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i-IN" w:bidi="hi-IN"/>
              </w:rPr>
              <w:t xml:space="preserve"> </w:t>
            </w:r>
            <w:r w:rsidR="004F7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i-IN" w:bidi="hi-IN"/>
              </w:rPr>
              <w:t>79 097,1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1115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3195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0C7B2" w14:textId="77777777" w:rsidR="00B10760" w:rsidRDefault="00B84245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i-IN" w:bidi="hi-IN"/>
              </w:rPr>
              <w:t xml:space="preserve"> </w:t>
            </w:r>
            <w:r w:rsidR="004F7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i-IN" w:bidi="hi-IN"/>
              </w:rPr>
              <w:t>79 097,1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9D95F" w14:textId="77777777" w:rsidR="00B10760" w:rsidRDefault="00B84245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BE4E5F5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7D42BB" w14:paraId="05CD1C55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B0069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B95C2" w14:textId="77777777" w:rsidR="00B10760" w:rsidRDefault="00B84245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Формирование бюджета Рассказовского муниципального округа Тамбовской области на очередной финансовый год и на плановый период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D169B" w14:textId="77777777" w:rsidR="00B10760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Финансовое управление администрации округа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91E23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Своевременное направление проекта решения о бюджете Рассказовского муниципального округа в Совет депутатов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5F8C8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6093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66D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2E4A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9E51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716E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54F9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B20E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F694D72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D45A4E2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49D8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D1EAA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E1D9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164A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E07E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1B7C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33F9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BE4A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F3E6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A7CB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F5D4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9929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DD91D4B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20F6E49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3356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3F527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0990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AB24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60B6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F944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8544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6755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FADD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D166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14C9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3977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115697EF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9C8ACE7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6C4C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7F376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3E8A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1595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E009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905A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ADA5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7336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C545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D01C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AC7A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B062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2E37B287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DC36A3F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DD4D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A008F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4555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B2AA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FEAB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B273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D766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4111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0070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98A0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01DA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D9E7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3824905F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7B7FB63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FD5A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3DE00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895B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4870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C6FC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82E1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CB5D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8ED9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0B18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8181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1B24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0378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660061E2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10C822B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3C81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05DB1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73DB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8983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32E2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E30E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8257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1AAC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28E9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5AE1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59EA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31EF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6EE8B8F5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33547F5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A8C8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D0575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7361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3E3D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922E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D93D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CC23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2C90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6518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389C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9854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B343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1B5FBF29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7D42BB" w14:paraId="1FFE0B23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66774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BCB18" w14:textId="77777777" w:rsidR="00B10760" w:rsidRDefault="00B84245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Обеспечение методологической поддержки участников бюджетного процесса при подготовке проекта бюджета Рассказовского муниципального округа Тамбовской области на очередной финансовый год и на плановый период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B3E98" w14:textId="77777777" w:rsidR="00B10760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D3631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Своевременная разработка проекта бюджета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4E200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ED89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6FFD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22B7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AED1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587C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6DEF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5A03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A007E68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59D5DE2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E0FC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F81B6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FDCE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9CC0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50C7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D49D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59D2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A02C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8AB6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4BA4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C270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2894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BF8DF5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1860A92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766F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4FC18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82F0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1521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75D3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0535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8E45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D24B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5658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4D3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4A87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F88C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8BE8F2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8BFC21D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05DF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1A388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B961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8AED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75AF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8D9A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25FB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EC1F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46D2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B9EF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E865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4367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2BAF117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811DD17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6CCA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698F6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6CAF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4548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B4B8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E6D3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1912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A76C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AE3D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48B0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5403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C4C5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0C8F2A8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4792011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B8ED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31BD5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F726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5945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8B82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D953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36D0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96E0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F7C0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6F9A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564D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9D09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7B48C5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BA6E80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FF35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7D954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93B3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2773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3591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D632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1B7E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989A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309A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770F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681C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CE66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9EF47EB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0719CEE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100D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AAC00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538B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CBD1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EC63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701E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1A1C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7865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8880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81E2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9D0A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674A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69515CA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7D42BB" w14:paraId="57CFE5EF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E394A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8BC33" w14:textId="77777777" w:rsidR="00B10760" w:rsidRDefault="00B84245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Ведение реестра расходных обязательств Рассказовского муниципального округа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8D514" w14:textId="77777777" w:rsidR="00B10760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35753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Повышение обоснованности, эффективности и прозрачности бюджетных расходов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9FD1E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04C4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C0F1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C05E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C38C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A0DE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4C6F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2B0D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5B765F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F8AAA77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4F1E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19406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860E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9622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6FE1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E40E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C862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374C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33A9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AFC3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B53A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5F16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D8C0438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A44A28E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A741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38C0A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029A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A090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A832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64EE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EB95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8C68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5CC7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0CDE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7583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F9B7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BEBA5CF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8D70078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D0FC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43319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8F0B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783E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B420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1DB7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D4FE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F2B6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204F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6123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5733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1D77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4443CA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872B5F4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9F1D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F43FC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FD89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4DB9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A102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B1E4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68A9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0F25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EDC9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22C0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0F7B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B1CA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8D6832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EC4340D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B275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1C677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7BF8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BD1C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C4F9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5E41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D165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EA70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988F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816A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A54A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F06F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42A8885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38CE7D5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DB97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16699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9B6E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B768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F812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B442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398B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57B1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F20E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F179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7C5A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594E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84ED6A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07ECEEB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6AE3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58983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915C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5F73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9FD8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00A5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8C36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C470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E2C9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079A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8311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F4FD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667A056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7D42BB" w14:paraId="544A5333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4F8BE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7761A" w14:textId="77777777" w:rsidR="00B10760" w:rsidRDefault="00B84245">
            <w:pPr>
              <w:tabs>
                <w:tab w:val="center" w:pos="4677"/>
                <w:tab w:val="right" w:pos="9355"/>
              </w:tabs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рассмотрении проекта  решения о бюджете Рассказовского муниципального округа Тамбовской области на очередной финансовый год и на плановый период в Совете депутатов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A9E8E" w14:textId="77777777" w:rsidR="00B10760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1A8F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Обеспечение публичности и прозрачности процесса формирования бюджета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CF855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FA97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5639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99F0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5771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5F6F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FF3C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85D9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27BD941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6108269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6BB6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FF2CC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2658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E022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458C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F556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C8C0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52EE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4400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877A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2FCF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E50A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5695C8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4B287E6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7D34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14288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218E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2F47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883A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0112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01EA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4B9B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4B10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7A7B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9F95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F3AA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0F8D28F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DB3E646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4552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28CE8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489D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96DC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52F4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2A0C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F26A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A69C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9997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23D3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2EA3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F9F8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5483207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1F3B464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5D9F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74D44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C0B9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44F5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4365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46B0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A24A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D47A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3A15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1A39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D533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E0E6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D1BE381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07DAE8E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C22B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C9DC5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D7FD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EE6F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FC64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7951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FB61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9CB0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DAAC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C42D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E248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D104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7E5A87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2CE92C1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E740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6D0DD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7ACB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8C63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7E8C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A86E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6B0A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4A56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94D7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E605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1EE3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BEE2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31BF68F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E201144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0E8E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3CA40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2B50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83EE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166C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0B1B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F8A9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457A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4C17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E095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8D05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D074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FFBE8D6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7D42BB" w14:paraId="034CCBF7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32808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39BF0" w14:textId="77777777" w:rsidR="00B10760" w:rsidRDefault="00B84245">
            <w:pPr>
              <w:tabs>
                <w:tab w:val="center" w:pos="4677"/>
                <w:tab w:val="right" w:pos="9355"/>
              </w:tabs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Повышение доходной базы, уточнение бюджета Рассказовского муниципального округа 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Тамбовской области в ходе его исполнения с учетом поступлений доходов в бюджет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228A5" w14:textId="77777777" w:rsidR="00B10760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E0F59" w14:textId="77777777" w:rsidR="00B10760" w:rsidRDefault="00B84245">
            <w:pPr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Повышение эффективности использования бюджетных средств, отсутствие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просроченной кредиторской задолженности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F6EC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  <w:p w14:paraId="1C2A5B0F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да/нет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404D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ACDB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32AB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9A52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10BA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8DAA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8784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3BC210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017B1A9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966D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B5B71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FC8E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B315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1A8C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3EA8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80A0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5FDC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63EC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2E63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7370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005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D6468D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946BBD6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7964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C312D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764F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9148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431F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DA4C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81EA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D6A0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860B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2F06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C469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C5BF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1717948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6A8EDFF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0E42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473E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01ED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D028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7447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99AD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6D4C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D644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DDCE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0585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AEEC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83AD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2551F91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54AF403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F0DD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24EB6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28E0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EC02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ED22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082A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FFBF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2AD7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4993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6088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1019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62D8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37D9F0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351C196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FE57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2DFEC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5247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4F13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70B9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5AC9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B619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CC3F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5AA5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5023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277F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1B20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05761D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40A8B01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C712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EDBCF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375D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C39E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7393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B30C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AF97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031E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73A3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04A6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270B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9D6A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4FD49F2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C716665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360C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4B412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CE11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4254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7847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28BF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 xml:space="preserve">Всего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FA94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D743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F312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D653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16DE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1750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D2480E4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7D42BB" w14:paraId="44EF31CF" w14:textId="77777777" w:rsidTr="00DC1896">
        <w:tc>
          <w:tcPr>
            <w:tcW w:w="7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21A0A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DDA76" w14:textId="77777777" w:rsidR="00B10760" w:rsidRDefault="00B84245">
            <w:pPr>
              <w:widowControl w:val="0"/>
              <w:suppressAutoHyphens w:val="0"/>
              <w:spacing w:line="274" w:lineRule="exact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Анализ</w:t>
            </w:r>
          </w:p>
          <w:p w14:paraId="4C9298C3" w14:textId="77777777" w:rsidR="00B10760" w:rsidRDefault="00B84245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 w:bidi="hi-IN"/>
              </w:rPr>
              <w:t>поступлений доходов в  бюджет Рассказовского муниципального округа Тамбовской области и предоставляемых налоговых льгот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B5E03" w14:textId="77777777" w:rsidR="00B10760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26583" w14:textId="77777777" w:rsidR="00B10760" w:rsidRDefault="00B84245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Формирование информационной базы по доходам   бюджета Рассказовского муниципального округа Тамбовской области для принятия управленческих решений по уточнению бюджета Рассказовского муниципального округа Тамбовской области  на очередной финансовый год и на плановый период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D5D4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14:paraId="1BC07564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435D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1C57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1D3C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5655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C6B9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7EB7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1719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05EEE78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AF92DB7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69F3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7436B" w14:textId="77777777" w:rsidR="00B10760" w:rsidRDefault="00B10760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2476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AD51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EECC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DE14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79AD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ADE6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1E74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2B04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0E4E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9BD8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8E9589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BB06ABD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BA58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A73BA" w14:textId="77777777" w:rsidR="00B10760" w:rsidRDefault="00B10760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6832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3690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1325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53D0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2ED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FEDF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87F9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35E1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D152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09A7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9B263E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A4A2A69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BC73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6CB93" w14:textId="77777777" w:rsidR="00B10760" w:rsidRDefault="00B10760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C6F2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170E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5352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5980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5089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8A6A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F693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3E3B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44FB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387C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77BFA9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914756E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9BBA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1211A" w14:textId="77777777" w:rsidR="00B10760" w:rsidRDefault="00B10760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FD31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0E6E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605F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F2EA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E257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0542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8EA5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27F0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FA8E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E6CD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76281A4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0F64CB5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9B26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D46FF" w14:textId="77777777" w:rsidR="00B10760" w:rsidRDefault="00B10760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985F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5531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049B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9584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BC73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5C69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0919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EBFB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E02F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365C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F54BD7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EAE628C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9B5F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68206" w14:textId="77777777" w:rsidR="00B10760" w:rsidRDefault="00B10760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6E9F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B3F2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3073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7FA4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A66D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729A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5E1A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FAD5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A00B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9DD4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50A7EC7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149207D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76EE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73A50" w14:textId="77777777" w:rsidR="00B10760" w:rsidRDefault="00B10760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4DC1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C2DB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239F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5AD7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B883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485D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01C6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E0F8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5A64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8A02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555A28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A6ACE6F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01029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9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8C9F1" w14:textId="77777777" w:rsidR="00B10760" w:rsidRDefault="00B84245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lang w:eastAsia="ru-RU"/>
              </w:rPr>
              <w:t>Подготовка проектов решения Совета депутатов Рассказовского муниципального округа Тамбовской области о внесении изменений в решение о бюджете Рассказовского муниципального округа Тамбовской области на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 соответствующий финансовый год и на плановый период</w:t>
            </w:r>
          </w:p>
        </w:tc>
        <w:tc>
          <w:tcPr>
            <w:tcW w:w="18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7DC3F" w14:textId="77777777" w:rsidR="00B10760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9317B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Качественная организация исполнения  бюджета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C184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  <w:p w14:paraId="191CE292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CAF0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3EEB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9EBB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5F59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BC80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649B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653F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4B6FC87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27476B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E313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21FD6" w14:textId="77777777" w:rsidR="00B10760" w:rsidRDefault="00B10760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C11F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9CD3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21EA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DDF0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2EA6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6AAA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EE9C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BF20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FE15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56DD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7823049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FBC3EB8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A29C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0E001" w14:textId="77777777" w:rsidR="00B10760" w:rsidRDefault="00B10760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E48D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CA4E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F6BF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DBD1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C1DC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04AB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02BE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FE37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6948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C53A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18924DB8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26DE15D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EFF7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C7F22" w14:textId="77777777" w:rsidR="00B10760" w:rsidRDefault="00B10760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6069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743B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CB4A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BD62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4057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36C6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22C5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B002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1EB8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6651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5220767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052753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B8BB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BF101" w14:textId="77777777" w:rsidR="00B10760" w:rsidRDefault="00B10760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9811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92A8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0CC6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EDCD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B185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0D11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1336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D88B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2212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EC51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384CAB40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E40B61F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6A27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32B42" w14:textId="77777777" w:rsidR="00B10760" w:rsidRDefault="00B10760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F6B2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D96E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2BB1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02A6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7DBC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8499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D462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94DD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CEF5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2D7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59FB7191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CE92E15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7931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19172" w14:textId="77777777" w:rsidR="00B10760" w:rsidRDefault="00B10760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5AAF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BA1F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04B7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C789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BEB1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692E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F18B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4DC8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E21E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69C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38F07C9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E91AECC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9CB6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DC85F" w14:textId="77777777" w:rsidR="00B10760" w:rsidRDefault="00B10760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CD20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3525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B3CC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7A8B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F2E3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D02B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E27A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4379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47FD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9C7A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3ACD3C5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E8605CB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BC157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522EA" w14:textId="77777777" w:rsidR="00B10760" w:rsidRDefault="00B84245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Организация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исполнения и подготовка отчетов об исполнении бюджета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92B98" w14:textId="77777777" w:rsidR="00B10760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A5617" w14:textId="77777777" w:rsidR="00B10760" w:rsidRDefault="00B84245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Законодательное и в срок утверждение отчета об исполнении  бюджета Рассказовского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56B1A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A878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D4F8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FFA6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71D6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F271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CA7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09E6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67A57C5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3CD8DC3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925E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EAFC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A685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1C5E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1B87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D56C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73C6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51E0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DA78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5CE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8DD9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AA5C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E75AF2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2E33BE7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451D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3D94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3598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E56B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0F5E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5A54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3A91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B4FB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F0B2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CD7E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46E7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DF2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87EC89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1DDF005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DD2F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3944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CC21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D97D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7A7A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80F4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0086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FA59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1B0E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BAC1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4B31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8218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24BD2A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5D7935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DBA0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53EB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476A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7F18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8B4B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A661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B596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0634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CBB5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B9C5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9CE7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24D5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F5D356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004364F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CCE1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B45D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3EC4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C341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7171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DCB2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7BCC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148C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2B0A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F916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A89C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50C0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BEA8BD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7AC7CD8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4685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2A96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9438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1A3E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8F44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F7C0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6735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36CB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E13A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4B4A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2387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DEF7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469BE0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352F11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E43E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0FD0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7708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4980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8113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A435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536A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F197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0877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940F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EE73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87FB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117A64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524C384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816DD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1E5E7" w14:textId="77777777" w:rsidR="00B10760" w:rsidRDefault="00B84245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Организация исполнения бюджета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D904A" w14:textId="77777777" w:rsidR="00B10760" w:rsidRDefault="00B84245" w:rsidP="00852046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56660" w14:textId="77777777" w:rsidR="00B10760" w:rsidRDefault="00B84245">
            <w:pPr>
              <w:widowControl w:val="0"/>
              <w:suppressLineNumbers/>
              <w:spacing w:line="100" w:lineRule="atLeast"/>
              <w:jc w:val="both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Исполнение бюджетных обязательств,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предусмотренных решением Совета депутатов Рассказовского муниципального округа Тамбовской области о  бюджете  Рассказовского муниципального округа Тамбовской области на очередной финансовый год и  на плановый период</w:t>
            </w:r>
          </w:p>
          <w:p w14:paraId="2C3539EE" w14:textId="77777777" w:rsidR="00852046" w:rsidRDefault="00852046">
            <w:pPr>
              <w:widowControl w:val="0"/>
              <w:suppressLineNumbers/>
              <w:spacing w:line="100" w:lineRule="atLeast"/>
              <w:jc w:val="both"/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C3D20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1AA0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57BC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97C7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7F96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6E18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678A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F16C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064A8D8B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8017C6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D9DB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8F5A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52F5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6A3A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21A1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F977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238B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5F2A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B09B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1C1B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2A2A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72B4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7353FC4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FB9A48C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DF17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4C2F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9214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E71A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A7A0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8CD3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4986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8A6A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F183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08F8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F2BE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4DC9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488E8CB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30F94A7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A54B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FEF3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9779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E78F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32E5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48EB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3487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0A6C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AB8C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02CC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35AE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3947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75E310F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D222058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67CF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4253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34AA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4971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4B80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3BAC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0676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B22A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DF4E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A1D2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C96E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668B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176B5ED7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757DA26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F995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9D85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CB39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317C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3F84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94EA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A5A3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3E71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63C6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7C80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0BBF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8826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6FE034D6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380842B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8A69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ADC7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7DE1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0597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447B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F7D5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827E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EC23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CE1E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2A69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EDD7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3889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328C82B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5649D8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B5AF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D541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F4C6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2A35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0587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E47E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9937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AB2D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CAD7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683C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9ED8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B94C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5527DD60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28FB506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CA607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A2DCB" w14:textId="77777777" w:rsidR="00B10760" w:rsidRDefault="00B84245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Составление и представление бюджетной отчетности Рассказовского муниципального округа Тамбовской области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B70A8" w14:textId="77777777" w:rsidR="00B10760" w:rsidRDefault="00B84245" w:rsidP="00852046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DA170" w14:textId="77777777" w:rsidR="00B10760" w:rsidRDefault="00B84245">
            <w:pPr>
              <w:spacing w:line="2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Своевременное формирование и представление бюджетной отчетности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73FAC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2783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B6BF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9B85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305F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83BC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A2E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3CE0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893361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8DACB66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093C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10E2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8F37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0FB6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9100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8E18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154C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E666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A7C6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2EA6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78F1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85F9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218B4C0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6A97A67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9AA8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FB66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669C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4227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B647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AB6F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8D4C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72E9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2D9A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3C49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A8DA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A338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837FB1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C8BF92D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9865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408B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FC63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36B5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8E5A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E3E3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5669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DD24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8A75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87B4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D9E3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AAA5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4C6DFFF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71A209B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30E6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BBA0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CF5D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F00C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DD8C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298F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262C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46C4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B8A2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0059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40CC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B501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AFB55E0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5CA00F4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1B6E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342B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25AA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D163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AB38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6BAB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66C9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1338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284E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0867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3CEE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4A8C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B5B39E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FC46FF6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371E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5558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FE9A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26C1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903A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DBC9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9AD8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3BDE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861C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B6DC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023E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DDA8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4F5AB96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29AA255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7FB5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33E8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2CB2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7CE7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963E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A94A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658B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609D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57BF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279C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7355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6273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D2B564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65824CB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29955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10E7F" w14:textId="77777777" w:rsidR="00B10760" w:rsidRDefault="00B84245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Нормативное правовое регулирование в сфере управления муниципальным долгом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5F5F5" w14:textId="77777777" w:rsidR="00B10760" w:rsidRDefault="00B84245" w:rsidP="00852046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966FC" w14:textId="77777777" w:rsidR="00B10760" w:rsidRDefault="00B84245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Достижение приемлемых и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экономически обоснованных объема и структуры муниципального долга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0A71D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7EE0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2A0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110F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51B7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C6DF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46C1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48E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359DEB4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AD58DB8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827F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2B6C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ACE0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EC54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3DE0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9C88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F956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4460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F1C5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EE60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AC19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219D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089658B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B0B4B8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A724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F14F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4154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144E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DDC7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E923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B7C6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F648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FD62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834F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5DA6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86AF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46FDA0B6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FB2DD2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C17C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8586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4229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0A78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8566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7EEF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70DA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3F25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6088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1A04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E5B9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DB37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4E2A8165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B952A3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A01D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69B6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4C4F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6007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BC36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4CDF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D69F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6492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00CC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79C1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CF29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3F7A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5E0FB4B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089DBB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1A0B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EE49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5695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66C8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DFC3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191E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77FD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15AE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89E3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B79F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25FC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142E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0C70DAE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3E26E7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E6CC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090D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28EC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C6B5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EDCE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D136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F65D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38F4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C4EE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C42C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B532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16D6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332F2D1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9DFE3AC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4257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E317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C063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6FBA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09AF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6E90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57FF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AED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3130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E60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5FBC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831C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1F3B1D4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F94A5C0" w14:textId="77777777" w:rsidTr="00DC1896">
        <w:tc>
          <w:tcPr>
            <w:tcW w:w="795" w:type="dxa"/>
            <w:vMerge w:val="restart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E0903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C9586" w14:textId="77777777" w:rsidR="00B10760" w:rsidRDefault="00B84245">
            <w:pPr>
              <w:widowControl w:val="0"/>
              <w:suppressAutoHyphens w:val="0"/>
              <w:spacing w:line="274" w:lineRule="exact"/>
              <w:ind w:left="120"/>
              <w:textAlignment w:val="auto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Обслуживание муниципального долга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122ED" w14:textId="77777777" w:rsidR="00B10760" w:rsidRDefault="00B84245" w:rsidP="00852046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5B17E" w14:textId="77777777" w:rsidR="00B10760" w:rsidRDefault="00B84245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Экономически обоснованная стоимость обслуживания муниципального долга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70EF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% в расхо дах бюд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softHyphen/>
              <w:t>жета Рассказовского муниципального округа Тамбовской области а без учета суб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softHyphen/>
              <w:t>вен- ций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695B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A61DA" w14:textId="77777777" w:rsidR="00B10760" w:rsidRDefault="00B842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8AFE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</w:t>
            </w:r>
            <w:r w:rsidR="004F7C38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1043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C716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73CB5" w14:textId="77777777" w:rsidR="00B10760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0BFC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058F3F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EF332E9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77EC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6A14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71C7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B764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5E14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140C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00604" w14:textId="77777777" w:rsidR="00B10760" w:rsidRDefault="00B842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37F8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</w:t>
            </w:r>
            <w:r w:rsidR="004F7C38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F263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B031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1AE9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  </w:t>
            </w:r>
            <w:r w:rsidR="004F7C38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4BE8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08D7CA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845FB2C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4E93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4A5C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863E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CD5D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4021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1825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2878A" w14:textId="77777777" w:rsidR="00B10760" w:rsidRDefault="00B842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6B9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15,4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56A8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3C7C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4133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 15,4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2948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188CDA5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47772B9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1A4B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9099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21BD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3824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93F2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8637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D34E3" w14:textId="77777777" w:rsidR="00B10760" w:rsidRDefault="00B842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29BB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</w:t>
            </w:r>
            <w:r w:rsidR="004F7C38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4,8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C9E9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DAC6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C9ED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 </w:t>
            </w:r>
            <w:r w:rsidR="004F7C38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4,8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6CF1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F135A2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6364014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8FF2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1036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CAC3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8529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527C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3A44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13CD6" w14:textId="77777777" w:rsidR="00B10760" w:rsidRDefault="00B842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7B4C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</w:t>
            </w:r>
            <w:r w:rsidR="000E72AB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4,8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0459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A63E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7A202" w14:textId="77777777" w:rsidR="00B10760" w:rsidRDefault="000E72A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4,8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F01B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E20AA6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060650C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5397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ABA9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5E2D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C28B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31A2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F059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626FB" w14:textId="77777777" w:rsidR="00B10760" w:rsidRDefault="00B842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23CC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</w:t>
            </w:r>
            <w:r w:rsidR="000E72AB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4,8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2971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AAC9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CCE7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 </w:t>
            </w:r>
            <w:r w:rsidR="000E72AB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4,8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A67E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74FEDBF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E37AC2C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13AB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6C25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A7C7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5BA8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2541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1D2C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FC188" w14:textId="77777777" w:rsidR="00B10760" w:rsidRDefault="00B842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062C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</w:t>
            </w:r>
            <w:r w:rsidR="000E72AB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4,8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B885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9ABE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5596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 </w:t>
            </w:r>
            <w:r w:rsidR="000E72AB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4,8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4522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220C52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724887B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519B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8FD9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6525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1B96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3AB6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313E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ECF4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261CF" w14:textId="77777777" w:rsidR="00B10760" w:rsidRDefault="000E72A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67</w:t>
            </w:r>
            <w:r w:rsidR="00B84245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,2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F10A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E90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C1359" w14:textId="77777777" w:rsidR="00B10760" w:rsidRDefault="000E72A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67</w:t>
            </w:r>
            <w:r w:rsidR="00B84245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EF8F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95258C5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7D42BB" w14:paraId="0850A953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4CDE4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BA3A9" w14:textId="77777777" w:rsidR="00B10760" w:rsidRDefault="00B84245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Организация и</w:t>
            </w:r>
          </w:p>
          <w:p w14:paraId="75B2395F" w14:textId="77777777" w:rsidR="00B10760" w:rsidRDefault="00B84245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осуществление</w:t>
            </w:r>
          </w:p>
          <w:p w14:paraId="514FED71" w14:textId="77777777" w:rsidR="00B10760" w:rsidRDefault="00B84245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муниципального</w:t>
            </w:r>
          </w:p>
          <w:p w14:paraId="0254F2AE" w14:textId="77777777" w:rsidR="00B10760" w:rsidRDefault="00B84245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финансового</w:t>
            </w:r>
          </w:p>
          <w:p w14:paraId="0FEE9C89" w14:textId="77777777" w:rsidR="00B10760" w:rsidRDefault="00B84245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7E466" w14:textId="77777777" w:rsidR="00B10760" w:rsidRDefault="00B84245" w:rsidP="00852046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20979" w14:textId="77777777" w:rsidR="00B10760" w:rsidRDefault="00B84245">
            <w:pPr>
              <w:spacing w:line="100" w:lineRule="atLeast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Снижение объемов нарушений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законодательства в финансово-бюджетной сфере, повышение эффективности</w:t>
            </w:r>
          </w:p>
          <w:p w14:paraId="0D3260CB" w14:textId="77777777" w:rsidR="00B10760" w:rsidRDefault="00B84245">
            <w:pPr>
              <w:spacing w:line="100" w:lineRule="atLeast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расходования бюджетных средств и укрепление финансовой дисциплины</w:t>
            </w:r>
          </w:p>
          <w:p w14:paraId="60B80CB5" w14:textId="77777777" w:rsidR="00B10760" w:rsidRDefault="00B84245">
            <w:pPr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Формирование единого информационного пространства и осуществление интеграции информационных потоков публично -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правового образования в сфере управления муниципальными  финансами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C681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279F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D243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309A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623E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D609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04A3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CF2E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713E9114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25AC74C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C8EC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E0F8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79B5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E5F5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D9D6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C1C6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9BCA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6755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F251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F224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2AA6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F01A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39EE9F1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1D202EC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C651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EB27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259C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ADE3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BC34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FC98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2D2C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CDF8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72F1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5FC9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7FD0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2DD0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6F65DCB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E59191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6DD7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C08B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7E59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FD52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035D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D832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DE63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55F8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EF44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DCB5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DAA9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5ECE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5C0DF411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DBA05E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3D32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7820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4867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6312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7B2E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721B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4014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1DE4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A3B3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D8D0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7672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C624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52C369A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009CD4E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1A35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44FC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5FD0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FC8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FE04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BA25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0A7D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2FB8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94F6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6F91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E60F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B92E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261F0B86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9A755F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5D09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05E5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F100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5FA9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C235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587D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83F6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4602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991E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0488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B408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8556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22C278F7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761E62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92A4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818A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661E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6032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4BAB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C423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43CB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A66C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533D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363C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78F8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902E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08015D38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1507F04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6C0C7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9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E79FF" w14:textId="77777777" w:rsidR="00B10760" w:rsidRDefault="00B84245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Развитие и</w:t>
            </w:r>
          </w:p>
          <w:p w14:paraId="71FAEE18" w14:textId="77777777" w:rsidR="00B10760" w:rsidRDefault="00B84245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модернизация</w:t>
            </w:r>
          </w:p>
          <w:p w14:paraId="428D1358" w14:textId="77777777" w:rsidR="00B10760" w:rsidRDefault="00B84245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технической</w:t>
            </w:r>
          </w:p>
          <w:p w14:paraId="392BE951" w14:textId="77777777" w:rsidR="00B10760" w:rsidRDefault="00B84245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инфраструктуры</w:t>
            </w:r>
          </w:p>
          <w:p w14:paraId="64A293CD" w14:textId="77777777" w:rsidR="00B10760" w:rsidRDefault="00B84245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локальной</w:t>
            </w:r>
          </w:p>
          <w:p w14:paraId="4C0D1556" w14:textId="77777777" w:rsidR="00B10760" w:rsidRDefault="00B84245">
            <w:pPr>
              <w:widowControl w:val="0"/>
              <w:suppressAutoHyphens w:val="0"/>
              <w:spacing w:line="274" w:lineRule="exact"/>
              <w:jc w:val="both"/>
              <w:textAlignment w:val="auto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вычислительной сети и рабочих мест.</w:t>
            </w:r>
          </w:p>
        </w:tc>
        <w:tc>
          <w:tcPr>
            <w:tcW w:w="18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8535E" w14:textId="77777777" w:rsidR="00B10760" w:rsidRDefault="00B84245" w:rsidP="00852046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30FCB" w14:textId="77777777" w:rsidR="00B10760" w:rsidRDefault="00B84245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Поддержание высокого уровня производительности и повышение надежности функционирования серверной и клиентской составляющей прикладных программных комплексов</w:t>
            </w:r>
          </w:p>
        </w:tc>
        <w:tc>
          <w:tcPr>
            <w:tcW w:w="9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1C600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5AD0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B431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91AD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6F23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6C82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84A8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084F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0999189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F9690E2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59E7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CDED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D02D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2E95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DA1E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87D2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6D68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1C9B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38FC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F7E2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7E5E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C98D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5B4FCDC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4DDFE6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0EC8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E698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4521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F011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9D86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FA36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DC61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6633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8E14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6AE9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4BC3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61A6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0BD065C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DCC2B21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49CB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CEB4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AD19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8778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E942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60CF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BF1B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4C3B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5DD5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9F8F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2420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BD5E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45F97361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D54D83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F512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8250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210E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F5C1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BAC1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6369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8195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0EF2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38F1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67DF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A4CA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CB00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00894626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14D2866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7FA4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9F0B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3858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6C90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BC5A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A478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7A25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B032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5919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F293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C26C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7677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39385622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5C6C4D3E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3A6E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78BB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7DF7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4DF5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8601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B7C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6006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B104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BE33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9492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8BE7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02F9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222E11C4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369A82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C1E4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1C8E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53A9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538D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2CB0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492F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7782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A643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700,0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2595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AE2A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7194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700,0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0CF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21473284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C1874A8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3B9FA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28A4E" w14:textId="77777777" w:rsidR="00B10760" w:rsidRDefault="00B84245">
            <w:pPr>
              <w:widowControl w:val="0"/>
              <w:suppressAutoHyphens w:val="0"/>
              <w:spacing w:line="240" w:lineRule="auto"/>
              <w:textAlignment w:val="auto"/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/>
              </w:rPr>
              <w:t xml:space="preserve">Развитие муниципальной службы </w:t>
            </w:r>
          </w:p>
          <w:p w14:paraId="28E0AE0D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</w:pPr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en-US"/>
              </w:rPr>
              <w:t>в муниципальном округе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1E8C9" w14:textId="77777777" w:rsidR="00B10760" w:rsidRPr="00852046" w:rsidRDefault="00B84245" w:rsidP="00852046">
            <w:pPr>
              <w:widowControl w:val="0"/>
              <w:suppressLineNumbers/>
              <w:spacing w:line="100" w:lineRule="atLeast"/>
              <w:jc w:val="center"/>
              <w:rPr>
                <w:sz w:val="24"/>
                <w:szCs w:val="24"/>
              </w:rPr>
            </w:pPr>
            <w:r w:rsidRPr="00852046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Администрация округа, Совет депутатов Рассказовского муниципального округа Тамбовской области, Контрольно-счетная палата Рассказовского муниципального округа</w:t>
            </w:r>
            <w:r w:rsidR="00F87D07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Управление по развитию территорий </w:t>
            </w:r>
            <w:r w:rsidR="003960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администрации Рассказовского муниципального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C4C7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Courier New" w:hAnsi="Times New Roman" w:cs="Times New Roman"/>
                <w:sz w:val="21"/>
                <w:szCs w:val="21"/>
                <w:lang w:eastAsia="ru-RU" w:bidi="hi-IN"/>
              </w:rPr>
              <w:t>Повышение уровня квалификации муниципальных служащих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E958D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C02A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EEF5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037F8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36,1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FDF6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9BEF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F058F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36,1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508E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6036A7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47184C7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01C8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4776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4D7D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9736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C180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2521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4AAE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E2D20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5F52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B7CF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4E8DD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652C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7A29D1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5454446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F7EB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D03B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3E65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831D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C81E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F9C3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886A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38A7E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4CFF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B793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72E0C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E32D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A212996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BC6F5B9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8F0A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5B5A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67FF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703D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B06E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5986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3727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2609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EE2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1151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2FC08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B8F3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102997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3F855AF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DA59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603D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E509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6392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C2D0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8D3B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FE44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58A33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3C3E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E8A8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4ECDB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  <w:r w:rsidR="00B8424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F4D8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C9ED258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D445620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BDAA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F84A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16BB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E0BE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C184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D2B5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3D19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D524C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AF46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F794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D3CF0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A56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2E1D8BB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95B951F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8DB7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78BB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8BE0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E1F3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0DF5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5F73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89E5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F4866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92DF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576C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AC1E1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CABC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457DA3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D797AEB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4ACF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D40D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E987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C8F1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90D4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EA2D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B358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25BAE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656,1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40CE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0134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11D7C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656,1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4CDA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FD15A1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59DDF3C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D786A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15BD7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hi-IN"/>
              </w:rPr>
              <w:t xml:space="preserve">Обеспечение деятельности (выполнение услуг) муниципальных учреждений в сфере </w:t>
            </w:r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hi-IN"/>
              </w:rPr>
              <w:t xml:space="preserve">образования, культуры, а также органов местного самоуправления в части формирования полной и достоверной информации о финансово-хозяйственной деятельности, содержании и обслуживании зданий, транспорта, материально-технического и информационного обеспечения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D1F12" w14:textId="77777777" w:rsidR="00B10760" w:rsidRDefault="00B84245" w:rsidP="00852046">
            <w:pPr>
              <w:widowControl w:val="0"/>
              <w:suppressAutoHyphens w:val="0"/>
              <w:spacing w:line="274" w:lineRule="exact"/>
              <w:jc w:val="center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Финансовое управление администрации округа,</w:t>
            </w:r>
          </w:p>
          <w:p w14:paraId="353DD8D2" w14:textId="77777777" w:rsidR="00B10760" w:rsidRDefault="00B84245" w:rsidP="00852046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lang w:eastAsia="ru-RU"/>
              </w:rPr>
              <w:t>Муниципальное казенное</w:t>
            </w:r>
            <w:r>
              <w:rPr>
                <w:rFonts w:eastAsia="Courier New" w:cs="Mangal"/>
                <w:color w:val="000000"/>
                <w:spacing w:val="3"/>
                <w:lang w:eastAsia="ru-RU"/>
              </w:rPr>
              <w:t xml:space="preserve"> у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lang w:eastAsia="ru-RU"/>
              </w:rPr>
              <w:t>чреждение «Централизованная бухгалтерия Рассказовского муниципального округа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3BD9E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hi-IN"/>
              </w:rPr>
              <w:t xml:space="preserve">Обеспечение формирования полной и достоверной информации о финансово-хозяйственной деятельности, содержания,  и обслуживания зданий, транспорта, материально-техническое и информационное обеспечение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E1B42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88A0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4A46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31C04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49 828,6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6AC2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83BA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622F4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49 828,6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7D30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2B71B45" w14:textId="77777777" w:rsidR="00B10760" w:rsidRDefault="00B10760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361F319F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9F15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C69B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FE2C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CA62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F956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3DC8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FD26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87FF6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47 201,0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1A41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1924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65C6E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47 201,0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4B43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4135E8D" w14:textId="77777777" w:rsidR="00B10760" w:rsidRDefault="00B10760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7F507DA2" w14:textId="77777777" w:rsidTr="00DC1896">
        <w:trPr>
          <w:trHeight w:val="608"/>
        </w:trPr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F77E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7BC4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E9DB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5A96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FF30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A8ED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66BE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7482D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39 574,0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8C17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2A0E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3EAB5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39 574,0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FD02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34092E7" w14:textId="77777777" w:rsidR="00B10760" w:rsidRDefault="00B10760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0D8F42B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0A84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E84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2F91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B70A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E7DF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2E31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DCC7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970B5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30 027,5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59F2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86FD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86E6B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30 027,5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0BF6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EFAFB80" w14:textId="77777777" w:rsidR="00B10760" w:rsidRDefault="00B10760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0D9780FD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FD10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201B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9522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084B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1552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D656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81A4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3F06D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30 027,5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B640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8757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F6724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30 027,5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4B52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6F69AA6" w14:textId="77777777" w:rsidR="00B10760" w:rsidRDefault="00B10760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06855D13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C239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EC5E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B0B8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6275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0F52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98EE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BA3B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53424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30 027,5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E48E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FC1A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3ECC5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30 027,5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F0CA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554EFEE" w14:textId="77777777" w:rsidR="00B10760" w:rsidRDefault="00B10760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083EC02B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04CB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ACAE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737B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156F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2731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5EAA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81CF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B8207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30 027,5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801A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4964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6BCA5" w14:textId="77777777" w:rsidR="00B10760" w:rsidRDefault="000735DD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30 027,5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FFA6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5653F6B" w14:textId="77777777" w:rsidR="00B10760" w:rsidRDefault="00B10760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37696CC9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EF25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48AD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0192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1B0FA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F4F6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6AB9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1930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23ED8" w14:textId="77777777" w:rsidR="00B10760" w:rsidRDefault="00860099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lang w:eastAsia="hi-IN" w:bidi="hi-IN"/>
              </w:rPr>
              <w:t>256 713,6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1D35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66A0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E872E" w14:textId="77777777" w:rsidR="00B10760" w:rsidRDefault="00860099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lang w:eastAsia="hi-IN" w:bidi="hi-IN"/>
              </w:rPr>
              <w:t>256 713,6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4B44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2349CA1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136329BC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F1983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293CD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Обеспечение прозрачности и открытости информации о деятельности публично-правового образования в сфере управления общественными финансами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CF7D1" w14:textId="77777777" w:rsidR="00B10760" w:rsidRDefault="00B84245" w:rsidP="00852046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BC653" w14:textId="77777777" w:rsidR="00B10760" w:rsidRDefault="00B84245">
            <w:pPr>
              <w:spacing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актуальной брошюры «Бюджет для граждан» на официальном сайте администрации округа в информационно-телекоммуникационной сети «Интернет»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416DF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E561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A35A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84A0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C3DD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D388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F2BB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D4DD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0B0380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CC164A4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4D10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51C6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F106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524B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E96D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E650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718C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E9CE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71BF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9CEB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B39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B6E2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06DBB90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4B2142D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EE5E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6D8B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4996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D013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4993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76F1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E569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DD64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114F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E941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459F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D807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5E59C83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903515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CB9D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36A5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36CA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B8BA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A12E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35A4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BC23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5AE8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69F3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6866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DEDB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53AF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CC47D2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63C24A6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515C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2627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7646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313E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FCBB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68E1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69A3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72C3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7F39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9289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649C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8F78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D5C3A7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1EAC1A41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6D55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326B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06E6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93DD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7214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45A0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F02C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A81A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BE89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5A57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8C4A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E1EE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0E36525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5971162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7F2F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11F9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685C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60E08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54FB5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F7D8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FE61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B85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B5AF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DDE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ADCF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B90C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0FDD9B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423BCBF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2C1C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FEB3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EAE1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9626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1C0A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94E7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5009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5031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364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51DA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EE21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53B9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58BED85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0822390" w14:textId="77777777" w:rsidTr="00DC1896">
        <w:tc>
          <w:tcPr>
            <w:tcW w:w="7260" w:type="dxa"/>
            <w:gridSpan w:val="5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C8C0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Всего по программе: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5D66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F9E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D5B2C" w14:textId="77777777" w:rsidR="00B10760" w:rsidRDefault="005E1DC8">
            <w:pPr>
              <w:pStyle w:val="Standard"/>
              <w:spacing w:line="200" w:lineRule="atLeast"/>
              <w:jc w:val="both"/>
            </w:pPr>
            <w:r>
              <w:rPr>
                <w:sz w:val="28"/>
                <w:szCs w:val="28"/>
              </w:rPr>
              <w:t>337 234,0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F823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48DD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35577" w14:textId="77777777" w:rsidR="00B10760" w:rsidRDefault="005E1DC8">
            <w:pPr>
              <w:pStyle w:val="Standard"/>
              <w:spacing w:line="200" w:lineRule="atLeast"/>
              <w:jc w:val="both"/>
            </w:pPr>
            <w:r>
              <w:rPr>
                <w:sz w:val="28"/>
                <w:szCs w:val="28"/>
              </w:rPr>
              <w:t>337 2</w:t>
            </w:r>
            <w:r w:rsidR="00D265E3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28B9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shd w:val="clear" w:color="auto" w:fill="auto"/>
          </w:tcPr>
          <w:p w14:paraId="71915BF8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A54E633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4B9B4FD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2053913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875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40F6290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3E916AD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6BBC2D1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19CE2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06741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FE8CC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62 397,3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B2C98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EA1DB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825E55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62 397,3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69917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  <w:shd w:val="clear" w:color="auto" w:fill="auto"/>
          </w:tcPr>
          <w:p w14:paraId="36FF1B23" w14:textId="77777777" w:rsidR="00B10760" w:rsidRDefault="00B10760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C0E66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15B2B65A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0FFD15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6CDE35" w14:textId="77777777" w:rsidR="00B10760" w:rsidRDefault="00B84245">
            <w:pPr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9546FC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D10012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FC9A29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B31F1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BD7E1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9A268C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57 881,1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C5909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47DDF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1C58E1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57 881,1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8A700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  <w:shd w:val="clear" w:color="auto" w:fill="auto"/>
          </w:tcPr>
          <w:p w14:paraId="62F89089" w14:textId="77777777" w:rsidR="00B10760" w:rsidRDefault="00B10760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CDC95C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26573351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0A4BC7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09C3CC" w14:textId="77777777" w:rsidR="00B10760" w:rsidRDefault="00B84245">
            <w:pPr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A92CEC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2D1BF9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96E8D0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6E46B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9C659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F28D8E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51 036,8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2D347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417AD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24EE4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51 036,8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6950E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  <w:shd w:val="clear" w:color="auto" w:fill="auto"/>
          </w:tcPr>
          <w:p w14:paraId="40528012" w14:textId="77777777" w:rsidR="00B10760" w:rsidRDefault="00B10760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08029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64361425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7A587E91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2FFC8034" w14:textId="77777777" w:rsidR="00B10760" w:rsidRDefault="00B84245">
            <w:pPr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04CF2ABA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A6E143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1C89F4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E51B7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5BD5E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2932A5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89B0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AFAF5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660A3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16115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  <w:shd w:val="clear" w:color="auto" w:fill="auto"/>
          </w:tcPr>
          <w:p w14:paraId="74A37B42" w14:textId="77777777" w:rsidR="00B10760" w:rsidRDefault="00B10760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BC989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2BAE6AC5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09AFB9F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357F03F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64C8DC0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08ADA73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08F515C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0D4C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0072B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3DEA29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4D27A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F5DAD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D999BD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EBB88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  <w:shd w:val="clear" w:color="auto" w:fill="auto"/>
          </w:tcPr>
          <w:p w14:paraId="17122CB2" w14:textId="77777777" w:rsidR="00B10760" w:rsidRDefault="00B10760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49577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50482A93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42D3EB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C8BBBB" w14:textId="77777777" w:rsidR="00B10760" w:rsidRDefault="00B84245">
            <w:pPr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D6DB37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A47E22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87BE30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97F72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F06F9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F62CC7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20B33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885EE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ACE163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4F724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  <w:shd w:val="clear" w:color="auto" w:fill="auto"/>
          </w:tcPr>
          <w:p w14:paraId="7FDFC310" w14:textId="77777777" w:rsidR="00B10760" w:rsidRDefault="00B10760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4B42A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D42BB" w14:paraId="3104CDC9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962E8D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84DFAB" w14:textId="77777777" w:rsidR="00B10760" w:rsidRDefault="00B84245">
            <w:pPr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85741E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C48A4C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FA78ED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FDE48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35E7D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0CDFD3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F399F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674DC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20E261" w14:textId="77777777" w:rsidR="00B10760" w:rsidRDefault="00D8499E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99777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  <w:shd w:val="clear" w:color="auto" w:fill="auto"/>
          </w:tcPr>
          <w:p w14:paraId="0888A3A4" w14:textId="77777777" w:rsidR="00B10760" w:rsidRDefault="00B10760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FA7FC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5 604,1</w:t>
            </w:r>
          </w:p>
        </w:tc>
      </w:tr>
    </w:tbl>
    <w:p w14:paraId="20575F6E" w14:textId="77777777" w:rsidR="00AD7E9B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2F4B668" w14:textId="77777777" w:rsidR="00AD7E9B" w:rsidRDefault="00AD7E9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069D82" w14:textId="77777777" w:rsidR="00AD7E9B" w:rsidRDefault="00B84245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 округа,</w:t>
      </w:r>
    </w:p>
    <w:p w14:paraId="45D54304" w14:textId="77777777" w:rsidR="00B10760" w:rsidRDefault="00AD7E9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финансового управления                                                                                                              В.А. Павликова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</w:p>
    <w:p w14:paraId="2178D289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31A2B1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3B40BD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2F3D60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522D84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A91026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DD4A8F" w14:textId="77777777" w:rsidR="00F038E8" w:rsidRDefault="00F038E8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823819" w14:textId="77777777" w:rsidR="00F038E8" w:rsidRDefault="00F038E8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AF035A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207F98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CBB346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A96217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24E824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EA9A7A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34F54A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B2EFDA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A83B1D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F094DD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8BA725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980D83" w14:textId="77777777" w:rsidR="00C203C1" w:rsidRDefault="00AD7E9B" w:rsidP="00AD7E9B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14:paraId="404B109D" w14:textId="77777777" w:rsidR="00C203C1" w:rsidRDefault="00B84245" w:rsidP="00C203C1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к постановлению администрации </w:t>
      </w:r>
      <w:r w:rsidR="00AD7E9B">
        <w:rPr>
          <w:rFonts w:ascii="Times New Roman" w:eastAsia="Times New Roman" w:hAnsi="Times New Roman" w:cs="Times New Roman"/>
          <w:sz w:val="28"/>
          <w:szCs w:val="28"/>
        </w:rPr>
        <w:t xml:space="preserve">округа </w:t>
      </w:r>
    </w:p>
    <w:p w14:paraId="1AC92F74" w14:textId="77777777" w:rsidR="00C203C1" w:rsidRDefault="00B84245" w:rsidP="00C203C1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D807A3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807A3">
        <w:rPr>
          <w:rFonts w:ascii="Times New Roman" w:eastAsia="Times New Roman" w:hAnsi="Times New Roman" w:cs="Times New Roman"/>
          <w:sz w:val="28"/>
          <w:szCs w:val="28"/>
        </w:rPr>
        <w:t>28.12.2024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7A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807A3">
        <w:rPr>
          <w:rFonts w:ascii="Times New Roman" w:eastAsia="Times New Roman" w:hAnsi="Times New Roman" w:cs="Times New Roman"/>
          <w:sz w:val="28"/>
          <w:szCs w:val="28"/>
        </w:rPr>
        <w:t>2172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32E3581" w14:textId="77777777" w:rsidR="00C203C1" w:rsidRDefault="00C203C1">
      <w:pPr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770D4" w14:textId="77777777" w:rsidR="00B10760" w:rsidRDefault="00AD7E9B" w:rsidP="00AD7E9B">
      <w:pPr>
        <w:spacing w:line="200" w:lineRule="atLeast"/>
        <w:jc w:val="center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14:paraId="14403C20" w14:textId="77777777" w:rsidR="00AD7E9B" w:rsidRDefault="00B84245" w:rsidP="00AD7E9B">
      <w:pPr>
        <w:pStyle w:val="Standard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B10760">
        <w:rPr>
          <w:rFonts w:eastAsia="Times New Roman"/>
          <w:sz w:val="28"/>
          <w:szCs w:val="28"/>
        </w:rPr>
        <w:t xml:space="preserve">к муниципальной программе </w:t>
      </w:r>
    </w:p>
    <w:p w14:paraId="7F4F598F" w14:textId="77777777" w:rsidR="00852046" w:rsidRDefault="00AD7E9B" w:rsidP="00AD7E9B">
      <w:pPr>
        <w:pStyle w:val="Standard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84245">
        <w:rPr>
          <w:rFonts w:eastAsia="Times New Roman"/>
          <w:sz w:val="28"/>
          <w:szCs w:val="28"/>
        </w:rPr>
        <w:t>«</w:t>
      </w:r>
      <w:r w:rsidR="00B10760">
        <w:rPr>
          <w:rFonts w:eastAsia="Times New Roman"/>
          <w:sz w:val="28"/>
          <w:szCs w:val="28"/>
        </w:rPr>
        <w:t>Эффективное управление</w:t>
      </w:r>
      <w:r>
        <w:rPr>
          <w:rFonts w:eastAsia="Times New Roman"/>
          <w:sz w:val="28"/>
          <w:szCs w:val="28"/>
        </w:rPr>
        <w:t xml:space="preserve"> финансами</w:t>
      </w:r>
    </w:p>
    <w:p w14:paraId="222BBD29" w14:textId="77777777" w:rsidR="00852046" w:rsidRDefault="00AD7E9B" w:rsidP="00AD7E9B">
      <w:pPr>
        <w:pStyle w:val="Standard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10760">
        <w:rPr>
          <w:rFonts w:eastAsia="Times New Roman"/>
          <w:sz w:val="28"/>
          <w:szCs w:val="28"/>
        </w:rPr>
        <w:t xml:space="preserve">и оптимизация </w:t>
      </w:r>
      <w:r w:rsidR="00B84245">
        <w:rPr>
          <w:rFonts w:eastAsia="Times New Roman"/>
          <w:sz w:val="28"/>
          <w:szCs w:val="28"/>
        </w:rPr>
        <w:t xml:space="preserve">муниципального </w:t>
      </w:r>
      <w:r w:rsidR="00B10760">
        <w:rPr>
          <w:rFonts w:eastAsia="Times New Roman"/>
          <w:sz w:val="28"/>
          <w:szCs w:val="28"/>
        </w:rPr>
        <w:t>долга</w:t>
      </w:r>
    </w:p>
    <w:p w14:paraId="03048B44" w14:textId="77777777" w:rsidR="00B10760" w:rsidRDefault="00AD7E9B" w:rsidP="00AD7E9B">
      <w:pPr>
        <w:pStyle w:val="Standard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B84245">
        <w:rPr>
          <w:rFonts w:eastAsia="Times New Roman"/>
          <w:sz w:val="28"/>
          <w:szCs w:val="28"/>
        </w:rPr>
        <w:t>Рассказовского муниципального округа</w:t>
      </w:r>
      <w:r w:rsidR="00B84245">
        <w:rPr>
          <w:sz w:val="28"/>
          <w:szCs w:val="28"/>
        </w:rPr>
        <w:t>»</w:t>
      </w:r>
    </w:p>
    <w:p w14:paraId="605F5A1C" w14:textId="77777777" w:rsidR="00B10760" w:rsidRDefault="00B10760">
      <w:pPr>
        <w:pStyle w:val="Standard"/>
        <w:jc w:val="both"/>
        <w:rPr>
          <w:sz w:val="28"/>
          <w:szCs w:val="28"/>
        </w:rPr>
      </w:pPr>
    </w:p>
    <w:p w14:paraId="4510DD09" w14:textId="77777777" w:rsidR="00B10760" w:rsidRDefault="00B10760">
      <w:pPr>
        <w:pStyle w:val="Standard"/>
        <w:jc w:val="both"/>
        <w:rPr>
          <w:sz w:val="28"/>
          <w:szCs w:val="28"/>
        </w:rPr>
      </w:pPr>
    </w:p>
    <w:p w14:paraId="32FC6C3A" w14:textId="77777777" w:rsidR="00B10760" w:rsidRDefault="00B84245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Ресурсное обеспечение</w:t>
      </w:r>
    </w:p>
    <w:p w14:paraId="18D0AB43" w14:textId="77777777" w:rsidR="00B10760" w:rsidRPr="00852046" w:rsidRDefault="00B84245" w:rsidP="00852046">
      <w:pPr>
        <w:pStyle w:val="Standard"/>
        <w:jc w:val="center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реализации муниципальной программы </w:t>
      </w:r>
      <w:r>
        <w:rPr>
          <w:rFonts w:eastAsia="Times New Roman"/>
          <w:sz w:val="28"/>
          <w:szCs w:val="28"/>
        </w:rPr>
        <w:t>«Эффективное управление финансами и оптимизация муниципального долга Рассказовского муниципального округа</w:t>
      </w:r>
      <w:r>
        <w:rPr>
          <w:sz w:val="28"/>
          <w:szCs w:val="28"/>
        </w:rPr>
        <w:t>»</w:t>
      </w:r>
      <w:r w:rsidR="00852046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всех источников финансирования</w:t>
      </w:r>
    </w:p>
    <w:p w14:paraId="1846FA0A" w14:textId="77777777" w:rsidR="00B10760" w:rsidRDefault="00B10760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10"/>
        <w:gridCol w:w="3045"/>
        <w:gridCol w:w="2257"/>
        <w:gridCol w:w="1328"/>
        <w:gridCol w:w="1365"/>
        <w:gridCol w:w="915"/>
        <w:gridCol w:w="1215"/>
        <w:gridCol w:w="1275"/>
        <w:gridCol w:w="1478"/>
      </w:tblGrid>
      <w:tr w:rsidR="007D42BB" w14:paraId="67AC34D6" w14:textId="77777777">
        <w:tc>
          <w:tcPr>
            <w:tcW w:w="17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F31D28" w14:textId="77777777" w:rsidR="00B10760" w:rsidRDefault="00B84245">
            <w:pPr>
              <w:pStyle w:val="afe"/>
              <w:jc w:val="center"/>
            </w:pPr>
            <w:r>
              <w:t>Статус</w:t>
            </w:r>
          </w:p>
        </w:tc>
        <w:tc>
          <w:tcPr>
            <w:tcW w:w="30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28B55" w14:textId="77777777" w:rsidR="00B10760" w:rsidRDefault="00B84245">
            <w:pPr>
              <w:pStyle w:val="afe"/>
              <w:jc w:val="center"/>
            </w:pPr>
            <w:r>
              <w:t>Наименование муниципальной программы Рассказовского муниципального округа Тамбовской области, подпрограммы муниципальной программы, мероприятия</w:t>
            </w:r>
          </w:p>
        </w:tc>
        <w:tc>
          <w:tcPr>
            <w:tcW w:w="225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9802D5" w14:textId="77777777" w:rsidR="00B10760" w:rsidRDefault="00B84245">
            <w:pPr>
              <w:pStyle w:val="afe"/>
              <w:jc w:val="center"/>
            </w:pPr>
            <w:r>
              <w:t>Ответственный исполнитель,</w:t>
            </w:r>
          </w:p>
          <w:p w14:paraId="28B1A61C" w14:textId="77777777" w:rsidR="00B10760" w:rsidRDefault="00B84245">
            <w:pPr>
              <w:pStyle w:val="afe"/>
              <w:jc w:val="center"/>
            </w:pPr>
            <w:r>
              <w:t>соисполнители</w:t>
            </w:r>
          </w:p>
        </w:tc>
        <w:tc>
          <w:tcPr>
            <w:tcW w:w="757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3E360C" w14:textId="77777777" w:rsidR="00B10760" w:rsidRDefault="00B84245">
            <w:pPr>
              <w:pStyle w:val="afe"/>
              <w:jc w:val="center"/>
            </w:pPr>
            <w:r>
              <w:t>Объем финансирования, тыс. рублей, в т. ч.</w:t>
            </w:r>
          </w:p>
        </w:tc>
      </w:tr>
      <w:tr w:rsidR="007D42BB" w14:paraId="714626A6" w14:textId="77777777">
        <w:tc>
          <w:tcPr>
            <w:tcW w:w="17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73E4B6" w14:textId="77777777" w:rsidR="00B10760" w:rsidRDefault="00B10760">
            <w:pPr>
              <w:pStyle w:val="afe"/>
              <w:snapToGrid w:val="0"/>
              <w:jc w:val="center"/>
            </w:pPr>
          </w:p>
        </w:tc>
        <w:tc>
          <w:tcPr>
            <w:tcW w:w="30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19F454" w14:textId="77777777" w:rsidR="00B10760" w:rsidRDefault="00B10760">
            <w:pPr>
              <w:pStyle w:val="afe"/>
              <w:snapToGrid w:val="0"/>
              <w:jc w:val="center"/>
            </w:pPr>
          </w:p>
        </w:tc>
        <w:tc>
          <w:tcPr>
            <w:tcW w:w="225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BF2F07" w14:textId="77777777" w:rsidR="00B10760" w:rsidRDefault="00B10760">
            <w:pPr>
              <w:pStyle w:val="afe"/>
              <w:snapToGrid w:val="0"/>
              <w:jc w:val="center"/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7C0AC4" w14:textId="77777777" w:rsidR="00B10760" w:rsidRDefault="00B84245">
            <w:pPr>
              <w:pStyle w:val="afe"/>
              <w:jc w:val="center"/>
            </w:pPr>
            <w:r>
              <w:t>по годам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B5D845" w14:textId="77777777" w:rsidR="00B10760" w:rsidRDefault="00B84245">
            <w:pPr>
              <w:pStyle w:val="afe"/>
              <w:jc w:val="center"/>
            </w:pPr>
            <w:r>
              <w:t>всего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36AB74" w14:textId="77777777" w:rsidR="00B10760" w:rsidRDefault="00B84245">
            <w:pPr>
              <w:pStyle w:val="afe"/>
              <w:jc w:val="center"/>
            </w:pPr>
            <w:r>
              <w:t>федеральный бюджет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5C598F" w14:textId="77777777" w:rsidR="00B10760" w:rsidRDefault="00B84245">
            <w:pPr>
              <w:pStyle w:val="afe"/>
              <w:jc w:val="center"/>
            </w:pPr>
            <w:r>
              <w:t xml:space="preserve">бюджет </w:t>
            </w:r>
            <w:r>
              <w:t>Тамбовской области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E48350" w14:textId="77777777" w:rsidR="00B10760" w:rsidRDefault="00B84245">
            <w:pPr>
              <w:pStyle w:val="afe"/>
              <w:jc w:val="center"/>
            </w:pPr>
            <w:r>
              <w:t>бюджет Рассказовского муниципального округа Тамбовской области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8E6F07" w14:textId="77777777" w:rsidR="00B10760" w:rsidRDefault="00B84245">
            <w:pPr>
              <w:pStyle w:val="afe"/>
              <w:jc w:val="center"/>
            </w:pPr>
            <w:r>
              <w:t>внебюджетные средства</w:t>
            </w:r>
          </w:p>
        </w:tc>
      </w:tr>
      <w:tr w:rsidR="007D42BB" w14:paraId="4486A8BD" w14:textId="77777777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45969B" w14:textId="77777777" w:rsidR="00B10760" w:rsidRDefault="00B84245">
            <w:pPr>
              <w:pStyle w:val="afe"/>
              <w:jc w:val="center"/>
            </w:pPr>
            <w:r>
              <w:t>1</w:t>
            </w:r>
          </w:p>
        </w:tc>
        <w:tc>
          <w:tcPr>
            <w:tcW w:w="30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AF8C28" w14:textId="77777777" w:rsidR="00B10760" w:rsidRDefault="00B84245">
            <w:pPr>
              <w:pStyle w:val="afe"/>
              <w:jc w:val="center"/>
            </w:pPr>
            <w:r>
              <w:t>2</w:t>
            </w:r>
          </w:p>
        </w:tc>
        <w:tc>
          <w:tcPr>
            <w:tcW w:w="2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A097D3" w14:textId="77777777" w:rsidR="00B10760" w:rsidRDefault="00B84245">
            <w:pPr>
              <w:pStyle w:val="afe"/>
              <w:jc w:val="center"/>
            </w:pPr>
            <w:r>
              <w:t>3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ED4374" w14:textId="77777777" w:rsidR="00B10760" w:rsidRDefault="00B84245">
            <w:pPr>
              <w:pStyle w:val="afe"/>
              <w:jc w:val="center"/>
            </w:pPr>
            <w:r>
              <w:t>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41B61E" w14:textId="77777777" w:rsidR="00B10760" w:rsidRDefault="00B84245">
            <w:pPr>
              <w:pStyle w:val="afe"/>
              <w:jc w:val="center"/>
            </w:pPr>
            <w:r>
              <w:t>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F49C33" w14:textId="77777777" w:rsidR="00B10760" w:rsidRDefault="00B84245">
            <w:pPr>
              <w:pStyle w:val="afe"/>
              <w:jc w:val="center"/>
            </w:pPr>
            <w:r>
              <w:t>6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1941BE" w14:textId="77777777" w:rsidR="00B10760" w:rsidRDefault="00B84245">
            <w:pPr>
              <w:pStyle w:val="afe"/>
              <w:jc w:val="center"/>
            </w:pPr>
            <w:r>
              <w:t>7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FC018B" w14:textId="77777777" w:rsidR="00B10760" w:rsidRDefault="00B84245">
            <w:pPr>
              <w:pStyle w:val="afe"/>
              <w:jc w:val="center"/>
            </w:pPr>
            <w:r>
              <w:t>8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D4246F" w14:textId="77777777" w:rsidR="00B10760" w:rsidRDefault="00B84245">
            <w:pPr>
              <w:pStyle w:val="afe"/>
              <w:jc w:val="center"/>
            </w:pPr>
            <w:r>
              <w:t>9</w:t>
            </w:r>
          </w:p>
        </w:tc>
      </w:tr>
      <w:tr w:rsidR="007D42BB" w14:paraId="4B13F462" w14:textId="77777777">
        <w:tc>
          <w:tcPr>
            <w:tcW w:w="171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044295" w14:textId="77777777" w:rsidR="00B10760" w:rsidRDefault="00B84245" w:rsidP="00852046">
            <w:pPr>
              <w:pStyle w:val="afe"/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</w:p>
        </w:tc>
        <w:tc>
          <w:tcPr>
            <w:tcW w:w="304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7B4BDC" w14:textId="77777777" w:rsidR="00B10760" w:rsidRDefault="00B84245">
            <w:pPr>
              <w:pStyle w:val="Standard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«Эффективное управление финансами и оптимизация муниципального долга Рассказовского </w:t>
            </w:r>
            <w:r>
              <w:rPr>
                <w:rFonts w:eastAsia="Times New Roman"/>
                <w:sz w:val="28"/>
                <w:szCs w:val="28"/>
              </w:rPr>
              <w:t>муниципального округа</w:t>
            </w:r>
            <w:r>
              <w:rPr>
                <w:sz w:val="28"/>
                <w:szCs w:val="28"/>
              </w:rPr>
              <w:t>»</w:t>
            </w:r>
          </w:p>
          <w:p w14:paraId="401A08F8" w14:textId="77777777" w:rsidR="00B10760" w:rsidRDefault="00B10760">
            <w:pPr>
              <w:spacing w:line="20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D6E7F6" w14:textId="77777777" w:rsidR="00B10760" w:rsidRDefault="00B84245" w:rsidP="00852046">
            <w:pPr>
              <w:pStyle w:val="afe"/>
              <w:jc w:val="center"/>
            </w:pPr>
            <w:r>
              <w:t xml:space="preserve">Финансовое управление администрации округа, </w:t>
            </w:r>
            <w:r w:rsidR="00852046">
              <w:t>а</w:t>
            </w:r>
            <w:r>
              <w:t xml:space="preserve">дминистрация округа, Совет  депутатов Рассказовского муниципального округа Тамбовской области, Контрольно – счетная палата Рассказовского муниципального округа, Муниципальное </w:t>
            </w:r>
            <w:r>
              <w:t>казенное учреждение «Централизованная бухгалтерия Рассказовского муниципального округа»</w:t>
            </w:r>
            <w:r w:rsidR="00131C4F">
              <w:t xml:space="preserve">, </w:t>
            </w:r>
            <w:r w:rsidR="00131C4F">
              <w:rPr>
                <w:rFonts w:eastAsia="Courier New" w:cs="Times New Roman"/>
                <w:color w:val="000000"/>
                <w:spacing w:val="3"/>
                <w:lang w:eastAsia="ru-RU"/>
              </w:rPr>
              <w:t>Управление по развитию территорий администрации Рассказовского муниципального округа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8DA859" w14:textId="77777777" w:rsidR="00B10760" w:rsidRDefault="00B84245">
            <w:pPr>
              <w:pStyle w:val="afe"/>
              <w:jc w:val="center"/>
            </w:pPr>
            <w:r>
              <w:t>2024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805253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62 397,3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E2F48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B7F4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DE0B3A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62 397,3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61916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7D42BB" w14:paraId="2BC040C1" w14:textId="77777777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9336E1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AD496D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E6C5D2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3FE05B" w14:textId="77777777" w:rsidR="00B10760" w:rsidRDefault="00B84245">
            <w:pPr>
              <w:pStyle w:val="afe"/>
              <w:jc w:val="center"/>
            </w:pPr>
            <w:r>
              <w:t>2025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8EDF73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57 881,1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1EF0D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09DBB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FE2FD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57 881,1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F3CB0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7D42BB" w14:paraId="457336C9" w14:textId="77777777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FFF6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E83DA9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924633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9BE926" w14:textId="77777777" w:rsidR="00B10760" w:rsidRDefault="00B84245">
            <w:pPr>
              <w:pStyle w:val="afe"/>
              <w:jc w:val="center"/>
            </w:pPr>
            <w:r>
              <w:t>2026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4C0961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51 036,8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10BF6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8AD0B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75EC94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51 036,8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01930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7D42BB" w14:paraId="66C199F9" w14:textId="77777777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09876C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9D223C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373621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248422" w14:textId="77777777" w:rsidR="00B10760" w:rsidRDefault="00B84245">
            <w:pPr>
              <w:pStyle w:val="afe"/>
              <w:jc w:val="center"/>
            </w:pPr>
            <w:r>
              <w:t>2027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EDAE73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4A17B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7BB7B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42EBB3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59092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7D42BB" w14:paraId="50B0B517" w14:textId="77777777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3CE01E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6E9FA3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F07A8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0590E6" w14:textId="77777777" w:rsidR="00B10760" w:rsidRDefault="00B84245">
            <w:pPr>
              <w:pStyle w:val="afe"/>
              <w:jc w:val="center"/>
            </w:pPr>
            <w:r>
              <w:t>2028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948B5E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B3576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2C3A5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C62EF5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045EA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7D42BB" w14:paraId="1F8B7478" w14:textId="77777777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200D92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B56831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AE495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01E97" w14:textId="77777777" w:rsidR="00B10760" w:rsidRDefault="00B84245">
            <w:pPr>
              <w:pStyle w:val="afe"/>
              <w:jc w:val="center"/>
            </w:pPr>
            <w:r>
              <w:t>2029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32675D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B432D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0EB2E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F2111F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87BDD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7D42BB" w14:paraId="1E51692D" w14:textId="77777777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FFE760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5C282A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7DA861" w14:textId="77777777" w:rsidR="00B10760" w:rsidRDefault="00B10760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B151E7" w14:textId="77777777" w:rsidR="00B10760" w:rsidRDefault="00B84245">
            <w:pPr>
              <w:pStyle w:val="afe"/>
              <w:jc w:val="center"/>
            </w:pPr>
            <w:r>
              <w:t>2030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9FDB64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B0685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9EAED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A71A0B" w14:textId="77777777" w:rsidR="00B10760" w:rsidRDefault="0080601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41 479,7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9EF60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7D42BB" w14:paraId="478D131F" w14:textId="77777777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3C95C7" w14:textId="77777777" w:rsidR="00B10760" w:rsidRDefault="00B10760">
            <w:pPr>
              <w:pStyle w:val="afe"/>
              <w:snapToGrid w:val="0"/>
              <w:jc w:val="center"/>
              <w:rPr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4AB023" w14:textId="77777777" w:rsidR="00B10760" w:rsidRDefault="00B10760">
            <w:pPr>
              <w:pStyle w:val="afe"/>
              <w:snapToGrid w:val="0"/>
              <w:jc w:val="center"/>
              <w:rPr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53F513" w14:textId="77777777" w:rsidR="00B10760" w:rsidRDefault="00B10760">
            <w:pPr>
              <w:pStyle w:val="afe"/>
              <w:snapToGrid w:val="0"/>
              <w:jc w:val="center"/>
              <w:rPr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EDA2E2" w14:textId="77777777" w:rsidR="00B10760" w:rsidRDefault="00B84245">
            <w:pPr>
              <w:pStyle w:val="afe"/>
              <w:jc w:val="center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8E8ECB" w14:textId="77777777" w:rsidR="00B10760" w:rsidRDefault="00806012">
            <w:pPr>
              <w:pStyle w:val="Standard"/>
              <w:spacing w:line="200" w:lineRule="atLeast"/>
              <w:jc w:val="both"/>
            </w:pPr>
            <w:r>
              <w:rPr>
                <w:sz w:val="28"/>
                <w:szCs w:val="28"/>
              </w:rPr>
              <w:t>337 234,0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08E1A7" w14:textId="77777777" w:rsidR="00B10760" w:rsidRDefault="00B84245">
            <w:pPr>
              <w:pStyle w:val="afe"/>
              <w:jc w:val="center"/>
            </w:pPr>
            <w:r>
              <w:rPr>
                <w:b/>
                <w:bCs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C5B0B0" w14:textId="77777777" w:rsidR="00B10760" w:rsidRDefault="00B84245">
            <w:pPr>
              <w:pStyle w:val="afe"/>
              <w:jc w:val="center"/>
            </w:pPr>
            <w:r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1834CA" w14:textId="77777777" w:rsidR="00B10760" w:rsidRDefault="00806012">
            <w:pPr>
              <w:pStyle w:val="Standard"/>
              <w:spacing w:line="200" w:lineRule="atLeast"/>
              <w:jc w:val="both"/>
            </w:pPr>
            <w:r>
              <w:rPr>
                <w:sz w:val="28"/>
                <w:szCs w:val="28"/>
              </w:rPr>
              <w:t>337 234,0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AE15F5" w14:textId="77777777" w:rsidR="00B10760" w:rsidRDefault="00B84245">
            <w:pPr>
              <w:pStyle w:val="afe"/>
              <w:jc w:val="center"/>
            </w:pPr>
            <w:r>
              <w:rPr>
                <w:b/>
                <w:bCs/>
              </w:rPr>
              <w:t>0,0</w:t>
            </w:r>
          </w:p>
        </w:tc>
      </w:tr>
    </w:tbl>
    <w:p w14:paraId="0A23722B" w14:textId="77777777" w:rsidR="00B10760" w:rsidRDefault="00B10760">
      <w:pPr>
        <w:pStyle w:val="Standard"/>
        <w:jc w:val="both"/>
      </w:pPr>
    </w:p>
    <w:p w14:paraId="0CDF904D" w14:textId="77777777" w:rsidR="00AD7E9B" w:rsidRDefault="00AD7E9B">
      <w:pPr>
        <w:pStyle w:val="Standard"/>
        <w:jc w:val="both"/>
      </w:pPr>
    </w:p>
    <w:p w14:paraId="77AF81AE" w14:textId="77777777" w:rsidR="00AD7E9B" w:rsidRDefault="00B84245">
      <w:pPr>
        <w:pStyle w:val="Standard"/>
        <w:jc w:val="both"/>
        <w:rPr>
          <w:sz w:val="28"/>
          <w:szCs w:val="28"/>
        </w:rPr>
      </w:pPr>
      <w:r w:rsidRPr="00B12033">
        <w:rPr>
          <w:sz w:val="28"/>
          <w:szCs w:val="28"/>
        </w:rPr>
        <w:t xml:space="preserve">Заместитель </w:t>
      </w:r>
      <w:r w:rsidR="00B12033">
        <w:rPr>
          <w:sz w:val="28"/>
          <w:szCs w:val="28"/>
        </w:rPr>
        <w:t>главы администрации округа,</w:t>
      </w:r>
    </w:p>
    <w:p w14:paraId="230EFAC1" w14:textId="77777777" w:rsidR="00B12033" w:rsidRPr="00B12033" w:rsidRDefault="00B8424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управления                                                                                                               В.А. Павликова </w:t>
      </w:r>
    </w:p>
    <w:p w14:paraId="10B69269" w14:textId="77777777" w:rsidR="00AD7E9B" w:rsidRDefault="00AD7E9B">
      <w:pPr>
        <w:pStyle w:val="Standard"/>
        <w:jc w:val="both"/>
      </w:pPr>
    </w:p>
    <w:p w14:paraId="471B86E2" w14:textId="77777777" w:rsidR="00AD7E9B" w:rsidRDefault="00AD7E9B">
      <w:pPr>
        <w:pStyle w:val="Standard"/>
        <w:jc w:val="both"/>
      </w:pPr>
    </w:p>
    <w:p w14:paraId="0612638C" w14:textId="77777777" w:rsidR="00B10760" w:rsidRDefault="00B10760">
      <w:pPr>
        <w:pStyle w:val="Standard"/>
        <w:jc w:val="both"/>
      </w:pPr>
    </w:p>
    <w:p w14:paraId="0A81A45D" w14:textId="77777777" w:rsidR="00B10760" w:rsidRDefault="00B84245" w:rsidP="00B12033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B10760">
      <w:headerReference w:type="default" r:id="rId8"/>
      <w:pgSz w:w="16838" w:h="11906" w:orient="landscape"/>
      <w:pgMar w:top="1134" w:right="1134" w:bottom="1134" w:left="1134" w:header="0" w:footer="720" w:gutter="0"/>
      <w:pgNumType w:start="1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80B74" w14:textId="77777777" w:rsidR="00B84245" w:rsidRDefault="00B84245">
      <w:pPr>
        <w:spacing w:line="240" w:lineRule="auto"/>
      </w:pPr>
      <w:r>
        <w:separator/>
      </w:r>
    </w:p>
  </w:endnote>
  <w:endnote w:type="continuationSeparator" w:id="0">
    <w:p w14:paraId="0A21AE70" w14:textId="77777777" w:rsidR="00B84245" w:rsidRDefault="00B84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charset w:val="CC"/>
    <w:family w:val="roman"/>
    <w:pitch w:val="variable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67AD2" w14:textId="77777777" w:rsidR="00B84245" w:rsidRDefault="00B84245">
      <w:pPr>
        <w:spacing w:line="240" w:lineRule="auto"/>
      </w:pPr>
      <w:r>
        <w:separator/>
      </w:r>
    </w:p>
  </w:footnote>
  <w:footnote w:type="continuationSeparator" w:id="0">
    <w:p w14:paraId="6D46F41C" w14:textId="77777777" w:rsidR="00B84245" w:rsidRDefault="00B842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29535" w14:textId="77777777" w:rsidR="00DF2871" w:rsidRDefault="00DF2871" w:rsidP="00FA6109">
    <w:pPr>
      <w:pStyle w:val="af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7725A" w14:textId="77777777" w:rsidR="007D42BB" w:rsidRDefault="007D42BB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.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suff w:val="nothing"/>
      <w:lvlText w:val="..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pStyle w:val="7"/>
      <w:suff w:val="nothing"/>
      <w:lvlText w:val="...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pStyle w:val="8"/>
      <w:suff w:val="nothing"/>
      <w:lvlText w:val="....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pStyle w:val="9"/>
      <w:suff w:val="nothing"/>
      <w:lvlText w:val=".....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26045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11"/>
    <w:rsid w:val="00006DA4"/>
    <w:rsid w:val="00014842"/>
    <w:rsid w:val="00016ED7"/>
    <w:rsid w:val="000735DD"/>
    <w:rsid w:val="00092B95"/>
    <w:rsid w:val="000E72AB"/>
    <w:rsid w:val="00131C4F"/>
    <w:rsid w:val="00177F1E"/>
    <w:rsid w:val="001D479A"/>
    <w:rsid w:val="002450A4"/>
    <w:rsid w:val="00294F16"/>
    <w:rsid w:val="003332D0"/>
    <w:rsid w:val="00346ABF"/>
    <w:rsid w:val="00396090"/>
    <w:rsid w:val="003D34A5"/>
    <w:rsid w:val="003D4289"/>
    <w:rsid w:val="00496658"/>
    <w:rsid w:val="004F7C38"/>
    <w:rsid w:val="00537A96"/>
    <w:rsid w:val="0058634F"/>
    <w:rsid w:val="005B00CE"/>
    <w:rsid w:val="005B29EF"/>
    <w:rsid w:val="005E1DC8"/>
    <w:rsid w:val="00614E4B"/>
    <w:rsid w:val="006248DB"/>
    <w:rsid w:val="00663B03"/>
    <w:rsid w:val="006A5AFA"/>
    <w:rsid w:val="006E3BCC"/>
    <w:rsid w:val="006F00A5"/>
    <w:rsid w:val="006F5F9F"/>
    <w:rsid w:val="00755911"/>
    <w:rsid w:val="00794359"/>
    <w:rsid w:val="00795CFD"/>
    <w:rsid w:val="007C1643"/>
    <w:rsid w:val="007D42BB"/>
    <w:rsid w:val="00806012"/>
    <w:rsid w:val="00830943"/>
    <w:rsid w:val="008458FB"/>
    <w:rsid w:val="00852046"/>
    <w:rsid w:val="00860099"/>
    <w:rsid w:val="008A2303"/>
    <w:rsid w:val="008A693B"/>
    <w:rsid w:val="008E3EF5"/>
    <w:rsid w:val="0092792C"/>
    <w:rsid w:val="00A50C97"/>
    <w:rsid w:val="00A52A06"/>
    <w:rsid w:val="00AD7E9B"/>
    <w:rsid w:val="00B10760"/>
    <w:rsid w:val="00B12033"/>
    <w:rsid w:val="00B15C03"/>
    <w:rsid w:val="00B36335"/>
    <w:rsid w:val="00B4349B"/>
    <w:rsid w:val="00B82001"/>
    <w:rsid w:val="00B84245"/>
    <w:rsid w:val="00BB6CE9"/>
    <w:rsid w:val="00C203C1"/>
    <w:rsid w:val="00C459C7"/>
    <w:rsid w:val="00C564E2"/>
    <w:rsid w:val="00C95757"/>
    <w:rsid w:val="00D265E3"/>
    <w:rsid w:val="00D3676F"/>
    <w:rsid w:val="00D807A3"/>
    <w:rsid w:val="00D8499E"/>
    <w:rsid w:val="00DB5128"/>
    <w:rsid w:val="00DC1896"/>
    <w:rsid w:val="00DC6F13"/>
    <w:rsid w:val="00DC75B3"/>
    <w:rsid w:val="00DF2871"/>
    <w:rsid w:val="00E1486D"/>
    <w:rsid w:val="00E16C23"/>
    <w:rsid w:val="00E36AD9"/>
    <w:rsid w:val="00EE6AD8"/>
    <w:rsid w:val="00EF1F29"/>
    <w:rsid w:val="00F038E8"/>
    <w:rsid w:val="00F539F1"/>
    <w:rsid w:val="00F834BD"/>
    <w:rsid w:val="00F87D07"/>
    <w:rsid w:val="00FA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FFA0D"/>
  <w15:docId w15:val="{915EAA6B-9395-4F32-BC92-A9C19236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360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line="100" w:lineRule="atLeast"/>
      <w:jc w:val="center"/>
      <w:outlineLvl w:val="0"/>
    </w:pPr>
    <w:rPr>
      <w:rFonts w:ascii="Times New Roman" w:hAnsi="Times New Roman" w:cs="Times New Roman"/>
      <w:b/>
      <w:bCs/>
      <w:cap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 w:line="100" w:lineRule="atLeast"/>
      <w:outlineLvl w:val="2"/>
    </w:pPr>
    <w:rPr>
      <w:b/>
      <w:sz w:val="24"/>
      <w:szCs w:val="24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100" w:lineRule="atLeast"/>
      <w:jc w:val="both"/>
      <w:outlineLvl w:val="5"/>
    </w:pPr>
    <w:rPr>
      <w:rFonts w:ascii="PetersburgCTT" w:hAnsi="PetersburgCTT" w:cs="PetersburgCTT"/>
      <w:i/>
      <w:sz w:val="24"/>
      <w:szCs w:val="24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100" w:lineRule="atLeast"/>
      <w:jc w:val="both"/>
      <w:outlineLvl w:val="6"/>
    </w:pPr>
    <w:rPr>
      <w:rFonts w:ascii="PetersburgCTT" w:hAnsi="PetersburgCTT" w:cs="PetersburgCTT"/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100" w:lineRule="atLeast"/>
      <w:jc w:val="both"/>
      <w:outlineLvl w:val="7"/>
    </w:pPr>
    <w:rPr>
      <w:rFonts w:ascii="PetersburgCTT" w:hAnsi="PetersburgCTT" w:cs="PetersburgCTT"/>
      <w:i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100" w:lineRule="atLeast"/>
      <w:jc w:val="both"/>
      <w:outlineLvl w:val="8"/>
    </w:pPr>
    <w:rPr>
      <w:rFonts w:ascii="PetersburgCTT" w:hAnsi="PetersburgCTT" w:cs="PetersburgCTT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  <w:szCs w:val="28"/>
    </w:rPr>
  </w:style>
  <w:style w:type="character" w:customStyle="1" w:styleId="60">
    <w:name w:val="Основной шрифт абзаца6"/>
  </w:style>
  <w:style w:type="character" w:customStyle="1" w:styleId="WW8Num1z1">
    <w:name w:val="WW8Num1z1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30">
    <w:name w:val="Основной шрифт абзаца3"/>
  </w:style>
  <w:style w:type="character" w:customStyle="1" w:styleId="WW8Num1z2">
    <w:name w:val="WW8Num1z2"/>
    <w:rPr>
      <w:rFonts w:cs="Times New Roman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WWCharLFO1LVL3">
    <w:name w:val="WW_CharLFO1LVL3"/>
    <w:rPr>
      <w:rFonts w:cs="Times New Roman"/>
    </w:rPr>
  </w:style>
  <w:style w:type="character" w:customStyle="1" w:styleId="WWCharLFO1LVL6">
    <w:name w:val="WW_CharLFO1LVL6"/>
    <w:rPr>
      <w:rFonts w:cs="Times New Roman"/>
    </w:rPr>
  </w:style>
  <w:style w:type="character" w:customStyle="1" w:styleId="WWCharLFO1LVL7">
    <w:name w:val="WW_CharLFO1LVL7"/>
    <w:rPr>
      <w:rFonts w:cs="Times New Roman"/>
    </w:rPr>
  </w:style>
  <w:style w:type="character" w:customStyle="1" w:styleId="WWCharLFO1LVL8">
    <w:name w:val="WW_CharLFO1LVL8"/>
    <w:rPr>
      <w:rFonts w:cs="Times New Roman"/>
    </w:rPr>
  </w:style>
  <w:style w:type="character" w:customStyle="1" w:styleId="WWCharLFO1LVL9">
    <w:name w:val="WW_CharLFO1LVL9"/>
    <w:rPr>
      <w:rFonts w:cs="Times New Roman"/>
    </w:rPr>
  </w:style>
  <w:style w:type="character" w:customStyle="1" w:styleId="11">
    <w:name w:val="Гиперссылка1"/>
    <w:rPr>
      <w:color w:val="0000FF"/>
      <w:u w:val="single"/>
    </w:rPr>
  </w:style>
  <w:style w:type="character" w:customStyle="1" w:styleId="31">
    <w:name w:val="Основной текст 3 Знак"/>
    <w:rPr>
      <w:sz w:val="16"/>
      <w:szCs w:val="14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6z2">
    <w:name w:val="WW8Num26z2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Symbol" w:eastAsia="Times New Roman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  <w:color w:val="000000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  <w:rPr>
      <w:rFonts w:cs="Times New Roman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rFonts w:cs="Times New Roman"/>
    </w:rPr>
  </w:style>
  <w:style w:type="character" w:customStyle="1" w:styleId="WW8Num43z0">
    <w:name w:val="WW8Num43z0"/>
    <w:rPr>
      <w:rFonts w:cs="Times New Roman"/>
    </w:rPr>
  </w:style>
  <w:style w:type="character" w:customStyle="1" w:styleId="WW8Num44z0">
    <w:name w:val="WW8Num44z0"/>
    <w:rPr>
      <w:rFonts w:cs="Times New Roman"/>
    </w:rPr>
  </w:style>
  <w:style w:type="character" w:customStyle="1" w:styleId="WW8Num45z0">
    <w:name w:val="WW8Num45z0"/>
    <w:rPr>
      <w:rFonts w:cs="Times New Roman"/>
    </w:rPr>
  </w:style>
  <w:style w:type="character" w:customStyle="1" w:styleId="80">
    <w:name w:val="Знак Знак8"/>
    <w:rPr>
      <w:rFonts w:ascii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H31">
    <w:name w:val="H3 Знак1"/>
    <w:rPr>
      <w:rFonts w:ascii="Calibri" w:hAnsi="Calibri" w:cs="Times New Roman"/>
      <w:b/>
      <w:sz w:val="24"/>
      <w:szCs w:val="24"/>
    </w:rPr>
  </w:style>
  <w:style w:type="character" w:customStyle="1" w:styleId="H61">
    <w:name w:val="H6 Знак Знак1"/>
    <w:rPr>
      <w:rFonts w:ascii="PetersburgCTT" w:hAnsi="PetersburgCTT" w:cs="Times New Roman"/>
      <w:i/>
      <w:sz w:val="24"/>
      <w:szCs w:val="24"/>
    </w:rPr>
  </w:style>
  <w:style w:type="character" w:customStyle="1" w:styleId="70">
    <w:name w:val="Знак Знак7"/>
    <w:rPr>
      <w:rFonts w:ascii="PetersburgCTT" w:hAnsi="PetersburgCTT" w:cs="Times New Roman"/>
      <w:sz w:val="24"/>
      <w:szCs w:val="24"/>
    </w:rPr>
  </w:style>
  <w:style w:type="character" w:customStyle="1" w:styleId="61">
    <w:name w:val="Знак Знак6"/>
    <w:rPr>
      <w:rFonts w:ascii="PetersburgCTT" w:hAnsi="PetersburgCTT" w:cs="Times New Roman"/>
      <w:i/>
      <w:sz w:val="24"/>
      <w:szCs w:val="24"/>
    </w:rPr>
  </w:style>
  <w:style w:type="character" w:customStyle="1" w:styleId="50">
    <w:name w:val="Знак Знак5"/>
    <w:rPr>
      <w:rFonts w:ascii="PetersburgCTT" w:hAnsi="PetersburgCTT" w:cs="Times New Roman"/>
      <w:i/>
      <w:sz w:val="24"/>
      <w:szCs w:val="24"/>
    </w:rPr>
  </w:style>
  <w:style w:type="character" w:customStyle="1" w:styleId="4">
    <w:name w:val="Знак Знак4"/>
    <w:rPr>
      <w:rFonts w:ascii="Calibri" w:hAnsi="Calibri" w:cs="Times New Roman"/>
    </w:rPr>
  </w:style>
  <w:style w:type="character" w:styleId="a3">
    <w:name w:val="page number"/>
    <w:rPr>
      <w:rFonts w:cs="Times New Roman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32">
    <w:name w:val="Знак Знак3"/>
    <w:rPr>
      <w:rFonts w:ascii="Times New Roman" w:hAnsi="Times New Roman" w:cs="Times New Roman"/>
      <w:kern w:val="2"/>
      <w:sz w:val="24"/>
      <w:szCs w:val="24"/>
    </w:rPr>
  </w:style>
  <w:style w:type="character" w:customStyle="1" w:styleId="a4">
    <w:name w:val="Гипертекстовая ссылка"/>
    <w:rPr>
      <w:rFonts w:cs="Times New Roman"/>
      <w:b/>
      <w:color w:val="008000"/>
    </w:rPr>
  </w:style>
  <w:style w:type="character" w:customStyle="1" w:styleId="12">
    <w:name w:val="Основной текст1 Знак"/>
    <w:rPr>
      <w:rFonts w:ascii="Times New Roman" w:hAnsi="Times New Roman" w:cs="Mangal"/>
      <w:kern w:val="2"/>
      <w:sz w:val="24"/>
      <w:szCs w:val="24"/>
      <w:lang w:bidi="hi-IN"/>
    </w:rPr>
  </w:style>
  <w:style w:type="character" w:customStyle="1" w:styleId="20">
    <w:name w:val="Знак Знак2"/>
    <w:rPr>
      <w:rFonts w:ascii="Times New Roman" w:hAnsi="Times New Roman" w:cs="Times New Roman"/>
      <w:sz w:val="24"/>
      <w:szCs w:val="24"/>
    </w:rPr>
  </w:style>
  <w:style w:type="character" w:customStyle="1" w:styleId="a5">
    <w:name w:val="Цветовое выделение"/>
    <w:rPr>
      <w:b/>
      <w:color w:val="000080"/>
    </w:rPr>
  </w:style>
  <w:style w:type="character" w:styleId="a6">
    <w:name w:val="Strong"/>
    <w:qFormat/>
    <w:rPr>
      <w:rFonts w:cs="Times New Roman"/>
      <w:b/>
      <w:bCs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13">
    <w:name w:val="Знак Знак1"/>
    <w:rPr>
      <w:rFonts w:ascii="Courier New" w:hAnsi="Courier New" w:cs="Courier New"/>
      <w:sz w:val="20"/>
      <w:szCs w:val="20"/>
    </w:rPr>
  </w:style>
  <w:style w:type="character" w:customStyle="1" w:styleId="23">
    <w:name w:val="Знак Знак23"/>
    <w:rPr>
      <w:rFonts w:ascii="Times New Roman" w:hAnsi="Times New Roman" w:cs="Times New Roman"/>
      <w:b/>
      <w:caps/>
      <w:sz w:val="28"/>
      <w:lang w:val="en-US"/>
    </w:rPr>
  </w:style>
  <w:style w:type="character" w:customStyle="1" w:styleId="22">
    <w:name w:val="Знак Знак22"/>
    <w:rPr>
      <w:rFonts w:ascii="Times New Roman" w:hAnsi="Times New Roman" w:cs="Times New Roman"/>
      <w:b/>
      <w:kern w:val="2"/>
      <w:sz w:val="28"/>
    </w:rPr>
  </w:style>
  <w:style w:type="character" w:customStyle="1" w:styleId="H3">
    <w:name w:val="H3 Знак"/>
    <w:rPr>
      <w:b/>
      <w:sz w:val="24"/>
    </w:rPr>
  </w:style>
  <w:style w:type="character" w:customStyle="1" w:styleId="H6">
    <w:name w:val="H6 Знак Знак"/>
    <w:rPr>
      <w:rFonts w:ascii="PetersburgCTT" w:hAnsi="PetersburgCTT" w:cs="PetersburgCTT"/>
      <w:i/>
      <w:sz w:val="24"/>
    </w:rPr>
  </w:style>
  <w:style w:type="character" w:customStyle="1" w:styleId="14">
    <w:name w:val="Основной текст 1 Знак"/>
    <w:rPr>
      <w:rFonts w:ascii="Times New Roman CYR" w:hAnsi="Times New Roman CYR" w:cs="Times New Roman CYR"/>
      <w:sz w:val="20"/>
    </w:rPr>
  </w:style>
  <w:style w:type="character" w:customStyle="1" w:styleId="FootnoteTextChar">
    <w:name w:val="Footnote Text Char"/>
    <w:rPr>
      <w:rFonts w:cs="Times New Roman"/>
      <w:sz w:val="20"/>
      <w:szCs w:val="20"/>
    </w:rPr>
  </w:style>
  <w:style w:type="character" w:customStyle="1" w:styleId="-FN1">
    <w:name w:val="Текст сноски-FN Знак1"/>
    <w:rPr>
      <w:rFonts w:ascii="Times New Roman CYR" w:hAnsi="Times New Roman CYR" w:cs="Times New Roman"/>
      <w:sz w:val="20"/>
      <w:szCs w:val="20"/>
    </w:rPr>
  </w:style>
  <w:style w:type="character" w:customStyle="1" w:styleId="-FN2">
    <w:name w:val="Текст сноски-FN Знак2"/>
    <w:rPr>
      <w:rFonts w:ascii="Times New Roman CYR" w:hAnsi="Times New Roman CYR" w:cs="Times New Roman CYR"/>
      <w:sz w:val="20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a8">
    <w:name w:val="Знак Знак"/>
    <w:rPr>
      <w:rFonts w:ascii="Times New Roman CYR" w:hAnsi="Times New Roman CYR" w:cs="Times New Roman"/>
      <w:sz w:val="16"/>
      <w:szCs w:val="16"/>
    </w:rPr>
  </w:style>
  <w:style w:type="character" w:customStyle="1" w:styleId="21">
    <w:name w:val="Основной текст 2 Знак Знак Знак"/>
    <w:rPr>
      <w:rFonts w:cs="Times New Roman"/>
    </w:rPr>
  </w:style>
  <w:style w:type="character" w:styleId="a9">
    <w:name w:val="Emphasis"/>
    <w:qFormat/>
    <w:rPr>
      <w:rFonts w:cs="Times New Roman"/>
      <w:i/>
      <w:iCs/>
    </w:rPr>
  </w:style>
  <w:style w:type="character" w:customStyle="1" w:styleId="aa">
    <w:name w:val="Символ сноски"/>
    <w:rPr>
      <w:position w:val="1"/>
      <w:sz w:val="16"/>
    </w:rPr>
  </w:style>
  <w:style w:type="character" w:customStyle="1" w:styleId="ab">
    <w:name w:val="Верхний колонтитул Знак"/>
    <w:rPr>
      <w:rFonts w:eastAsia="Calibri" w:cs="Times New Roman"/>
      <w:lang w:bidi="ar-SA"/>
    </w:rPr>
  </w:style>
  <w:style w:type="character" w:customStyle="1" w:styleId="ac">
    <w:name w:val="Текст выноски Знак"/>
    <w:rPr>
      <w:rFonts w:ascii="Tahoma" w:eastAsia="Times New Roman" w:hAnsi="Tahoma" w:cs="Tahoma"/>
      <w:kern w:val="2"/>
      <w:sz w:val="16"/>
      <w:szCs w:val="16"/>
      <w:lang w:bidi="ar-SA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3LVL3">
    <w:name w:val="WW_CharLFO3LVL3"/>
    <w:rPr>
      <w:rFonts w:cs="Times New Roman"/>
    </w:rPr>
  </w:style>
  <w:style w:type="character" w:customStyle="1" w:styleId="WWCharLFO3LVL6">
    <w:name w:val="WW_CharLFO3LVL6"/>
    <w:rPr>
      <w:rFonts w:cs="Times New Roman"/>
    </w:rPr>
  </w:style>
  <w:style w:type="character" w:customStyle="1" w:styleId="WWCharLFO3LVL7">
    <w:name w:val="WW_CharLFO3LVL7"/>
    <w:rPr>
      <w:rFonts w:cs="Times New Roman"/>
    </w:rPr>
  </w:style>
  <w:style w:type="character" w:customStyle="1" w:styleId="WWCharLFO3LVL8">
    <w:name w:val="WW_CharLFO3LVL8"/>
    <w:rPr>
      <w:rFonts w:cs="Times New Roman"/>
    </w:rPr>
  </w:style>
  <w:style w:type="character" w:customStyle="1" w:styleId="WWCharLFO3LVL9">
    <w:name w:val="WW_CharLFO3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5LVL1">
    <w:name w:val="WW_CharLFO5LVL1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7LVL1">
    <w:name w:val="WW_CharLFO7LVL1"/>
    <w:rPr>
      <w:rFonts w:cs="Times New Roman"/>
    </w:rPr>
  </w:style>
  <w:style w:type="character" w:customStyle="1" w:styleId="WWCharLFO8LVL1">
    <w:name w:val="WW_CharLFO8LVL1"/>
    <w:rPr>
      <w:rFonts w:cs="Times New Roman"/>
    </w:rPr>
  </w:style>
  <w:style w:type="character" w:customStyle="1" w:styleId="WWCharLFO9LVL1">
    <w:name w:val="WW_CharLFO9LVL1"/>
    <w:rPr>
      <w:rFonts w:ascii="Symbol" w:hAnsi="Symbol" w:cs="Symbol"/>
    </w:rPr>
  </w:style>
  <w:style w:type="character" w:customStyle="1" w:styleId="WWCharLFO10LVL1">
    <w:name w:val="WW_CharLFO10LVL1"/>
    <w:rPr>
      <w:rFonts w:ascii="Symbol" w:hAnsi="Symbol" w:cs="Symbol"/>
    </w:rPr>
  </w:style>
  <w:style w:type="character" w:customStyle="1" w:styleId="WWCharLFO11LVL1">
    <w:name w:val="WW_CharLFO11LVL1"/>
    <w:rPr>
      <w:rFonts w:ascii="Symbol" w:hAnsi="Symbol" w:cs="Symbol"/>
    </w:rPr>
  </w:style>
  <w:style w:type="character" w:customStyle="1" w:styleId="WWCharLFO12LVL1">
    <w:name w:val="WW_CharLFO12LVL1"/>
    <w:rPr>
      <w:rFonts w:ascii="Symbol" w:hAnsi="Symbol" w:cs="Symbol"/>
    </w:rPr>
  </w:style>
  <w:style w:type="character" w:customStyle="1" w:styleId="WWCharLFO13LVL1">
    <w:name w:val="WW_CharLFO13LVL1"/>
    <w:rPr>
      <w:rFonts w:cs="Times New Roman"/>
    </w:rPr>
  </w:style>
  <w:style w:type="character" w:customStyle="1" w:styleId="WWCharLFO14LVL1">
    <w:name w:val="WW_CharLFO14LVL1"/>
    <w:rPr>
      <w:rFonts w:cs="Times New Roman"/>
    </w:rPr>
  </w:style>
  <w:style w:type="character" w:customStyle="1" w:styleId="WWCharLFO14LVL2">
    <w:name w:val="WW_CharLFO14LVL2"/>
    <w:rPr>
      <w:rFonts w:cs="Times New Roman"/>
    </w:rPr>
  </w:style>
  <w:style w:type="character" w:customStyle="1" w:styleId="WWCharLFO14LVL3">
    <w:name w:val="WW_CharLFO14LVL3"/>
    <w:rPr>
      <w:rFonts w:cs="Times New Roman"/>
    </w:rPr>
  </w:style>
  <w:style w:type="character" w:customStyle="1" w:styleId="WWCharLFO14LVL4">
    <w:name w:val="WW_CharLFO14LVL4"/>
    <w:rPr>
      <w:rFonts w:cs="Times New Roman"/>
    </w:rPr>
  </w:style>
  <w:style w:type="character" w:customStyle="1" w:styleId="WWCharLFO14LVL5">
    <w:name w:val="WW_CharLFO14LVL5"/>
    <w:rPr>
      <w:rFonts w:cs="Times New Roman"/>
    </w:rPr>
  </w:style>
  <w:style w:type="character" w:customStyle="1" w:styleId="WWCharLFO14LVL6">
    <w:name w:val="WW_CharLFO14LVL6"/>
    <w:rPr>
      <w:rFonts w:cs="Times New Roman"/>
    </w:rPr>
  </w:style>
  <w:style w:type="character" w:customStyle="1" w:styleId="WWCharLFO14LVL7">
    <w:name w:val="WW_CharLFO14LVL7"/>
    <w:rPr>
      <w:rFonts w:cs="Times New Roman"/>
    </w:rPr>
  </w:style>
  <w:style w:type="character" w:customStyle="1" w:styleId="WWCharLFO14LVL8">
    <w:name w:val="WW_CharLFO14LVL8"/>
    <w:rPr>
      <w:rFonts w:cs="Times New Roman"/>
    </w:rPr>
  </w:style>
  <w:style w:type="character" w:customStyle="1" w:styleId="WWCharLFO14LVL9">
    <w:name w:val="WW_CharLFO14LVL9"/>
    <w:rPr>
      <w:rFonts w:cs="Times New Roman"/>
    </w:rPr>
  </w:style>
  <w:style w:type="character" w:customStyle="1" w:styleId="WWCharLFO15LVL1">
    <w:name w:val="WW_CharLFO15LVL1"/>
    <w:rPr>
      <w:rFonts w:cs="Times New Roman"/>
    </w:rPr>
  </w:style>
  <w:style w:type="character" w:customStyle="1" w:styleId="WWCharLFO15LVL2">
    <w:name w:val="WW_CharLFO15LVL2"/>
    <w:rPr>
      <w:rFonts w:cs="Times New Roman"/>
    </w:rPr>
  </w:style>
  <w:style w:type="character" w:customStyle="1" w:styleId="WWCharLFO15LVL3">
    <w:name w:val="WW_CharLFO15LVL3"/>
    <w:rPr>
      <w:rFonts w:cs="Times New Roman"/>
    </w:rPr>
  </w:style>
  <w:style w:type="character" w:customStyle="1" w:styleId="WWCharLFO15LVL4">
    <w:name w:val="WW_CharLFO15LVL4"/>
    <w:rPr>
      <w:rFonts w:cs="Times New Roman"/>
    </w:rPr>
  </w:style>
  <w:style w:type="character" w:customStyle="1" w:styleId="WWCharLFO15LVL5">
    <w:name w:val="WW_CharLFO15LVL5"/>
    <w:rPr>
      <w:rFonts w:cs="Times New Roman"/>
    </w:rPr>
  </w:style>
  <w:style w:type="character" w:customStyle="1" w:styleId="WWCharLFO15LVL6">
    <w:name w:val="WW_CharLFO15LVL6"/>
    <w:rPr>
      <w:rFonts w:cs="Times New Roman"/>
    </w:rPr>
  </w:style>
  <w:style w:type="character" w:customStyle="1" w:styleId="WWCharLFO15LVL7">
    <w:name w:val="WW_CharLFO15LVL7"/>
    <w:rPr>
      <w:rFonts w:cs="Times New Roman"/>
    </w:rPr>
  </w:style>
  <w:style w:type="character" w:customStyle="1" w:styleId="WWCharLFO15LVL8">
    <w:name w:val="WW_CharLFO15LVL8"/>
    <w:rPr>
      <w:rFonts w:cs="Times New Roman"/>
    </w:rPr>
  </w:style>
  <w:style w:type="character" w:customStyle="1" w:styleId="WWCharLFO15LVL9">
    <w:name w:val="WW_CharLFO15LVL9"/>
    <w:rPr>
      <w:rFonts w:cs="Times New Roman"/>
    </w:rPr>
  </w:style>
  <w:style w:type="character" w:customStyle="1" w:styleId="WWCharLFO17LVL1">
    <w:name w:val="WW_CharLFO17LVL1"/>
    <w:rPr>
      <w:rFonts w:ascii="Times New Roman" w:eastAsia="Times New Roman" w:hAnsi="Times New Roman" w:cs="Times New Roman"/>
    </w:rPr>
  </w:style>
  <w:style w:type="character" w:customStyle="1" w:styleId="WWCharLFO17LVL2">
    <w:name w:val="WW_CharLFO17LVL2"/>
    <w:rPr>
      <w:rFonts w:cs="Times New Roman"/>
    </w:rPr>
  </w:style>
  <w:style w:type="character" w:customStyle="1" w:styleId="WWCharLFO17LVL3">
    <w:name w:val="WW_CharLFO17LVL3"/>
    <w:rPr>
      <w:rFonts w:cs="Times New Roman"/>
    </w:rPr>
  </w:style>
  <w:style w:type="character" w:customStyle="1" w:styleId="WWCharLFO17LVL4">
    <w:name w:val="WW_CharLFO17LVL4"/>
    <w:rPr>
      <w:rFonts w:cs="Times New Roman"/>
    </w:rPr>
  </w:style>
  <w:style w:type="character" w:customStyle="1" w:styleId="WWCharLFO17LVL5">
    <w:name w:val="WW_CharLFO17LVL5"/>
    <w:rPr>
      <w:rFonts w:cs="Times New Roman"/>
    </w:rPr>
  </w:style>
  <w:style w:type="character" w:customStyle="1" w:styleId="WWCharLFO17LVL6">
    <w:name w:val="WW_CharLFO17LVL6"/>
    <w:rPr>
      <w:rFonts w:cs="Times New Roman"/>
    </w:rPr>
  </w:style>
  <w:style w:type="character" w:customStyle="1" w:styleId="WWCharLFO17LVL7">
    <w:name w:val="WW_CharLFO17LVL7"/>
    <w:rPr>
      <w:rFonts w:cs="Times New Roman"/>
    </w:rPr>
  </w:style>
  <w:style w:type="character" w:customStyle="1" w:styleId="WWCharLFO17LVL8">
    <w:name w:val="WW_CharLFO17LVL8"/>
    <w:rPr>
      <w:rFonts w:cs="Times New Roman"/>
    </w:rPr>
  </w:style>
  <w:style w:type="character" w:customStyle="1" w:styleId="WWCharLFO17LVL9">
    <w:name w:val="WW_CharLFO17LVL9"/>
    <w:rPr>
      <w:rFonts w:cs="Times New Roman"/>
    </w:rPr>
  </w:style>
  <w:style w:type="character" w:customStyle="1" w:styleId="WWCharLFO18LVL1">
    <w:name w:val="WW_CharLFO18LVL1"/>
    <w:rPr>
      <w:rFonts w:cs="Times New Roman"/>
    </w:rPr>
  </w:style>
  <w:style w:type="character" w:customStyle="1" w:styleId="WWCharLFO18LVL2">
    <w:name w:val="WW_CharLFO18LVL2"/>
    <w:rPr>
      <w:rFonts w:cs="Times New Roman"/>
    </w:rPr>
  </w:style>
  <w:style w:type="character" w:customStyle="1" w:styleId="WWCharLFO18LVL3">
    <w:name w:val="WW_CharLFO18LVL3"/>
    <w:rPr>
      <w:rFonts w:cs="Times New Roman"/>
    </w:rPr>
  </w:style>
  <w:style w:type="character" w:customStyle="1" w:styleId="WWCharLFO18LVL4">
    <w:name w:val="WW_CharLFO18LVL4"/>
    <w:rPr>
      <w:rFonts w:cs="Times New Roman"/>
    </w:rPr>
  </w:style>
  <w:style w:type="character" w:customStyle="1" w:styleId="WWCharLFO18LVL5">
    <w:name w:val="WW_CharLFO18LVL5"/>
    <w:rPr>
      <w:rFonts w:cs="Times New Roman"/>
    </w:rPr>
  </w:style>
  <w:style w:type="character" w:customStyle="1" w:styleId="WWCharLFO18LVL6">
    <w:name w:val="WW_CharLFO18LVL6"/>
    <w:rPr>
      <w:rFonts w:cs="Times New Roman"/>
    </w:rPr>
  </w:style>
  <w:style w:type="character" w:customStyle="1" w:styleId="WWCharLFO18LVL7">
    <w:name w:val="WW_CharLFO18LVL7"/>
    <w:rPr>
      <w:rFonts w:cs="Times New Roman"/>
    </w:rPr>
  </w:style>
  <w:style w:type="character" w:customStyle="1" w:styleId="WWCharLFO18LVL8">
    <w:name w:val="WW_CharLFO18LVL8"/>
    <w:rPr>
      <w:rFonts w:cs="Times New Roman"/>
    </w:rPr>
  </w:style>
  <w:style w:type="character" w:customStyle="1" w:styleId="WWCharLFO18LVL9">
    <w:name w:val="WW_CharLFO18LVL9"/>
    <w:rPr>
      <w:rFonts w:cs="Times New Roman"/>
    </w:rPr>
  </w:style>
  <w:style w:type="character" w:customStyle="1" w:styleId="WWCharLFO19LVL1">
    <w:name w:val="WW_CharLFO19LVL1"/>
    <w:rPr>
      <w:rFonts w:cs="Times New Roman"/>
    </w:rPr>
  </w:style>
  <w:style w:type="character" w:customStyle="1" w:styleId="WWCharLFO19LVL2">
    <w:name w:val="WW_CharLFO19LVL2"/>
    <w:rPr>
      <w:rFonts w:cs="Times New Roman"/>
    </w:rPr>
  </w:style>
  <w:style w:type="character" w:customStyle="1" w:styleId="WWCharLFO19LVL3">
    <w:name w:val="WW_CharLFO19LVL3"/>
    <w:rPr>
      <w:rFonts w:cs="Times New Roman"/>
    </w:rPr>
  </w:style>
  <w:style w:type="character" w:customStyle="1" w:styleId="WWCharLFO19LVL4">
    <w:name w:val="WW_CharLFO19LVL4"/>
    <w:rPr>
      <w:rFonts w:cs="Times New Roman"/>
    </w:rPr>
  </w:style>
  <w:style w:type="character" w:customStyle="1" w:styleId="WWCharLFO19LVL5">
    <w:name w:val="WW_CharLFO19LVL5"/>
    <w:rPr>
      <w:rFonts w:cs="Times New Roman"/>
    </w:rPr>
  </w:style>
  <w:style w:type="character" w:customStyle="1" w:styleId="WWCharLFO19LVL6">
    <w:name w:val="WW_CharLFO19LVL6"/>
    <w:rPr>
      <w:rFonts w:cs="Times New Roman"/>
    </w:rPr>
  </w:style>
  <w:style w:type="character" w:customStyle="1" w:styleId="WWCharLFO19LVL7">
    <w:name w:val="WW_CharLFO19LVL7"/>
    <w:rPr>
      <w:rFonts w:cs="Times New Roman"/>
    </w:rPr>
  </w:style>
  <w:style w:type="character" w:customStyle="1" w:styleId="WWCharLFO19LVL8">
    <w:name w:val="WW_CharLFO19LVL8"/>
    <w:rPr>
      <w:rFonts w:cs="Times New Roman"/>
    </w:rPr>
  </w:style>
  <w:style w:type="character" w:customStyle="1" w:styleId="WWCharLFO19LVL9">
    <w:name w:val="WW_CharLFO19LVL9"/>
    <w:rPr>
      <w:rFonts w:cs="Times New Roman"/>
    </w:rPr>
  </w:style>
  <w:style w:type="character" w:customStyle="1" w:styleId="WWCharLFO20LVL1">
    <w:name w:val="WW_CharLFO20LVL1"/>
    <w:rPr>
      <w:rFonts w:ascii="Times New Roman" w:eastAsia="Times New Roman" w:hAnsi="Times New Roman" w:cs="Times New Roman"/>
    </w:rPr>
  </w:style>
  <w:style w:type="character" w:customStyle="1" w:styleId="WWCharLFO20LVL2">
    <w:name w:val="WW_CharLFO20LVL2"/>
    <w:rPr>
      <w:rFonts w:ascii="Courier New" w:hAnsi="Courier New" w:cs="Courier New"/>
    </w:rPr>
  </w:style>
  <w:style w:type="character" w:customStyle="1" w:styleId="WWCharLFO20LVL3">
    <w:name w:val="WW_CharLFO20LVL3"/>
    <w:rPr>
      <w:rFonts w:ascii="Wingdings" w:hAnsi="Wingdings" w:cs="Wingdings"/>
    </w:rPr>
  </w:style>
  <w:style w:type="character" w:customStyle="1" w:styleId="WWCharLFO20LVL4">
    <w:name w:val="WW_CharLFO20LVL4"/>
    <w:rPr>
      <w:rFonts w:ascii="Symbol" w:hAnsi="Symbol" w:cs="Symbol"/>
    </w:rPr>
  </w:style>
  <w:style w:type="character" w:customStyle="1" w:styleId="WWCharLFO20LVL5">
    <w:name w:val="WW_CharLFO20LVL5"/>
    <w:rPr>
      <w:rFonts w:ascii="Courier New" w:hAnsi="Courier New" w:cs="Courier New"/>
    </w:rPr>
  </w:style>
  <w:style w:type="character" w:customStyle="1" w:styleId="WWCharLFO20LVL6">
    <w:name w:val="WW_CharLFO20LVL6"/>
    <w:rPr>
      <w:rFonts w:ascii="Wingdings" w:hAnsi="Wingdings" w:cs="Wingdings"/>
    </w:rPr>
  </w:style>
  <w:style w:type="character" w:customStyle="1" w:styleId="WWCharLFO20LVL7">
    <w:name w:val="WW_CharLFO20LVL7"/>
    <w:rPr>
      <w:rFonts w:ascii="Symbol" w:hAnsi="Symbol" w:cs="Symbol"/>
    </w:rPr>
  </w:style>
  <w:style w:type="character" w:customStyle="1" w:styleId="WWCharLFO20LVL8">
    <w:name w:val="WW_CharLFO20LVL8"/>
    <w:rPr>
      <w:rFonts w:ascii="Courier New" w:hAnsi="Courier New" w:cs="Courier New"/>
    </w:rPr>
  </w:style>
  <w:style w:type="character" w:customStyle="1" w:styleId="WWCharLFO20LVL9">
    <w:name w:val="WW_CharLFO20LVL9"/>
    <w:rPr>
      <w:rFonts w:ascii="Wingdings" w:hAnsi="Wingdings" w:cs="Wingdings"/>
    </w:rPr>
  </w:style>
  <w:style w:type="character" w:customStyle="1" w:styleId="WWCharLFO22LVL1">
    <w:name w:val="WW_CharLFO22LVL1"/>
    <w:rPr>
      <w:rFonts w:ascii="Times New Roman" w:eastAsia="Times New Roman" w:hAnsi="Times New Roman" w:cs="Times New Roman"/>
    </w:rPr>
  </w:style>
  <w:style w:type="character" w:customStyle="1" w:styleId="WWCharLFO22LVL2">
    <w:name w:val="WW_CharLFO22LVL2"/>
    <w:rPr>
      <w:rFonts w:ascii="Courier New" w:hAnsi="Courier New" w:cs="Courier New"/>
    </w:rPr>
  </w:style>
  <w:style w:type="character" w:customStyle="1" w:styleId="WWCharLFO22LVL3">
    <w:name w:val="WW_CharLFO22LVL3"/>
    <w:rPr>
      <w:rFonts w:ascii="Wingdings" w:hAnsi="Wingdings" w:cs="Wingdings"/>
    </w:rPr>
  </w:style>
  <w:style w:type="character" w:customStyle="1" w:styleId="WWCharLFO22LVL4">
    <w:name w:val="WW_CharLFO22LVL4"/>
    <w:rPr>
      <w:rFonts w:ascii="Symbol" w:hAnsi="Symbol" w:cs="Symbol"/>
    </w:rPr>
  </w:style>
  <w:style w:type="character" w:customStyle="1" w:styleId="WWCharLFO22LVL5">
    <w:name w:val="WW_CharLFO22LVL5"/>
    <w:rPr>
      <w:rFonts w:ascii="Courier New" w:hAnsi="Courier New" w:cs="Courier New"/>
    </w:rPr>
  </w:style>
  <w:style w:type="character" w:customStyle="1" w:styleId="WWCharLFO22LVL6">
    <w:name w:val="WW_CharLFO22LVL6"/>
    <w:rPr>
      <w:rFonts w:ascii="Wingdings" w:hAnsi="Wingdings" w:cs="Wingdings"/>
    </w:rPr>
  </w:style>
  <w:style w:type="character" w:customStyle="1" w:styleId="WWCharLFO22LVL7">
    <w:name w:val="WW_CharLFO22LVL7"/>
    <w:rPr>
      <w:rFonts w:ascii="Symbol" w:hAnsi="Symbol" w:cs="Symbol"/>
    </w:rPr>
  </w:style>
  <w:style w:type="character" w:customStyle="1" w:styleId="WWCharLFO22LVL8">
    <w:name w:val="WW_CharLFO22LVL8"/>
    <w:rPr>
      <w:rFonts w:ascii="Courier New" w:hAnsi="Courier New" w:cs="Courier New"/>
    </w:rPr>
  </w:style>
  <w:style w:type="character" w:customStyle="1" w:styleId="WWCharLFO22LVL9">
    <w:name w:val="WW_CharLFO22LVL9"/>
    <w:rPr>
      <w:rFonts w:ascii="Wingdings" w:hAnsi="Wingdings" w:cs="Wingdings"/>
    </w:rPr>
  </w:style>
  <w:style w:type="character" w:customStyle="1" w:styleId="WWCharLFO23LVL1">
    <w:name w:val="WW_CharLFO23LVL1"/>
    <w:rPr>
      <w:rFonts w:cs="Times New Roman"/>
    </w:rPr>
  </w:style>
  <w:style w:type="character" w:customStyle="1" w:styleId="WWCharLFO23LVL2">
    <w:name w:val="WW_CharLFO23LVL2"/>
    <w:rPr>
      <w:rFonts w:cs="Times New Roman"/>
    </w:rPr>
  </w:style>
  <w:style w:type="character" w:customStyle="1" w:styleId="WWCharLFO23LVL3">
    <w:name w:val="WW_CharLFO23LVL3"/>
    <w:rPr>
      <w:rFonts w:cs="Times New Roman"/>
    </w:rPr>
  </w:style>
  <w:style w:type="character" w:customStyle="1" w:styleId="WWCharLFO23LVL4">
    <w:name w:val="WW_CharLFO23LVL4"/>
    <w:rPr>
      <w:rFonts w:cs="Times New Roman"/>
    </w:rPr>
  </w:style>
  <w:style w:type="character" w:customStyle="1" w:styleId="WWCharLFO23LVL5">
    <w:name w:val="WW_CharLFO23LVL5"/>
    <w:rPr>
      <w:rFonts w:cs="Times New Roman"/>
    </w:rPr>
  </w:style>
  <w:style w:type="character" w:customStyle="1" w:styleId="WWCharLFO23LVL6">
    <w:name w:val="WW_CharLFO23LVL6"/>
    <w:rPr>
      <w:rFonts w:cs="Times New Roman"/>
    </w:rPr>
  </w:style>
  <w:style w:type="character" w:customStyle="1" w:styleId="WWCharLFO23LVL7">
    <w:name w:val="WW_CharLFO23LVL7"/>
    <w:rPr>
      <w:rFonts w:cs="Times New Roman"/>
    </w:rPr>
  </w:style>
  <w:style w:type="character" w:customStyle="1" w:styleId="WWCharLFO23LVL8">
    <w:name w:val="WW_CharLFO23LVL8"/>
    <w:rPr>
      <w:rFonts w:cs="Times New Roman"/>
    </w:rPr>
  </w:style>
  <w:style w:type="character" w:customStyle="1" w:styleId="WWCharLFO23LVL9">
    <w:name w:val="WW_CharLFO23LVL9"/>
    <w:rPr>
      <w:rFonts w:cs="Times New Roman"/>
    </w:rPr>
  </w:style>
  <w:style w:type="character" w:customStyle="1" w:styleId="WWCharLFO24LVL1">
    <w:name w:val="WW_CharLFO24LVL1"/>
    <w:rPr>
      <w:rFonts w:ascii="Times New Roman" w:eastAsia="Times New Roman" w:hAnsi="Times New Roman" w:cs="Times New Roman"/>
    </w:rPr>
  </w:style>
  <w:style w:type="character" w:customStyle="1" w:styleId="WWCharLFO24LVL2">
    <w:name w:val="WW_CharLFO24LVL2"/>
    <w:rPr>
      <w:rFonts w:ascii="Courier New" w:hAnsi="Courier New" w:cs="Courier New"/>
    </w:rPr>
  </w:style>
  <w:style w:type="character" w:customStyle="1" w:styleId="WWCharLFO24LVL3">
    <w:name w:val="WW_CharLFO24LVL3"/>
    <w:rPr>
      <w:rFonts w:ascii="Wingdings" w:hAnsi="Wingdings" w:cs="Wingdings"/>
    </w:rPr>
  </w:style>
  <w:style w:type="character" w:customStyle="1" w:styleId="WWCharLFO24LVL4">
    <w:name w:val="WW_CharLFO24LVL4"/>
    <w:rPr>
      <w:rFonts w:ascii="Symbol" w:hAnsi="Symbol" w:cs="Symbol"/>
    </w:rPr>
  </w:style>
  <w:style w:type="character" w:customStyle="1" w:styleId="WWCharLFO24LVL5">
    <w:name w:val="WW_CharLFO24LVL5"/>
    <w:rPr>
      <w:rFonts w:ascii="Courier New" w:hAnsi="Courier New" w:cs="Courier New"/>
    </w:rPr>
  </w:style>
  <w:style w:type="character" w:customStyle="1" w:styleId="WWCharLFO24LVL6">
    <w:name w:val="WW_CharLFO24LVL6"/>
    <w:rPr>
      <w:rFonts w:ascii="Wingdings" w:hAnsi="Wingdings" w:cs="Wingdings"/>
    </w:rPr>
  </w:style>
  <w:style w:type="character" w:customStyle="1" w:styleId="WWCharLFO24LVL7">
    <w:name w:val="WW_CharLFO24LVL7"/>
    <w:rPr>
      <w:rFonts w:ascii="Symbol" w:hAnsi="Symbol" w:cs="Symbol"/>
    </w:rPr>
  </w:style>
  <w:style w:type="character" w:customStyle="1" w:styleId="WWCharLFO24LVL8">
    <w:name w:val="WW_CharLFO24LVL8"/>
    <w:rPr>
      <w:rFonts w:ascii="Courier New" w:hAnsi="Courier New" w:cs="Courier New"/>
    </w:rPr>
  </w:style>
  <w:style w:type="character" w:customStyle="1" w:styleId="WWCharLFO24LVL9">
    <w:name w:val="WW_CharLFO24LVL9"/>
    <w:rPr>
      <w:rFonts w:ascii="Wingdings" w:hAnsi="Wingdings" w:cs="Wingdings"/>
    </w:rPr>
  </w:style>
  <w:style w:type="character" w:customStyle="1" w:styleId="WWCharLFO25LVL1">
    <w:name w:val="WW_CharLFO25LVL1"/>
    <w:rPr>
      <w:rFonts w:cs="Times New Roman"/>
    </w:rPr>
  </w:style>
  <w:style w:type="character" w:customStyle="1" w:styleId="WWCharLFO25LVL2">
    <w:name w:val="WW_CharLFO25LVL2"/>
    <w:rPr>
      <w:rFonts w:cs="Times New Roman"/>
    </w:rPr>
  </w:style>
  <w:style w:type="character" w:customStyle="1" w:styleId="WWCharLFO25LVL3">
    <w:name w:val="WW_CharLFO25LVL3"/>
    <w:rPr>
      <w:rFonts w:cs="Times New Roman"/>
    </w:rPr>
  </w:style>
  <w:style w:type="character" w:customStyle="1" w:styleId="WWCharLFO25LVL4">
    <w:name w:val="WW_CharLFO25LVL4"/>
    <w:rPr>
      <w:rFonts w:cs="Times New Roman"/>
    </w:rPr>
  </w:style>
  <w:style w:type="character" w:customStyle="1" w:styleId="WWCharLFO25LVL5">
    <w:name w:val="WW_CharLFO25LVL5"/>
    <w:rPr>
      <w:rFonts w:cs="Times New Roman"/>
    </w:rPr>
  </w:style>
  <w:style w:type="character" w:customStyle="1" w:styleId="WWCharLFO25LVL6">
    <w:name w:val="WW_CharLFO25LVL6"/>
    <w:rPr>
      <w:rFonts w:cs="Times New Roman"/>
    </w:rPr>
  </w:style>
  <w:style w:type="character" w:customStyle="1" w:styleId="WWCharLFO25LVL7">
    <w:name w:val="WW_CharLFO25LVL7"/>
    <w:rPr>
      <w:rFonts w:cs="Times New Roman"/>
    </w:rPr>
  </w:style>
  <w:style w:type="character" w:customStyle="1" w:styleId="WWCharLFO25LVL8">
    <w:name w:val="WW_CharLFO25LVL8"/>
    <w:rPr>
      <w:rFonts w:cs="Times New Roman"/>
    </w:rPr>
  </w:style>
  <w:style w:type="character" w:customStyle="1" w:styleId="WWCharLFO25LVL9">
    <w:name w:val="WW_CharLFO25LVL9"/>
    <w:rPr>
      <w:rFonts w:cs="Times New Roman"/>
    </w:rPr>
  </w:style>
  <w:style w:type="character" w:customStyle="1" w:styleId="WWCharLFO26LVL1">
    <w:name w:val="WW_CharLFO26LVL1"/>
    <w:rPr>
      <w:rFonts w:cs="Times New Roman"/>
    </w:rPr>
  </w:style>
  <w:style w:type="character" w:customStyle="1" w:styleId="WWCharLFO26LVL2">
    <w:name w:val="WW_CharLFO26LVL2"/>
    <w:rPr>
      <w:rFonts w:cs="Times New Roman"/>
    </w:rPr>
  </w:style>
  <w:style w:type="character" w:customStyle="1" w:styleId="WWCharLFO26LVL3">
    <w:name w:val="WW_CharLFO26LVL3"/>
    <w:rPr>
      <w:rFonts w:cs="Times New Roman"/>
    </w:rPr>
  </w:style>
  <w:style w:type="character" w:customStyle="1" w:styleId="WWCharLFO26LVL4">
    <w:name w:val="WW_CharLFO26LVL4"/>
    <w:rPr>
      <w:rFonts w:cs="Times New Roman"/>
    </w:rPr>
  </w:style>
  <w:style w:type="character" w:customStyle="1" w:styleId="WWCharLFO26LVL5">
    <w:name w:val="WW_CharLFO26LVL5"/>
    <w:rPr>
      <w:rFonts w:cs="Times New Roman"/>
    </w:rPr>
  </w:style>
  <w:style w:type="character" w:customStyle="1" w:styleId="WWCharLFO26LVL6">
    <w:name w:val="WW_CharLFO26LVL6"/>
    <w:rPr>
      <w:rFonts w:cs="Times New Roman"/>
    </w:rPr>
  </w:style>
  <w:style w:type="character" w:customStyle="1" w:styleId="WWCharLFO26LVL7">
    <w:name w:val="WW_CharLFO26LVL7"/>
    <w:rPr>
      <w:rFonts w:cs="Times New Roman"/>
    </w:rPr>
  </w:style>
  <w:style w:type="character" w:customStyle="1" w:styleId="WWCharLFO26LVL8">
    <w:name w:val="WW_CharLFO26LVL8"/>
    <w:rPr>
      <w:rFonts w:cs="Times New Roman"/>
    </w:rPr>
  </w:style>
  <w:style w:type="character" w:customStyle="1" w:styleId="WWCharLFO26LVL9">
    <w:name w:val="WW_CharLFO26LVL9"/>
    <w:rPr>
      <w:rFonts w:cs="Times New Roman"/>
    </w:rPr>
  </w:style>
  <w:style w:type="character" w:customStyle="1" w:styleId="WWCharLFO27LVL1">
    <w:name w:val="WW_CharLFO27LVL1"/>
    <w:rPr>
      <w:rFonts w:cs="Times New Roman"/>
    </w:rPr>
  </w:style>
  <w:style w:type="character" w:customStyle="1" w:styleId="WWCharLFO27LVL2">
    <w:name w:val="WW_CharLFO27LVL2"/>
    <w:rPr>
      <w:rFonts w:cs="Times New Roman"/>
    </w:rPr>
  </w:style>
  <w:style w:type="character" w:customStyle="1" w:styleId="WWCharLFO27LVL3">
    <w:name w:val="WW_CharLFO27LVL3"/>
    <w:rPr>
      <w:rFonts w:cs="Times New Roman"/>
    </w:rPr>
  </w:style>
  <w:style w:type="character" w:customStyle="1" w:styleId="WWCharLFO27LVL4">
    <w:name w:val="WW_CharLFO27LVL4"/>
    <w:rPr>
      <w:rFonts w:cs="Times New Roman"/>
    </w:rPr>
  </w:style>
  <w:style w:type="character" w:customStyle="1" w:styleId="WWCharLFO27LVL5">
    <w:name w:val="WW_CharLFO27LVL5"/>
    <w:rPr>
      <w:rFonts w:cs="Times New Roman"/>
    </w:rPr>
  </w:style>
  <w:style w:type="character" w:customStyle="1" w:styleId="WWCharLFO27LVL6">
    <w:name w:val="WW_CharLFO27LVL6"/>
    <w:rPr>
      <w:rFonts w:cs="Times New Roman"/>
    </w:rPr>
  </w:style>
  <w:style w:type="character" w:customStyle="1" w:styleId="WWCharLFO27LVL7">
    <w:name w:val="WW_CharLFO27LVL7"/>
    <w:rPr>
      <w:rFonts w:cs="Times New Roman"/>
    </w:rPr>
  </w:style>
  <w:style w:type="character" w:customStyle="1" w:styleId="WWCharLFO27LVL8">
    <w:name w:val="WW_CharLFO27LVL8"/>
    <w:rPr>
      <w:rFonts w:cs="Times New Roman"/>
    </w:rPr>
  </w:style>
  <w:style w:type="character" w:customStyle="1" w:styleId="WWCharLFO27LVL9">
    <w:name w:val="WW_CharLFO27LVL9"/>
    <w:rPr>
      <w:rFonts w:cs="Times New Roman"/>
    </w:rPr>
  </w:style>
  <w:style w:type="character" w:customStyle="1" w:styleId="WWCharLFO28LVL1">
    <w:name w:val="WW_CharLFO28LVL1"/>
    <w:rPr>
      <w:rFonts w:cs="Times New Roman"/>
    </w:rPr>
  </w:style>
  <w:style w:type="character" w:customStyle="1" w:styleId="WWCharLFO28LVL2">
    <w:name w:val="WW_CharLFO28LVL2"/>
    <w:rPr>
      <w:rFonts w:cs="Times New Roman"/>
    </w:rPr>
  </w:style>
  <w:style w:type="character" w:customStyle="1" w:styleId="WWCharLFO28LVL3">
    <w:name w:val="WW_CharLFO28LVL3"/>
    <w:rPr>
      <w:rFonts w:cs="Times New Roman"/>
    </w:rPr>
  </w:style>
  <w:style w:type="character" w:customStyle="1" w:styleId="WWCharLFO28LVL4">
    <w:name w:val="WW_CharLFO28LVL4"/>
    <w:rPr>
      <w:rFonts w:cs="Times New Roman"/>
    </w:rPr>
  </w:style>
  <w:style w:type="character" w:customStyle="1" w:styleId="WWCharLFO28LVL5">
    <w:name w:val="WW_CharLFO28LVL5"/>
    <w:rPr>
      <w:rFonts w:cs="Times New Roman"/>
    </w:rPr>
  </w:style>
  <w:style w:type="character" w:customStyle="1" w:styleId="WWCharLFO28LVL6">
    <w:name w:val="WW_CharLFO28LVL6"/>
    <w:rPr>
      <w:rFonts w:cs="Times New Roman"/>
    </w:rPr>
  </w:style>
  <w:style w:type="character" w:customStyle="1" w:styleId="WWCharLFO28LVL7">
    <w:name w:val="WW_CharLFO28LVL7"/>
    <w:rPr>
      <w:rFonts w:cs="Times New Roman"/>
    </w:rPr>
  </w:style>
  <w:style w:type="character" w:customStyle="1" w:styleId="WWCharLFO28LVL8">
    <w:name w:val="WW_CharLFO28LVL8"/>
    <w:rPr>
      <w:rFonts w:cs="Times New Roman"/>
    </w:rPr>
  </w:style>
  <w:style w:type="character" w:customStyle="1" w:styleId="WWCharLFO28LVL9">
    <w:name w:val="WW_CharLFO28LVL9"/>
    <w:rPr>
      <w:rFonts w:cs="Times New Roman"/>
    </w:rPr>
  </w:style>
  <w:style w:type="character" w:customStyle="1" w:styleId="WWCharLFO29LVL1">
    <w:name w:val="WW_CharLFO29LVL1"/>
    <w:rPr>
      <w:rFonts w:ascii="Times New Roman" w:eastAsia="Times New Roman" w:hAnsi="Times New Roman" w:cs="Times New Roman"/>
    </w:rPr>
  </w:style>
  <w:style w:type="character" w:customStyle="1" w:styleId="WWCharLFO29LVL2">
    <w:name w:val="WW_CharLFO29LVL2"/>
    <w:rPr>
      <w:rFonts w:ascii="Courier New" w:hAnsi="Courier New" w:cs="Courier New"/>
    </w:rPr>
  </w:style>
  <w:style w:type="character" w:customStyle="1" w:styleId="WWCharLFO29LVL3">
    <w:name w:val="WW_CharLFO29LVL3"/>
    <w:rPr>
      <w:rFonts w:ascii="Wingdings" w:hAnsi="Wingdings" w:cs="Wingdings"/>
    </w:rPr>
  </w:style>
  <w:style w:type="character" w:customStyle="1" w:styleId="WWCharLFO29LVL4">
    <w:name w:val="WW_CharLFO29LVL4"/>
    <w:rPr>
      <w:rFonts w:ascii="Symbol" w:hAnsi="Symbol" w:cs="Symbol"/>
    </w:rPr>
  </w:style>
  <w:style w:type="character" w:customStyle="1" w:styleId="WWCharLFO29LVL5">
    <w:name w:val="WW_CharLFO29LVL5"/>
    <w:rPr>
      <w:rFonts w:ascii="Courier New" w:hAnsi="Courier New" w:cs="Courier New"/>
    </w:rPr>
  </w:style>
  <w:style w:type="character" w:customStyle="1" w:styleId="WWCharLFO29LVL6">
    <w:name w:val="WW_CharLFO29LVL6"/>
    <w:rPr>
      <w:rFonts w:ascii="Wingdings" w:hAnsi="Wingdings" w:cs="Wingdings"/>
    </w:rPr>
  </w:style>
  <w:style w:type="character" w:customStyle="1" w:styleId="WWCharLFO29LVL7">
    <w:name w:val="WW_CharLFO29LVL7"/>
    <w:rPr>
      <w:rFonts w:ascii="Symbol" w:hAnsi="Symbol" w:cs="Symbol"/>
    </w:rPr>
  </w:style>
  <w:style w:type="character" w:customStyle="1" w:styleId="WWCharLFO29LVL8">
    <w:name w:val="WW_CharLFO29LVL8"/>
    <w:rPr>
      <w:rFonts w:ascii="Courier New" w:hAnsi="Courier New" w:cs="Courier New"/>
    </w:rPr>
  </w:style>
  <w:style w:type="character" w:customStyle="1" w:styleId="WWCharLFO29LVL9">
    <w:name w:val="WW_CharLFO29LVL9"/>
    <w:rPr>
      <w:rFonts w:ascii="Wingdings" w:hAnsi="Wingdings" w:cs="Wingdings"/>
    </w:rPr>
  </w:style>
  <w:style w:type="character" w:customStyle="1" w:styleId="WWCharLFO30LVL1">
    <w:name w:val="WW_CharLFO30LVL1"/>
    <w:rPr>
      <w:rFonts w:cs="Times New Roman"/>
    </w:rPr>
  </w:style>
  <w:style w:type="character" w:customStyle="1" w:styleId="WWCharLFO30LVL2">
    <w:name w:val="WW_CharLFO30LVL2"/>
    <w:rPr>
      <w:rFonts w:cs="Times New Roman"/>
    </w:rPr>
  </w:style>
  <w:style w:type="character" w:customStyle="1" w:styleId="WWCharLFO30LVL3">
    <w:name w:val="WW_CharLFO30LVL3"/>
    <w:rPr>
      <w:rFonts w:ascii="Symbol" w:hAnsi="Symbol" w:cs="Symbol"/>
    </w:rPr>
  </w:style>
  <w:style w:type="character" w:customStyle="1" w:styleId="WWCharLFO30LVL4">
    <w:name w:val="WW_CharLFO30LVL4"/>
    <w:rPr>
      <w:rFonts w:cs="Times New Roman"/>
    </w:rPr>
  </w:style>
  <w:style w:type="character" w:customStyle="1" w:styleId="WWCharLFO30LVL5">
    <w:name w:val="WW_CharLFO30LVL5"/>
    <w:rPr>
      <w:rFonts w:cs="Times New Roman"/>
    </w:rPr>
  </w:style>
  <w:style w:type="character" w:customStyle="1" w:styleId="WWCharLFO30LVL6">
    <w:name w:val="WW_CharLFO30LVL6"/>
    <w:rPr>
      <w:rFonts w:cs="Times New Roman"/>
    </w:rPr>
  </w:style>
  <w:style w:type="character" w:customStyle="1" w:styleId="WWCharLFO30LVL7">
    <w:name w:val="WW_CharLFO30LVL7"/>
    <w:rPr>
      <w:rFonts w:cs="Times New Roman"/>
    </w:rPr>
  </w:style>
  <w:style w:type="character" w:customStyle="1" w:styleId="WWCharLFO30LVL8">
    <w:name w:val="WW_CharLFO30LVL8"/>
    <w:rPr>
      <w:rFonts w:cs="Times New Roman"/>
    </w:rPr>
  </w:style>
  <w:style w:type="character" w:customStyle="1" w:styleId="WWCharLFO30LVL9">
    <w:name w:val="WW_CharLFO30LVL9"/>
    <w:rPr>
      <w:rFonts w:cs="Times New Roman"/>
    </w:rPr>
  </w:style>
  <w:style w:type="character" w:customStyle="1" w:styleId="WWCharLFO31LVL1">
    <w:name w:val="WW_CharLFO31LVL1"/>
    <w:rPr>
      <w:rFonts w:ascii="Times New Roman" w:hAnsi="Times New Roman" w:cs="Times New Roman"/>
    </w:rPr>
  </w:style>
  <w:style w:type="character" w:customStyle="1" w:styleId="WWCharLFO31LVL2">
    <w:name w:val="WW_CharLFO31LVL2"/>
    <w:rPr>
      <w:rFonts w:ascii="Courier New" w:hAnsi="Courier New" w:cs="Courier New"/>
    </w:rPr>
  </w:style>
  <w:style w:type="character" w:customStyle="1" w:styleId="WWCharLFO31LVL3">
    <w:name w:val="WW_CharLFO31LVL3"/>
    <w:rPr>
      <w:rFonts w:ascii="Wingdings" w:hAnsi="Wingdings" w:cs="Wingdings"/>
    </w:rPr>
  </w:style>
  <w:style w:type="character" w:customStyle="1" w:styleId="WWCharLFO31LVL4">
    <w:name w:val="WW_CharLFO31LVL4"/>
    <w:rPr>
      <w:rFonts w:ascii="Symbol" w:hAnsi="Symbol" w:cs="Symbol"/>
    </w:rPr>
  </w:style>
  <w:style w:type="character" w:customStyle="1" w:styleId="WWCharLFO31LVL5">
    <w:name w:val="WW_CharLFO31LVL5"/>
    <w:rPr>
      <w:rFonts w:ascii="Courier New" w:hAnsi="Courier New" w:cs="Courier New"/>
    </w:rPr>
  </w:style>
  <w:style w:type="character" w:customStyle="1" w:styleId="WWCharLFO31LVL6">
    <w:name w:val="WW_CharLFO31LVL6"/>
    <w:rPr>
      <w:rFonts w:ascii="Wingdings" w:hAnsi="Wingdings" w:cs="Wingdings"/>
    </w:rPr>
  </w:style>
  <w:style w:type="character" w:customStyle="1" w:styleId="WWCharLFO31LVL7">
    <w:name w:val="WW_CharLFO31LVL7"/>
    <w:rPr>
      <w:rFonts w:ascii="Symbol" w:hAnsi="Symbol" w:cs="Symbol"/>
    </w:rPr>
  </w:style>
  <w:style w:type="character" w:customStyle="1" w:styleId="WWCharLFO31LVL8">
    <w:name w:val="WW_CharLFO31LVL8"/>
    <w:rPr>
      <w:rFonts w:ascii="Courier New" w:hAnsi="Courier New" w:cs="Courier New"/>
    </w:rPr>
  </w:style>
  <w:style w:type="character" w:customStyle="1" w:styleId="WWCharLFO31LVL9">
    <w:name w:val="WW_CharLFO31LVL9"/>
    <w:rPr>
      <w:rFonts w:ascii="Wingdings" w:hAnsi="Wingdings" w:cs="Wingdings"/>
    </w:rPr>
  </w:style>
  <w:style w:type="character" w:customStyle="1" w:styleId="WWCharLFO32LVL1">
    <w:name w:val="WW_CharLFO32LVL1"/>
    <w:rPr>
      <w:rFonts w:cs="Times New Roman"/>
    </w:rPr>
  </w:style>
  <w:style w:type="character" w:customStyle="1" w:styleId="WWCharLFO32LVL2">
    <w:name w:val="WW_CharLFO32LVL2"/>
    <w:rPr>
      <w:rFonts w:cs="Times New Roman"/>
    </w:rPr>
  </w:style>
  <w:style w:type="character" w:customStyle="1" w:styleId="WWCharLFO32LVL3">
    <w:name w:val="WW_CharLFO32LVL3"/>
    <w:rPr>
      <w:rFonts w:cs="Times New Roman"/>
    </w:rPr>
  </w:style>
  <w:style w:type="character" w:customStyle="1" w:styleId="WWCharLFO32LVL4">
    <w:name w:val="WW_CharLFO32LVL4"/>
    <w:rPr>
      <w:rFonts w:cs="Times New Roman"/>
    </w:rPr>
  </w:style>
  <w:style w:type="character" w:customStyle="1" w:styleId="WWCharLFO32LVL5">
    <w:name w:val="WW_CharLFO32LVL5"/>
    <w:rPr>
      <w:rFonts w:cs="Times New Roman"/>
    </w:rPr>
  </w:style>
  <w:style w:type="character" w:customStyle="1" w:styleId="WWCharLFO32LVL6">
    <w:name w:val="WW_CharLFO32LVL6"/>
    <w:rPr>
      <w:rFonts w:cs="Times New Roman"/>
    </w:rPr>
  </w:style>
  <w:style w:type="character" w:customStyle="1" w:styleId="WWCharLFO32LVL7">
    <w:name w:val="WW_CharLFO32LVL7"/>
    <w:rPr>
      <w:rFonts w:cs="Times New Roman"/>
    </w:rPr>
  </w:style>
  <w:style w:type="character" w:customStyle="1" w:styleId="WWCharLFO32LVL8">
    <w:name w:val="WW_CharLFO32LVL8"/>
    <w:rPr>
      <w:rFonts w:cs="Times New Roman"/>
    </w:rPr>
  </w:style>
  <w:style w:type="character" w:customStyle="1" w:styleId="WWCharLFO32LVL9">
    <w:name w:val="WW_CharLFO32LVL9"/>
    <w:rPr>
      <w:rFonts w:cs="Times New Roman"/>
    </w:rPr>
  </w:style>
  <w:style w:type="character" w:customStyle="1" w:styleId="WWCharLFO33LVL1">
    <w:name w:val="WW_CharLFO33LVL1"/>
    <w:rPr>
      <w:rFonts w:ascii="Times New Roman" w:eastAsia="Times New Roman" w:hAnsi="Times New Roman" w:cs="Times New Roman"/>
    </w:rPr>
  </w:style>
  <w:style w:type="character" w:customStyle="1" w:styleId="WWCharLFO33LVL2">
    <w:name w:val="WW_CharLFO33LVL2"/>
    <w:rPr>
      <w:rFonts w:ascii="Symbol" w:eastAsia="Times New Roman" w:hAnsi="Symbol" w:cs="Symbol"/>
    </w:rPr>
  </w:style>
  <w:style w:type="character" w:customStyle="1" w:styleId="WWCharLFO33LVL3">
    <w:name w:val="WW_CharLFO33LVL3"/>
    <w:rPr>
      <w:rFonts w:ascii="Wingdings" w:hAnsi="Wingdings" w:cs="Wingdings"/>
    </w:rPr>
  </w:style>
  <w:style w:type="character" w:customStyle="1" w:styleId="WWCharLFO33LVL4">
    <w:name w:val="WW_CharLFO33LVL4"/>
    <w:rPr>
      <w:rFonts w:ascii="Symbol" w:hAnsi="Symbol" w:cs="Symbol"/>
    </w:rPr>
  </w:style>
  <w:style w:type="character" w:customStyle="1" w:styleId="WWCharLFO33LVL5">
    <w:name w:val="WW_CharLFO33LVL5"/>
    <w:rPr>
      <w:rFonts w:ascii="Courier New" w:hAnsi="Courier New" w:cs="Courier New"/>
    </w:rPr>
  </w:style>
  <w:style w:type="character" w:customStyle="1" w:styleId="WWCharLFO33LVL6">
    <w:name w:val="WW_CharLFO33LVL6"/>
    <w:rPr>
      <w:rFonts w:ascii="Wingdings" w:hAnsi="Wingdings" w:cs="Wingdings"/>
    </w:rPr>
  </w:style>
  <w:style w:type="character" w:customStyle="1" w:styleId="WWCharLFO33LVL7">
    <w:name w:val="WW_CharLFO33LVL7"/>
    <w:rPr>
      <w:rFonts w:ascii="Symbol" w:hAnsi="Symbol" w:cs="Symbol"/>
    </w:rPr>
  </w:style>
  <w:style w:type="character" w:customStyle="1" w:styleId="WWCharLFO33LVL8">
    <w:name w:val="WW_CharLFO33LVL8"/>
    <w:rPr>
      <w:rFonts w:ascii="Courier New" w:hAnsi="Courier New" w:cs="Courier New"/>
    </w:rPr>
  </w:style>
  <w:style w:type="character" w:customStyle="1" w:styleId="WWCharLFO33LVL9">
    <w:name w:val="WW_CharLFO33LVL9"/>
    <w:rPr>
      <w:rFonts w:ascii="Wingdings" w:hAnsi="Wingdings" w:cs="Wingdings"/>
    </w:rPr>
  </w:style>
  <w:style w:type="character" w:customStyle="1" w:styleId="WWCharLFO34LVL1">
    <w:name w:val="WW_CharLFO34LVL1"/>
    <w:rPr>
      <w:rFonts w:cs="Times New Roman"/>
    </w:rPr>
  </w:style>
  <w:style w:type="character" w:customStyle="1" w:styleId="WWCharLFO34LVL2">
    <w:name w:val="WW_CharLFO34LVL2"/>
    <w:rPr>
      <w:rFonts w:cs="Times New Roman"/>
    </w:rPr>
  </w:style>
  <w:style w:type="character" w:customStyle="1" w:styleId="WWCharLFO34LVL3">
    <w:name w:val="WW_CharLFO34LVL3"/>
    <w:rPr>
      <w:rFonts w:cs="Times New Roman"/>
    </w:rPr>
  </w:style>
  <w:style w:type="character" w:customStyle="1" w:styleId="WWCharLFO34LVL4">
    <w:name w:val="WW_CharLFO34LVL4"/>
    <w:rPr>
      <w:rFonts w:cs="Times New Roman"/>
    </w:rPr>
  </w:style>
  <w:style w:type="character" w:customStyle="1" w:styleId="WWCharLFO34LVL5">
    <w:name w:val="WW_CharLFO34LVL5"/>
    <w:rPr>
      <w:rFonts w:cs="Times New Roman"/>
    </w:rPr>
  </w:style>
  <w:style w:type="character" w:customStyle="1" w:styleId="WWCharLFO34LVL6">
    <w:name w:val="WW_CharLFO34LVL6"/>
    <w:rPr>
      <w:rFonts w:cs="Times New Roman"/>
    </w:rPr>
  </w:style>
  <w:style w:type="character" w:customStyle="1" w:styleId="WWCharLFO34LVL7">
    <w:name w:val="WW_CharLFO34LVL7"/>
    <w:rPr>
      <w:rFonts w:cs="Times New Roman"/>
    </w:rPr>
  </w:style>
  <w:style w:type="character" w:customStyle="1" w:styleId="WWCharLFO34LVL8">
    <w:name w:val="WW_CharLFO34LVL8"/>
    <w:rPr>
      <w:rFonts w:cs="Times New Roman"/>
    </w:rPr>
  </w:style>
  <w:style w:type="character" w:customStyle="1" w:styleId="WWCharLFO34LVL9">
    <w:name w:val="WW_CharLFO34LVL9"/>
    <w:rPr>
      <w:rFonts w:cs="Times New Roman"/>
    </w:rPr>
  </w:style>
  <w:style w:type="character" w:customStyle="1" w:styleId="WWCharLFO35LVL1">
    <w:name w:val="WW_CharLFO35LVL1"/>
    <w:rPr>
      <w:rFonts w:ascii="Times New Roman" w:eastAsia="Times New Roman" w:hAnsi="Times New Roman" w:cs="Times New Roman"/>
    </w:rPr>
  </w:style>
  <w:style w:type="character" w:customStyle="1" w:styleId="WWCharLFO35LVL2">
    <w:name w:val="WW_CharLFO35LVL2"/>
    <w:rPr>
      <w:rFonts w:ascii="Courier New" w:hAnsi="Courier New" w:cs="Courier New"/>
    </w:rPr>
  </w:style>
  <w:style w:type="character" w:customStyle="1" w:styleId="WWCharLFO35LVL3">
    <w:name w:val="WW_CharLFO35LVL3"/>
    <w:rPr>
      <w:rFonts w:ascii="Wingdings" w:hAnsi="Wingdings" w:cs="Wingdings"/>
    </w:rPr>
  </w:style>
  <w:style w:type="character" w:customStyle="1" w:styleId="WWCharLFO35LVL4">
    <w:name w:val="WW_CharLFO35LVL4"/>
    <w:rPr>
      <w:rFonts w:ascii="Symbol" w:hAnsi="Symbol" w:cs="Symbol"/>
    </w:rPr>
  </w:style>
  <w:style w:type="character" w:customStyle="1" w:styleId="WWCharLFO35LVL5">
    <w:name w:val="WW_CharLFO35LVL5"/>
    <w:rPr>
      <w:rFonts w:ascii="Courier New" w:hAnsi="Courier New" w:cs="Courier New"/>
    </w:rPr>
  </w:style>
  <w:style w:type="character" w:customStyle="1" w:styleId="WWCharLFO35LVL6">
    <w:name w:val="WW_CharLFO35LVL6"/>
    <w:rPr>
      <w:rFonts w:ascii="Wingdings" w:hAnsi="Wingdings" w:cs="Wingdings"/>
    </w:rPr>
  </w:style>
  <w:style w:type="character" w:customStyle="1" w:styleId="WWCharLFO35LVL7">
    <w:name w:val="WW_CharLFO35LVL7"/>
    <w:rPr>
      <w:rFonts w:ascii="Symbol" w:hAnsi="Symbol" w:cs="Symbol"/>
    </w:rPr>
  </w:style>
  <w:style w:type="character" w:customStyle="1" w:styleId="WWCharLFO35LVL8">
    <w:name w:val="WW_CharLFO35LVL8"/>
    <w:rPr>
      <w:rFonts w:ascii="Courier New" w:hAnsi="Courier New" w:cs="Courier New"/>
    </w:rPr>
  </w:style>
  <w:style w:type="character" w:customStyle="1" w:styleId="WWCharLFO35LVL9">
    <w:name w:val="WW_CharLFO35LVL9"/>
    <w:rPr>
      <w:rFonts w:ascii="Wingdings" w:hAnsi="Wingdings" w:cs="Wingdings"/>
    </w:rPr>
  </w:style>
  <w:style w:type="character" w:customStyle="1" w:styleId="WWCharLFO36LVL1">
    <w:name w:val="WW_CharLFO36LVL1"/>
    <w:rPr>
      <w:rFonts w:cs="Times New Roman"/>
    </w:rPr>
  </w:style>
  <w:style w:type="character" w:customStyle="1" w:styleId="WWCharLFO36LVL2">
    <w:name w:val="WW_CharLFO36LVL2"/>
    <w:rPr>
      <w:rFonts w:cs="Times New Roman"/>
    </w:rPr>
  </w:style>
  <w:style w:type="character" w:customStyle="1" w:styleId="WWCharLFO36LVL3">
    <w:name w:val="WW_CharLFO36LVL3"/>
    <w:rPr>
      <w:rFonts w:cs="Times New Roman"/>
    </w:rPr>
  </w:style>
  <w:style w:type="character" w:customStyle="1" w:styleId="WWCharLFO36LVL4">
    <w:name w:val="WW_CharLFO36LVL4"/>
    <w:rPr>
      <w:rFonts w:cs="Times New Roman"/>
    </w:rPr>
  </w:style>
  <w:style w:type="character" w:customStyle="1" w:styleId="WWCharLFO36LVL5">
    <w:name w:val="WW_CharLFO36LVL5"/>
    <w:rPr>
      <w:rFonts w:cs="Times New Roman"/>
    </w:rPr>
  </w:style>
  <w:style w:type="character" w:customStyle="1" w:styleId="WWCharLFO36LVL6">
    <w:name w:val="WW_CharLFO36LVL6"/>
    <w:rPr>
      <w:rFonts w:cs="Times New Roman"/>
    </w:rPr>
  </w:style>
  <w:style w:type="character" w:customStyle="1" w:styleId="WWCharLFO36LVL7">
    <w:name w:val="WW_CharLFO36LVL7"/>
    <w:rPr>
      <w:rFonts w:cs="Times New Roman"/>
    </w:rPr>
  </w:style>
  <w:style w:type="character" w:customStyle="1" w:styleId="WWCharLFO36LVL8">
    <w:name w:val="WW_CharLFO36LVL8"/>
    <w:rPr>
      <w:rFonts w:cs="Times New Roman"/>
    </w:rPr>
  </w:style>
  <w:style w:type="character" w:customStyle="1" w:styleId="WWCharLFO36LVL9">
    <w:name w:val="WW_CharLFO36LVL9"/>
    <w:rPr>
      <w:rFonts w:cs="Times New Roman"/>
    </w:rPr>
  </w:style>
  <w:style w:type="character" w:customStyle="1" w:styleId="WWCharLFO38LVL1">
    <w:name w:val="WW_CharLFO38LVL1"/>
    <w:rPr>
      <w:rFonts w:ascii="Times New Roman" w:eastAsia="Times New Roman" w:hAnsi="Times New Roman" w:cs="Times New Roman"/>
    </w:rPr>
  </w:style>
  <w:style w:type="character" w:customStyle="1" w:styleId="WWCharLFO38LVL2">
    <w:name w:val="WW_CharLFO38LVL2"/>
    <w:rPr>
      <w:rFonts w:ascii="Courier New" w:hAnsi="Courier New" w:cs="Courier New"/>
    </w:rPr>
  </w:style>
  <w:style w:type="character" w:customStyle="1" w:styleId="WWCharLFO38LVL3">
    <w:name w:val="WW_CharLFO38LVL3"/>
    <w:rPr>
      <w:rFonts w:ascii="Wingdings" w:hAnsi="Wingdings" w:cs="Wingdings"/>
    </w:rPr>
  </w:style>
  <w:style w:type="character" w:customStyle="1" w:styleId="WWCharLFO38LVL4">
    <w:name w:val="WW_CharLFO38LVL4"/>
    <w:rPr>
      <w:rFonts w:ascii="Symbol" w:hAnsi="Symbol" w:cs="Symbol"/>
    </w:rPr>
  </w:style>
  <w:style w:type="character" w:customStyle="1" w:styleId="WWCharLFO38LVL5">
    <w:name w:val="WW_CharLFO38LVL5"/>
    <w:rPr>
      <w:rFonts w:ascii="Courier New" w:hAnsi="Courier New" w:cs="Courier New"/>
    </w:rPr>
  </w:style>
  <w:style w:type="character" w:customStyle="1" w:styleId="WWCharLFO38LVL6">
    <w:name w:val="WW_CharLFO38LVL6"/>
    <w:rPr>
      <w:rFonts w:ascii="Wingdings" w:hAnsi="Wingdings" w:cs="Wingdings"/>
    </w:rPr>
  </w:style>
  <w:style w:type="character" w:customStyle="1" w:styleId="WWCharLFO38LVL7">
    <w:name w:val="WW_CharLFO38LVL7"/>
    <w:rPr>
      <w:rFonts w:ascii="Symbol" w:hAnsi="Symbol" w:cs="Symbol"/>
    </w:rPr>
  </w:style>
  <w:style w:type="character" w:customStyle="1" w:styleId="WWCharLFO38LVL8">
    <w:name w:val="WW_CharLFO38LVL8"/>
    <w:rPr>
      <w:rFonts w:ascii="Courier New" w:hAnsi="Courier New" w:cs="Courier New"/>
    </w:rPr>
  </w:style>
  <w:style w:type="character" w:customStyle="1" w:styleId="WWCharLFO38LVL9">
    <w:name w:val="WW_CharLFO38LVL9"/>
    <w:rPr>
      <w:rFonts w:ascii="Wingdings" w:hAnsi="Wingdings" w:cs="Wingdings"/>
    </w:rPr>
  </w:style>
  <w:style w:type="character" w:customStyle="1" w:styleId="WWCharLFO39LVL1">
    <w:name w:val="WW_CharLFO39LVL1"/>
    <w:rPr>
      <w:rFonts w:cs="Times New Roman"/>
    </w:rPr>
  </w:style>
  <w:style w:type="character" w:customStyle="1" w:styleId="WWCharLFO39LVL2">
    <w:name w:val="WW_CharLFO39LVL2"/>
    <w:rPr>
      <w:rFonts w:cs="Times New Roman"/>
    </w:rPr>
  </w:style>
  <w:style w:type="character" w:customStyle="1" w:styleId="WWCharLFO39LVL3">
    <w:name w:val="WW_CharLFO39LVL3"/>
    <w:rPr>
      <w:rFonts w:cs="Times New Roman"/>
    </w:rPr>
  </w:style>
  <w:style w:type="character" w:customStyle="1" w:styleId="WWCharLFO39LVL4">
    <w:name w:val="WW_CharLFO39LVL4"/>
    <w:rPr>
      <w:rFonts w:cs="Times New Roman"/>
    </w:rPr>
  </w:style>
  <w:style w:type="character" w:customStyle="1" w:styleId="WWCharLFO39LVL5">
    <w:name w:val="WW_CharLFO39LVL5"/>
    <w:rPr>
      <w:rFonts w:cs="Times New Roman"/>
    </w:rPr>
  </w:style>
  <w:style w:type="character" w:customStyle="1" w:styleId="WWCharLFO39LVL6">
    <w:name w:val="WW_CharLFO39LVL6"/>
    <w:rPr>
      <w:rFonts w:cs="Times New Roman"/>
    </w:rPr>
  </w:style>
  <w:style w:type="character" w:customStyle="1" w:styleId="WWCharLFO39LVL7">
    <w:name w:val="WW_CharLFO39LVL7"/>
    <w:rPr>
      <w:rFonts w:cs="Times New Roman"/>
    </w:rPr>
  </w:style>
  <w:style w:type="character" w:customStyle="1" w:styleId="WWCharLFO39LVL8">
    <w:name w:val="WW_CharLFO39LVL8"/>
    <w:rPr>
      <w:rFonts w:cs="Times New Roman"/>
    </w:rPr>
  </w:style>
  <w:style w:type="character" w:customStyle="1" w:styleId="WWCharLFO39LVL9">
    <w:name w:val="WW_CharLFO39LVL9"/>
    <w:rPr>
      <w:rFonts w:cs="Times New Roman"/>
    </w:rPr>
  </w:style>
  <w:style w:type="character" w:customStyle="1" w:styleId="WWCharLFO41LVL1">
    <w:name w:val="WW_CharLFO41LVL1"/>
    <w:rPr>
      <w:rFonts w:cs="Times New Roman"/>
    </w:rPr>
  </w:style>
  <w:style w:type="character" w:customStyle="1" w:styleId="WWCharLFO41LVL2">
    <w:name w:val="WW_CharLFO41LVL2"/>
    <w:rPr>
      <w:rFonts w:cs="Times New Roman"/>
    </w:rPr>
  </w:style>
  <w:style w:type="character" w:customStyle="1" w:styleId="WWCharLFO41LVL3">
    <w:name w:val="WW_CharLFO41LVL3"/>
    <w:rPr>
      <w:rFonts w:cs="Times New Roman"/>
    </w:rPr>
  </w:style>
  <w:style w:type="character" w:customStyle="1" w:styleId="WWCharLFO41LVL4">
    <w:name w:val="WW_CharLFO41LVL4"/>
    <w:rPr>
      <w:rFonts w:cs="Times New Roman"/>
    </w:rPr>
  </w:style>
  <w:style w:type="character" w:customStyle="1" w:styleId="WWCharLFO41LVL5">
    <w:name w:val="WW_CharLFO41LVL5"/>
    <w:rPr>
      <w:rFonts w:cs="Times New Roman"/>
    </w:rPr>
  </w:style>
  <w:style w:type="character" w:customStyle="1" w:styleId="WWCharLFO41LVL6">
    <w:name w:val="WW_CharLFO41LVL6"/>
    <w:rPr>
      <w:rFonts w:cs="Times New Roman"/>
    </w:rPr>
  </w:style>
  <w:style w:type="character" w:customStyle="1" w:styleId="WWCharLFO41LVL7">
    <w:name w:val="WW_CharLFO41LVL7"/>
    <w:rPr>
      <w:rFonts w:cs="Times New Roman"/>
    </w:rPr>
  </w:style>
  <w:style w:type="character" w:customStyle="1" w:styleId="WWCharLFO41LVL8">
    <w:name w:val="WW_CharLFO41LVL8"/>
    <w:rPr>
      <w:rFonts w:cs="Times New Roman"/>
    </w:rPr>
  </w:style>
  <w:style w:type="character" w:customStyle="1" w:styleId="WWCharLFO41LVL9">
    <w:name w:val="WW_CharLFO41LVL9"/>
    <w:rPr>
      <w:rFonts w:cs="Times New Roman"/>
    </w:rPr>
  </w:style>
  <w:style w:type="character" w:customStyle="1" w:styleId="WWCharLFO42LVL1">
    <w:name w:val="WW_CharLFO42LVL1"/>
    <w:rPr>
      <w:rFonts w:cs="Times New Roman"/>
      <w:color w:val="000000"/>
    </w:rPr>
  </w:style>
  <w:style w:type="character" w:customStyle="1" w:styleId="WWCharLFO42LVL2">
    <w:name w:val="WW_CharLFO42LVL2"/>
    <w:rPr>
      <w:rFonts w:cs="Times New Roman"/>
    </w:rPr>
  </w:style>
  <w:style w:type="character" w:customStyle="1" w:styleId="WWCharLFO42LVL3">
    <w:name w:val="WW_CharLFO42LVL3"/>
    <w:rPr>
      <w:rFonts w:cs="Times New Roman"/>
    </w:rPr>
  </w:style>
  <w:style w:type="character" w:customStyle="1" w:styleId="WWCharLFO42LVL4">
    <w:name w:val="WW_CharLFO42LVL4"/>
    <w:rPr>
      <w:rFonts w:cs="Times New Roman"/>
    </w:rPr>
  </w:style>
  <w:style w:type="character" w:customStyle="1" w:styleId="WWCharLFO42LVL5">
    <w:name w:val="WW_CharLFO42LVL5"/>
    <w:rPr>
      <w:rFonts w:cs="Times New Roman"/>
    </w:rPr>
  </w:style>
  <w:style w:type="character" w:customStyle="1" w:styleId="WWCharLFO42LVL6">
    <w:name w:val="WW_CharLFO42LVL6"/>
    <w:rPr>
      <w:rFonts w:cs="Times New Roman"/>
    </w:rPr>
  </w:style>
  <w:style w:type="character" w:customStyle="1" w:styleId="WWCharLFO42LVL7">
    <w:name w:val="WW_CharLFO42LVL7"/>
    <w:rPr>
      <w:rFonts w:cs="Times New Roman"/>
    </w:rPr>
  </w:style>
  <w:style w:type="character" w:customStyle="1" w:styleId="WWCharLFO42LVL8">
    <w:name w:val="WW_CharLFO42LVL8"/>
    <w:rPr>
      <w:rFonts w:cs="Times New Roman"/>
    </w:rPr>
  </w:style>
  <w:style w:type="character" w:customStyle="1" w:styleId="WWCharLFO42LVL9">
    <w:name w:val="WW_CharLFO42LVL9"/>
    <w:rPr>
      <w:rFonts w:cs="Times New Roman"/>
    </w:rPr>
  </w:style>
  <w:style w:type="character" w:customStyle="1" w:styleId="WWCharLFO43LVL1">
    <w:name w:val="WW_CharLFO43LVL1"/>
    <w:rPr>
      <w:rFonts w:cs="Times New Roman"/>
    </w:rPr>
  </w:style>
  <w:style w:type="character" w:customStyle="1" w:styleId="WWCharLFO43LVL2">
    <w:name w:val="WW_CharLFO43LVL2"/>
    <w:rPr>
      <w:rFonts w:cs="Times New Roman"/>
    </w:rPr>
  </w:style>
  <w:style w:type="character" w:customStyle="1" w:styleId="WWCharLFO43LVL3">
    <w:name w:val="WW_CharLFO43LVL3"/>
    <w:rPr>
      <w:rFonts w:cs="Times New Roman"/>
    </w:rPr>
  </w:style>
  <w:style w:type="character" w:customStyle="1" w:styleId="WWCharLFO43LVL4">
    <w:name w:val="WW_CharLFO43LVL4"/>
    <w:rPr>
      <w:rFonts w:cs="Times New Roman"/>
    </w:rPr>
  </w:style>
  <w:style w:type="character" w:customStyle="1" w:styleId="WWCharLFO43LVL5">
    <w:name w:val="WW_CharLFO43LVL5"/>
    <w:rPr>
      <w:rFonts w:cs="Times New Roman"/>
    </w:rPr>
  </w:style>
  <w:style w:type="character" w:customStyle="1" w:styleId="WWCharLFO43LVL6">
    <w:name w:val="WW_CharLFO43LVL6"/>
    <w:rPr>
      <w:rFonts w:cs="Times New Roman"/>
    </w:rPr>
  </w:style>
  <w:style w:type="character" w:customStyle="1" w:styleId="WWCharLFO43LVL7">
    <w:name w:val="WW_CharLFO43LVL7"/>
    <w:rPr>
      <w:rFonts w:cs="Times New Roman"/>
    </w:rPr>
  </w:style>
  <w:style w:type="character" w:customStyle="1" w:styleId="WWCharLFO43LVL8">
    <w:name w:val="WW_CharLFO43LVL8"/>
    <w:rPr>
      <w:rFonts w:cs="Times New Roman"/>
    </w:rPr>
  </w:style>
  <w:style w:type="character" w:customStyle="1" w:styleId="WWCharLFO43LVL9">
    <w:name w:val="WW_CharLFO43LVL9"/>
    <w:rPr>
      <w:rFonts w:cs="Times New Roman"/>
    </w:rPr>
  </w:style>
  <w:style w:type="character" w:customStyle="1" w:styleId="WWCharLFO44LVL1">
    <w:name w:val="WW_CharLFO44LVL1"/>
    <w:rPr>
      <w:rFonts w:cs="Times New Roman"/>
    </w:rPr>
  </w:style>
  <w:style w:type="character" w:customStyle="1" w:styleId="WWCharLFO44LVL2">
    <w:name w:val="WW_CharLFO44LVL2"/>
    <w:rPr>
      <w:rFonts w:cs="Times New Roman"/>
    </w:rPr>
  </w:style>
  <w:style w:type="character" w:customStyle="1" w:styleId="WWCharLFO44LVL3">
    <w:name w:val="WW_CharLFO44LVL3"/>
    <w:rPr>
      <w:rFonts w:cs="Times New Roman"/>
    </w:rPr>
  </w:style>
  <w:style w:type="character" w:customStyle="1" w:styleId="WWCharLFO44LVL4">
    <w:name w:val="WW_CharLFO44LVL4"/>
    <w:rPr>
      <w:rFonts w:cs="Times New Roman"/>
    </w:rPr>
  </w:style>
  <w:style w:type="character" w:customStyle="1" w:styleId="WWCharLFO44LVL5">
    <w:name w:val="WW_CharLFO44LVL5"/>
    <w:rPr>
      <w:rFonts w:cs="Times New Roman"/>
    </w:rPr>
  </w:style>
  <w:style w:type="character" w:customStyle="1" w:styleId="WWCharLFO44LVL6">
    <w:name w:val="WW_CharLFO44LVL6"/>
    <w:rPr>
      <w:rFonts w:cs="Times New Roman"/>
    </w:rPr>
  </w:style>
  <w:style w:type="character" w:customStyle="1" w:styleId="WWCharLFO44LVL7">
    <w:name w:val="WW_CharLFO44LVL7"/>
    <w:rPr>
      <w:rFonts w:cs="Times New Roman"/>
    </w:rPr>
  </w:style>
  <w:style w:type="character" w:customStyle="1" w:styleId="WWCharLFO44LVL8">
    <w:name w:val="WW_CharLFO44LVL8"/>
    <w:rPr>
      <w:rFonts w:cs="Times New Roman"/>
    </w:rPr>
  </w:style>
  <w:style w:type="character" w:customStyle="1" w:styleId="WWCharLFO44LVL9">
    <w:name w:val="WW_CharLFO44LVL9"/>
    <w:rPr>
      <w:rFonts w:cs="Times New Roman"/>
    </w:rPr>
  </w:style>
  <w:style w:type="character" w:customStyle="1" w:styleId="WWCharLFO45LVL1">
    <w:name w:val="WW_CharLFO45LVL1"/>
    <w:rPr>
      <w:rFonts w:ascii="Times New Roman" w:eastAsia="Times New Roman" w:hAnsi="Times New Roman" w:cs="Times New Roman"/>
    </w:rPr>
  </w:style>
  <w:style w:type="character" w:customStyle="1" w:styleId="WWCharLFO45LVL2">
    <w:name w:val="WW_CharLFO45LVL2"/>
    <w:rPr>
      <w:rFonts w:ascii="Courier New" w:hAnsi="Courier New" w:cs="Courier New"/>
    </w:rPr>
  </w:style>
  <w:style w:type="character" w:customStyle="1" w:styleId="WWCharLFO45LVL3">
    <w:name w:val="WW_CharLFO45LVL3"/>
    <w:rPr>
      <w:rFonts w:ascii="Wingdings" w:hAnsi="Wingdings" w:cs="Wingdings"/>
    </w:rPr>
  </w:style>
  <w:style w:type="character" w:customStyle="1" w:styleId="WWCharLFO45LVL4">
    <w:name w:val="WW_CharLFO45LVL4"/>
    <w:rPr>
      <w:rFonts w:ascii="Symbol" w:hAnsi="Symbol" w:cs="Symbol"/>
    </w:rPr>
  </w:style>
  <w:style w:type="character" w:customStyle="1" w:styleId="WWCharLFO45LVL5">
    <w:name w:val="WW_CharLFO45LVL5"/>
    <w:rPr>
      <w:rFonts w:ascii="Courier New" w:hAnsi="Courier New" w:cs="Courier New"/>
    </w:rPr>
  </w:style>
  <w:style w:type="character" w:customStyle="1" w:styleId="WWCharLFO45LVL6">
    <w:name w:val="WW_CharLFO45LVL6"/>
    <w:rPr>
      <w:rFonts w:ascii="Wingdings" w:hAnsi="Wingdings" w:cs="Wingdings"/>
    </w:rPr>
  </w:style>
  <w:style w:type="character" w:customStyle="1" w:styleId="WWCharLFO45LVL7">
    <w:name w:val="WW_CharLFO45LVL7"/>
    <w:rPr>
      <w:rFonts w:ascii="Symbol" w:hAnsi="Symbol" w:cs="Symbol"/>
    </w:rPr>
  </w:style>
  <w:style w:type="character" w:customStyle="1" w:styleId="WWCharLFO45LVL8">
    <w:name w:val="WW_CharLFO45LVL8"/>
    <w:rPr>
      <w:rFonts w:ascii="Courier New" w:hAnsi="Courier New" w:cs="Courier New"/>
    </w:rPr>
  </w:style>
  <w:style w:type="character" w:customStyle="1" w:styleId="WWCharLFO45LVL9">
    <w:name w:val="WW_CharLFO45LVL9"/>
    <w:rPr>
      <w:rFonts w:ascii="Wingdings" w:hAnsi="Wingdings" w:cs="Wingdings"/>
    </w:rPr>
  </w:style>
  <w:style w:type="character" w:customStyle="1" w:styleId="WWCharLFO46LVL1">
    <w:name w:val="WW_CharLFO46LVL1"/>
    <w:rPr>
      <w:rFonts w:cs="Times New Roman"/>
    </w:rPr>
  </w:style>
  <w:style w:type="character" w:customStyle="1" w:styleId="WWCharLFO46LVL2">
    <w:name w:val="WW_CharLFO46LVL2"/>
    <w:rPr>
      <w:rFonts w:cs="Times New Roman"/>
    </w:rPr>
  </w:style>
  <w:style w:type="character" w:customStyle="1" w:styleId="WWCharLFO46LVL3">
    <w:name w:val="WW_CharLFO46LVL3"/>
    <w:rPr>
      <w:rFonts w:cs="Times New Roman"/>
    </w:rPr>
  </w:style>
  <w:style w:type="character" w:customStyle="1" w:styleId="WWCharLFO46LVL4">
    <w:name w:val="WW_CharLFO46LVL4"/>
    <w:rPr>
      <w:rFonts w:cs="Times New Roman"/>
    </w:rPr>
  </w:style>
  <w:style w:type="character" w:customStyle="1" w:styleId="WWCharLFO46LVL5">
    <w:name w:val="WW_CharLFO46LVL5"/>
    <w:rPr>
      <w:rFonts w:cs="Times New Roman"/>
    </w:rPr>
  </w:style>
  <w:style w:type="character" w:customStyle="1" w:styleId="WWCharLFO46LVL6">
    <w:name w:val="WW_CharLFO46LVL6"/>
    <w:rPr>
      <w:rFonts w:cs="Times New Roman"/>
    </w:rPr>
  </w:style>
  <w:style w:type="character" w:customStyle="1" w:styleId="WWCharLFO46LVL7">
    <w:name w:val="WW_CharLFO46LVL7"/>
    <w:rPr>
      <w:rFonts w:cs="Times New Roman"/>
    </w:rPr>
  </w:style>
  <w:style w:type="character" w:customStyle="1" w:styleId="WWCharLFO46LVL8">
    <w:name w:val="WW_CharLFO46LVL8"/>
    <w:rPr>
      <w:rFonts w:cs="Times New Roman"/>
    </w:rPr>
  </w:style>
  <w:style w:type="character" w:customStyle="1" w:styleId="WWCharLFO46LVL9">
    <w:name w:val="WW_CharLFO46LVL9"/>
    <w:rPr>
      <w:rFonts w:cs="Times New Roman"/>
    </w:rPr>
  </w:style>
  <w:style w:type="character" w:customStyle="1" w:styleId="WWCharLFO47LVL1">
    <w:name w:val="WW_CharLFO47LVL1"/>
    <w:rPr>
      <w:rFonts w:cs="Times New Roman"/>
    </w:rPr>
  </w:style>
  <w:style w:type="character" w:customStyle="1" w:styleId="WWCharLFO47LVL2">
    <w:name w:val="WW_CharLFO47LVL2"/>
    <w:rPr>
      <w:rFonts w:cs="Times New Roman"/>
    </w:rPr>
  </w:style>
  <w:style w:type="character" w:customStyle="1" w:styleId="WWCharLFO47LVL3">
    <w:name w:val="WW_CharLFO47LVL3"/>
    <w:rPr>
      <w:rFonts w:cs="Times New Roman"/>
    </w:rPr>
  </w:style>
  <w:style w:type="character" w:customStyle="1" w:styleId="WWCharLFO47LVL4">
    <w:name w:val="WW_CharLFO47LVL4"/>
    <w:rPr>
      <w:rFonts w:cs="Times New Roman"/>
    </w:rPr>
  </w:style>
  <w:style w:type="character" w:customStyle="1" w:styleId="WWCharLFO47LVL5">
    <w:name w:val="WW_CharLFO47LVL5"/>
    <w:rPr>
      <w:rFonts w:cs="Times New Roman"/>
    </w:rPr>
  </w:style>
  <w:style w:type="character" w:customStyle="1" w:styleId="WWCharLFO47LVL6">
    <w:name w:val="WW_CharLFO47LVL6"/>
    <w:rPr>
      <w:rFonts w:cs="Times New Roman"/>
    </w:rPr>
  </w:style>
  <w:style w:type="character" w:customStyle="1" w:styleId="WWCharLFO47LVL7">
    <w:name w:val="WW_CharLFO47LVL7"/>
    <w:rPr>
      <w:rFonts w:cs="Times New Roman"/>
    </w:rPr>
  </w:style>
  <w:style w:type="character" w:customStyle="1" w:styleId="WWCharLFO47LVL8">
    <w:name w:val="WW_CharLFO47LVL8"/>
    <w:rPr>
      <w:rFonts w:cs="Times New Roman"/>
    </w:rPr>
  </w:style>
  <w:style w:type="character" w:customStyle="1" w:styleId="WWCharLFO47LVL9">
    <w:name w:val="WW_CharLFO47LVL9"/>
    <w:rPr>
      <w:rFonts w:cs="Times New Roman"/>
    </w:rPr>
  </w:style>
  <w:style w:type="character" w:customStyle="1" w:styleId="WWCharLFO48LVL1">
    <w:name w:val="WW_CharLFO48LVL1"/>
    <w:rPr>
      <w:rFonts w:cs="Times New Roman"/>
    </w:rPr>
  </w:style>
  <w:style w:type="character" w:customStyle="1" w:styleId="WWCharLFO48LVL2">
    <w:name w:val="WW_CharLFO48LVL2"/>
    <w:rPr>
      <w:rFonts w:cs="Times New Roman"/>
    </w:rPr>
  </w:style>
  <w:style w:type="character" w:customStyle="1" w:styleId="WWCharLFO48LVL3">
    <w:name w:val="WW_CharLFO48LVL3"/>
    <w:rPr>
      <w:rFonts w:cs="Times New Roman"/>
    </w:rPr>
  </w:style>
  <w:style w:type="character" w:customStyle="1" w:styleId="WWCharLFO48LVL4">
    <w:name w:val="WW_CharLFO48LVL4"/>
    <w:rPr>
      <w:rFonts w:cs="Times New Roman"/>
    </w:rPr>
  </w:style>
  <w:style w:type="character" w:customStyle="1" w:styleId="WWCharLFO48LVL5">
    <w:name w:val="WW_CharLFO48LVL5"/>
    <w:rPr>
      <w:rFonts w:cs="Times New Roman"/>
    </w:rPr>
  </w:style>
  <w:style w:type="character" w:customStyle="1" w:styleId="WWCharLFO48LVL6">
    <w:name w:val="WW_CharLFO48LVL6"/>
    <w:rPr>
      <w:rFonts w:cs="Times New Roman"/>
    </w:rPr>
  </w:style>
  <w:style w:type="character" w:customStyle="1" w:styleId="WWCharLFO48LVL7">
    <w:name w:val="WW_CharLFO48LVL7"/>
    <w:rPr>
      <w:rFonts w:cs="Times New Roman"/>
    </w:rPr>
  </w:style>
  <w:style w:type="character" w:customStyle="1" w:styleId="WWCharLFO48LVL8">
    <w:name w:val="WW_CharLFO48LVL8"/>
    <w:rPr>
      <w:rFonts w:cs="Times New Roman"/>
    </w:rPr>
  </w:style>
  <w:style w:type="character" w:customStyle="1" w:styleId="WWCharLFO48LVL9">
    <w:name w:val="WW_CharLFO48LVL9"/>
    <w:rPr>
      <w:rFonts w:cs="Times New Roman"/>
    </w:rPr>
  </w:style>
  <w:style w:type="character" w:customStyle="1" w:styleId="WWCharLFO49LVL1">
    <w:name w:val="WW_CharLFO49LVL1"/>
    <w:rPr>
      <w:rFonts w:cs="Times New Roman"/>
    </w:rPr>
  </w:style>
  <w:style w:type="character" w:customStyle="1" w:styleId="WWCharLFO49LVL2">
    <w:name w:val="WW_CharLFO49LVL2"/>
    <w:rPr>
      <w:rFonts w:cs="Times New Roman"/>
    </w:rPr>
  </w:style>
  <w:style w:type="character" w:customStyle="1" w:styleId="WWCharLFO49LVL3">
    <w:name w:val="WW_CharLFO49LVL3"/>
    <w:rPr>
      <w:rFonts w:cs="Times New Roman"/>
    </w:rPr>
  </w:style>
  <w:style w:type="character" w:customStyle="1" w:styleId="WWCharLFO49LVL4">
    <w:name w:val="WW_CharLFO49LVL4"/>
    <w:rPr>
      <w:rFonts w:cs="Times New Roman"/>
    </w:rPr>
  </w:style>
  <w:style w:type="character" w:customStyle="1" w:styleId="WWCharLFO49LVL5">
    <w:name w:val="WW_CharLFO49LVL5"/>
    <w:rPr>
      <w:rFonts w:cs="Times New Roman"/>
    </w:rPr>
  </w:style>
  <w:style w:type="character" w:customStyle="1" w:styleId="WWCharLFO49LVL6">
    <w:name w:val="WW_CharLFO49LVL6"/>
    <w:rPr>
      <w:rFonts w:cs="Times New Roman"/>
    </w:rPr>
  </w:style>
  <w:style w:type="character" w:customStyle="1" w:styleId="WWCharLFO49LVL7">
    <w:name w:val="WW_CharLFO49LVL7"/>
    <w:rPr>
      <w:rFonts w:cs="Times New Roman"/>
    </w:rPr>
  </w:style>
  <w:style w:type="character" w:customStyle="1" w:styleId="WWCharLFO49LVL8">
    <w:name w:val="WW_CharLFO49LVL8"/>
    <w:rPr>
      <w:rFonts w:cs="Times New Roman"/>
    </w:rPr>
  </w:style>
  <w:style w:type="character" w:customStyle="1" w:styleId="WWCharLFO49LVL9">
    <w:name w:val="WW_CharLFO49LVL9"/>
    <w:rPr>
      <w:rFonts w:cs="Times New Roman"/>
    </w:rPr>
  </w:style>
  <w:style w:type="character" w:customStyle="1" w:styleId="WWCharOUTLINELVL3">
    <w:name w:val="WW_CharOUTLINELVL3"/>
    <w:rPr>
      <w:rFonts w:cs="Times New Roman"/>
    </w:rPr>
  </w:style>
  <w:style w:type="character" w:customStyle="1" w:styleId="WWCharOUTLINELVL6">
    <w:name w:val="WW_CharOUTLINELVL6"/>
    <w:rPr>
      <w:rFonts w:cs="Times New Roman"/>
    </w:rPr>
  </w:style>
  <w:style w:type="character" w:customStyle="1" w:styleId="WWCharOUTLINELVL7">
    <w:name w:val="WW_CharOUTLINELVL7"/>
    <w:rPr>
      <w:rFonts w:cs="Times New Roman"/>
    </w:rPr>
  </w:style>
  <w:style w:type="character" w:customStyle="1" w:styleId="WWCharOUTLINELVL8">
    <w:name w:val="WW_CharOUTLINELVL8"/>
    <w:rPr>
      <w:rFonts w:cs="Times New Roman"/>
    </w:rPr>
  </w:style>
  <w:style w:type="character" w:customStyle="1" w:styleId="WWCharOUTLINELVL9">
    <w:name w:val="WW_CharOUTLINELVL9"/>
    <w:rPr>
      <w:rFonts w:cs="Times New Roman"/>
    </w:rPr>
  </w:style>
  <w:style w:type="character" w:customStyle="1" w:styleId="ad">
    <w:name w:val="Символ нумерации"/>
  </w:style>
  <w:style w:type="character" w:customStyle="1" w:styleId="ae">
    <w:name w:val="Маркеры списка"/>
    <w:rPr>
      <w:rFonts w:ascii="OpenSymbol" w:eastAsia="OpenSymbol" w:hAnsi="OpenSymbol" w:cs="OpenSymbol"/>
    </w:rPr>
  </w:style>
  <w:style w:type="character" w:customStyle="1" w:styleId="40">
    <w:name w:val="Основной шрифт абзаца4"/>
  </w:style>
  <w:style w:type="character" w:customStyle="1" w:styleId="FontStyle106">
    <w:name w:val="Font Style106"/>
    <w:rPr>
      <w:rFonts w:ascii="Times New Roman" w:hAnsi="Times New Roman" w:cs="Times New Roman"/>
      <w:sz w:val="26"/>
      <w:szCs w:val="26"/>
    </w:rPr>
  </w:style>
  <w:style w:type="character" w:customStyle="1" w:styleId="15">
    <w:name w:val="Заголовок 1 Знак"/>
    <w:rPr>
      <w:rFonts w:eastAsia="Calibri"/>
      <w:b/>
      <w:bCs/>
      <w:caps/>
      <w:kern w:val="2"/>
      <w:sz w:val="28"/>
      <w:szCs w:val="28"/>
      <w:lang w:val="en-US"/>
    </w:rPr>
  </w:style>
  <w:style w:type="character" w:customStyle="1" w:styleId="33">
    <w:name w:val="Заголовок 3 Знак"/>
    <w:rPr>
      <w:rFonts w:ascii="Calibri" w:eastAsia="Calibri" w:hAnsi="Calibri" w:cs="Calibri"/>
      <w:b/>
      <w:kern w:val="2"/>
      <w:sz w:val="24"/>
      <w:szCs w:val="24"/>
    </w:rPr>
  </w:style>
  <w:style w:type="character" w:customStyle="1" w:styleId="62">
    <w:name w:val="Заголовок 6 Знак"/>
    <w:rPr>
      <w:rFonts w:ascii="PetersburgCTT" w:eastAsia="Calibri" w:hAnsi="PetersburgCTT" w:cs="PetersburgCTT"/>
      <w:i/>
      <w:kern w:val="2"/>
      <w:sz w:val="24"/>
      <w:szCs w:val="24"/>
    </w:rPr>
  </w:style>
  <w:style w:type="character" w:customStyle="1" w:styleId="71">
    <w:name w:val="Заголовок 7 Знак"/>
    <w:rPr>
      <w:rFonts w:ascii="PetersburgCTT" w:eastAsia="Calibri" w:hAnsi="PetersburgCTT" w:cs="PetersburgCTT"/>
      <w:kern w:val="2"/>
      <w:sz w:val="24"/>
      <w:szCs w:val="24"/>
    </w:rPr>
  </w:style>
  <w:style w:type="character" w:customStyle="1" w:styleId="81">
    <w:name w:val="Заголовок 8 Знак"/>
    <w:rPr>
      <w:rFonts w:ascii="PetersburgCTT" w:eastAsia="Calibri" w:hAnsi="PetersburgCTT" w:cs="PetersburgCTT"/>
      <w:i/>
      <w:kern w:val="2"/>
      <w:sz w:val="24"/>
      <w:szCs w:val="24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kern w:val="2"/>
      <w:sz w:val="24"/>
      <w:szCs w:val="24"/>
    </w:rPr>
  </w:style>
  <w:style w:type="character" w:customStyle="1" w:styleId="af">
    <w:name w:val="Основной текст Знак"/>
    <w:rPr>
      <w:rFonts w:eastAsia="Calibri" w:cs="Mangal"/>
      <w:kern w:val="2"/>
      <w:sz w:val="24"/>
      <w:szCs w:val="24"/>
      <w:lang w:bidi="hi-IN"/>
    </w:rPr>
  </w:style>
  <w:style w:type="character" w:customStyle="1" w:styleId="af0">
    <w:name w:val="Заголовок Знак"/>
    <w:rPr>
      <w:rFonts w:ascii="Arial" w:eastAsia="Microsoft YaHei" w:hAnsi="Arial" w:cs="Mangal"/>
      <w:kern w:val="2"/>
      <w:sz w:val="28"/>
      <w:szCs w:val="28"/>
    </w:rPr>
  </w:style>
  <w:style w:type="character" w:customStyle="1" w:styleId="af1">
    <w:name w:val="Подзаголовок Знак"/>
    <w:rPr>
      <w:rFonts w:ascii="Arial" w:eastAsia="Microsoft YaHei" w:hAnsi="Arial" w:cs="Mangal"/>
      <w:i/>
      <w:iCs/>
      <w:kern w:val="2"/>
      <w:sz w:val="28"/>
      <w:szCs w:val="28"/>
    </w:rPr>
  </w:style>
  <w:style w:type="character" w:customStyle="1" w:styleId="af2">
    <w:name w:val="Нижний колонтитул Знак"/>
    <w:rPr>
      <w:rFonts w:ascii="Calibri" w:eastAsia="Calibri" w:hAnsi="Calibri" w:cs="Calibri"/>
      <w:kern w:val="2"/>
    </w:rPr>
  </w:style>
  <w:style w:type="character" w:customStyle="1" w:styleId="16">
    <w:name w:val="Верхний колонтитул Знак1"/>
    <w:rPr>
      <w:rFonts w:eastAsia="Calibri"/>
      <w:kern w:val="2"/>
      <w:sz w:val="24"/>
      <w:szCs w:val="24"/>
    </w:rPr>
  </w:style>
  <w:style w:type="character" w:customStyle="1" w:styleId="HTML">
    <w:name w:val="Стандартный HTML Знак"/>
    <w:rPr>
      <w:rFonts w:ascii="Courier New" w:eastAsia="Calibri" w:hAnsi="Courier New" w:cs="Courier New"/>
      <w:kern w:val="2"/>
    </w:rPr>
  </w:style>
  <w:style w:type="character" w:customStyle="1" w:styleId="af3">
    <w:name w:val="Текст сноски Знак"/>
    <w:rPr>
      <w:rFonts w:ascii="Times New Roman CYR" w:eastAsia="Calibri" w:hAnsi="Times New Roman CYR" w:cs="Times New Roman CYR"/>
      <w:kern w:val="2"/>
    </w:rPr>
  </w:style>
  <w:style w:type="character" w:customStyle="1" w:styleId="17">
    <w:name w:val="Текст выноски Знак1"/>
    <w:rPr>
      <w:rFonts w:ascii="Tahoma" w:hAnsi="Tahoma" w:cs="Tahoma"/>
      <w:kern w:val="2"/>
      <w:sz w:val="16"/>
      <w:szCs w:val="16"/>
    </w:rPr>
  </w:style>
  <w:style w:type="paragraph" w:customStyle="1" w:styleId="24">
    <w:name w:val="Заголовок2"/>
    <w:basedOn w:val="a"/>
    <w:next w:val="a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4">
    <w:name w:val="Body Text"/>
    <w:basedOn w:val="a"/>
    <w:pPr>
      <w:widowControl w:val="0"/>
      <w:spacing w:after="120" w:line="100" w:lineRule="atLeast"/>
    </w:pPr>
    <w:rPr>
      <w:rFonts w:ascii="Times New Roman" w:hAnsi="Times New Roman" w:cs="Mangal"/>
      <w:sz w:val="24"/>
      <w:szCs w:val="24"/>
      <w:lang w:bidi="hi-IN"/>
    </w:rPr>
  </w:style>
  <w:style w:type="paragraph" w:styleId="af5">
    <w:name w:val="List"/>
    <w:basedOn w:val="af4"/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Arial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Mangal"/>
    </w:rPr>
  </w:style>
  <w:style w:type="paragraph" w:customStyle="1" w:styleId="25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9">
    <w:name w:val="Указатель1"/>
    <w:basedOn w:val="a"/>
    <w:pPr>
      <w:suppressLineNumbers/>
    </w:pPr>
    <w:rPr>
      <w:rFonts w:cs="Mangal"/>
      <w:sz w:val="24"/>
    </w:rPr>
  </w:style>
  <w:style w:type="paragraph" w:customStyle="1" w:styleId="WW-">
    <w:name w:val="WW-Заголовок"/>
    <w:basedOn w:val="a"/>
    <w:next w:val="a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7">
    <w:name w:val="Subtitle"/>
    <w:basedOn w:val="WW-"/>
    <w:next w:val="af4"/>
    <w:qFormat/>
    <w:pPr>
      <w:jc w:val="center"/>
    </w:pPr>
    <w:rPr>
      <w:i/>
      <w:iCs/>
    </w:rPr>
  </w:style>
  <w:style w:type="paragraph" w:customStyle="1" w:styleId="1a">
    <w:name w:val="Обычный1"/>
    <w:pPr>
      <w:widowControl w:val="0"/>
      <w:suppressAutoHyphens/>
      <w:spacing w:line="100" w:lineRule="atLeast"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310">
    <w:name w:val="Основной текст 31"/>
    <w:basedOn w:val="1a"/>
    <w:pPr>
      <w:spacing w:after="120"/>
    </w:pPr>
    <w:rPr>
      <w:sz w:val="16"/>
      <w:szCs w:val="14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footer"/>
    <w:basedOn w:val="a"/>
    <w:rPr>
      <w:sz w:val="20"/>
      <w:szCs w:val="20"/>
    </w:rPr>
  </w:style>
  <w:style w:type="paragraph" w:customStyle="1" w:styleId="1c">
    <w:name w:val="Абзац списка1"/>
    <w:basedOn w:val="a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0"/>
    </w:rPr>
  </w:style>
  <w:style w:type="paragraph" w:styleId="afa">
    <w:name w:val="List Paragraph"/>
    <w:basedOn w:val="a"/>
    <w:qFormat/>
    <w:pPr>
      <w:ind w:left="720"/>
    </w:pPr>
  </w:style>
  <w:style w:type="paragraph" w:customStyle="1" w:styleId="ConsPlusNormal">
    <w:name w:val="ConsPlusNormal"/>
    <w:pPr>
      <w:widowControl w:val="0"/>
      <w:suppressAutoHyphens/>
      <w:autoSpaceDE w:val="0"/>
      <w:spacing w:line="100" w:lineRule="atLeast"/>
      <w:textAlignment w:val="baseline"/>
    </w:pPr>
    <w:rPr>
      <w:rFonts w:ascii="Arial" w:hAnsi="Arial" w:cs="Arial"/>
      <w:kern w:val="2"/>
      <w:lang w:eastAsia="zh-CN"/>
    </w:rPr>
  </w:style>
  <w:style w:type="paragraph" w:styleId="afb">
    <w:name w:val="Normal (Web)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pPr>
      <w:suppressAutoHyphens/>
      <w:spacing w:line="100" w:lineRule="atLeast"/>
      <w:textAlignment w:val="baseline"/>
    </w:pPr>
    <w:rPr>
      <w:rFonts w:eastAsia="Calibri"/>
      <w:kern w:val="2"/>
      <w:sz w:val="24"/>
      <w:szCs w:val="24"/>
      <w:lang w:eastAsia="zh-CN"/>
    </w:rPr>
  </w:style>
  <w:style w:type="paragraph" w:customStyle="1" w:styleId="Style3">
    <w:name w:val="Style3"/>
    <w:basedOn w:val="a"/>
    <w:pPr>
      <w:widowControl w:val="0"/>
      <w:autoSpaceDE w:val="0"/>
      <w:spacing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Standard"/>
    <w:pPr>
      <w:spacing w:after="120" w:line="480" w:lineRule="auto"/>
      <w:ind w:left="283"/>
    </w:pPr>
  </w:style>
  <w:style w:type="paragraph" w:customStyle="1" w:styleId="Index">
    <w:name w:val="Index"/>
    <w:basedOn w:val="Standard"/>
    <w:pPr>
      <w:widowControl w:val="0"/>
      <w:suppressLineNumbers/>
    </w:pPr>
    <w:rPr>
      <w:rFonts w:cs="Mangal"/>
      <w:lang w:bidi="hi-IN"/>
    </w:rPr>
  </w:style>
  <w:style w:type="paragraph" w:customStyle="1" w:styleId="afc">
    <w:name w:val="Прижатый влево"/>
    <w:basedOn w:val="a"/>
    <w:next w:val="a"/>
    <w:pPr>
      <w:widowControl w:val="0"/>
      <w:autoSpaceDE w:val="0"/>
      <w:spacing w:line="1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header"/>
    <w:basedOn w:val="a"/>
    <w:pPr>
      <w:spacing w:line="1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pPr>
      <w:widowControl w:val="0"/>
      <w:suppressAutoHyphens/>
      <w:autoSpaceDE w:val="0"/>
      <w:spacing w:line="100" w:lineRule="atLeast"/>
      <w:textAlignment w:val="baseline"/>
    </w:pPr>
    <w:rPr>
      <w:rFonts w:ascii="Arial" w:hAnsi="Arial" w:cs="Arial"/>
      <w:kern w:val="2"/>
      <w:lang w:eastAsia="zh-CN"/>
    </w:rPr>
  </w:style>
  <w:style w:type="paragraph" w:customStyle="1" w:styleId="afe">
    <w:name w:val="Содержимое таблицы"/>
    <w:basedOn w:val="a"/>
    <w:pPr>
      <w:widowControl w:val="0"/>
      <w:suppressLineNumbers/>
      <w:spacing w:line="100" w:lineRule="atLeast"/>
    </w:pPr>
    <w:rPr>
      <w:rFonts w:ascii="Times New Roman" w:hAnsi="Times New Roman" w:cs="Mangal"/>
      <w:sz w:val="24"/>
      <w:szCs w:val="24"/>
      <w:lang w:bidi="hi-IN"/>
    </w:rPr>
  </w:style>
  <w:style w:type="paragraph" w:customStyle="1" w:styleId="Textbody">
    <w:name w:val="Text body"/>
    <w:basedOn w:val="Standard"/>
    <w:pPr>
      <w:widowControl w:val="0"/>
      <w:spacing w:after="120"/>
    </w:pPr>
    <w:rPr>
      <w:rFonts w:cs="Mangal"/>
      <w:lang w:bidi="hi-IN"/>
    </w:r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cs="Mangal"/>
      <w:lang w:bidi="hi-IN"/>
    </w:rPr>
  </w:style>
  <w:style w:type="paragraph" w:customStyle="1" w:styleId="aff">
    <w:name w:val="Нормальный (таблица)"/>
    <w:basedOn w:val="a"/>
    <w:next w:val="a"/>
    <w:uiPriority w:val="99"/>
    <w:pPr>
      <w:widowControl w:val="0"/>
      <w:autoSpaceDE w:val="0"/>
      <w:spacing w:line="100" w:lineRule="atLeas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pPr>
      <w:widowControl w:val="0"/>
      <w:suppressAutoHyphens/>
      <w:autoSpaceDE w:val="0"/>
      <w:spacing w:line="100" w:lineRule="atLeast"/>
      <w:textAlignment w:val="baseline"/>
    </w:pPr>
    <w:rPr>
      <w:b/>
      <w:bCs/>
      <w:kern w:val="2"/>
      <w:sz w:val="24"/>
      <w:szCs w:val="24"/>
      <w:lang w:eastAsia="zh-CN"/>
    </w:rPr>
  </w:style>
  <w:style w:type="paragraph" w:customStyle="1" w:styleId="314">
    <w:name w:val="Основной текст с отступом 3 + 14 пт"/>
    <w:pPr>
      <w:suppressAutoHyphens/>
      <w:spacing w:line="360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27">
    <w:name w:val="Абзац списка2"/>
    <w:basedOn w:val="a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0"/>
    </w:rPr>
  </w:style>
  <w:style w:type="paragraph" w:styleId="HTML0">
    <w:name w:val="HTML Preformatted"/>
    <w:basedOn w:val="a"/>
    <w:pPr>
      <w:spacing w:line="100" w:lineRule="atLeast"/>
    </w:pPr>
    <w:rPr>
      <w:rFonts w:ascii="Courier New" w:hAnsi="Courier New" w:cs="Courier New"/>
      <w:sz w:val="20"/>
      <w:szCs w:val="20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ff1">
    <w:name w:val="footnote text"/>
    <w:basedOn w:val="a"/>
    <w:pPr>
      <w:spacing w:line="100" w:lineRule="atLeast"/>
      <w:jc w:val="both"/>
    </w:pPr>
    <w:rPr>
      <w:rFonts w:ascii="Times New Roman CYR" w:hAnsi="Times New Roman CYR" w:cs="Times New Roman CYR"/>
      <w:sz w:val="20"/>
      <w:szCs w:val="20"/>
    </w:rPr>
  </w:style>
  <w:style w:type="paragraph" w:styleId="1d">
    <w:name w:val="toc 1"/>
    <w:basedOn w:val="a"/>
    <w:next w:val="a"/>
    <w:pPr>
      <w:spacing w:before="120" w:after="120" w:line="100" w:lineRule="atLeast"/>
    </w:pPr>
    <w:rPr>
      <w:rFonts w:eastAsia="Times New Roman"/>
      <w:b/>
      <w:bCs/>
      <w:caps/>
      <w:sz w:val="20"/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  <w:spacing w:line="100" w:lineRule="atLeast"/>
      <w:textAlignment w:val="baseline"/>
    </w:pPr>
    <w:rPr>
      <w:rFonts w:ascii="Courier New" w:hAnsi="Courier New" w:cs="Courier New"/>
      <w:kern w:val="2"/>
      <w:lang w:eastAsia="zh-CN"/>
    </w:rPr>
  </w:style>
  <w:style w:type="paragraph" w:customStyle="1" w:styleId="aff2">
    <w:name w:val="Таблица"/>
    <w:basedOn w:val="a"/>
    <w:pPr>
      <w:spacing w:line="100" w:lineRule="atLeast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311">
    <w:name w:val="Основной текст с отступом 31"/>
    <w:basedOn w:val="a"/>
    <w:pPr>
      <w:spacing w:after="120" w:line="100" w:lineRule="atLeast"/>
      <w:ind w:left="283"/>
      <w:jc w:val="both"/>
    </w:pPr>
    <w:rPr>
      <w:rFonts w:ascii="Times New Roman CYR" w:hAnsi="Times New Roman CYR" w:cs="Times New Roman CYR"/>
      <w:sz w:val="16"/>
      <w:szCs w:val="16"/>
    </w:rPr>
  </w:style>
  <w:style w:type="paragraph" w:styleId="aff3">
    <w:name w:val="No Spacing"/>
    <w:qFormat/>
    <w:pPr>
      <w:suppressAutoHyphens/>
      <w:spacing w:line="100" w:lineRule="atLeast"/>
      <w:jc w:val="both"/>
      <w:textAlignment w:val="baseline"/>
    </w:pPr>
    <w:rPr>
      <w:rFonts w:ascii="Times New Roman CYR" w:hAnsi="Times New Roman CYR" w:cs="Times New Roman CYR"/>
      <w:kern w:val="2"/>
      <w:sz w:val="28"/>
      <w:lang w:eastAsia="zh-CN"/>
    </w:rPr>
  </w:style>
  <w:style w:type="paragraph" w:customStyle="1" w:styleId="aff4">
    <w:name w:val="Ст. без интервала"/>
    <w:basedOn w:val="aff3"/>
    <w:pPr>
      <w:ind w:firstLine="709"/>
    </w:pPr>
    <w:rPr>
      <w:rFonts w:ascii="Times New Roman" w:eastAsia="Calibri" w:hAnsi="Times New Roman" w:cs="Times New Roman"/>
      <w:szCs w:val="28"/>
    </w:rPr>
  </w:style>
  <w:style w:type="paragraph" w:customStyle="1" w:styleId="TimesNewRoman">
    <w:name w:val="Times New Roman"/>
    <w:basedOn w:val="a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e">
    <w:name w:val="Без интервала1"/>
    <w:pPr>
      <w:suppressAutoHyphens/>
      <w:spacing w:line="100" w:lineRule="atLeast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description2">
    <w:name w:val="description2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f">
    <w:name w:val="Нижний колонтитул1"/>
    <w:basedOn w:val="Standard"/>
    <w:pPr>
      <w:tabs>
        <w:tab w:val="center" w:pos="4677"/>
        <w:tab w:val="right" w:pos="9355"/>
      </w:tabs>
      <w:spacing w:line="288" w:lineRule="auto"/>
      <w:ind w:firstLine="720"/>
      <w:jc w:val="both"/>
    </w:pPr>
    <w:rPr>
      <w:rFonts w:eastAsia="Times New Roman"/>
      <w:lang w:val="en-AU"/>
    </w:rPr>
  </w:style>
  <w:style w:type="paragraph" w:customStyle="1" w:styleId="Footnote">
    <w:name w:val="Footnote"/>
    <w:basedOn w:val="Standard"/>
    <w:rPr>
      <w:rFonts w:eastAsia="Times New Roman"/>
      <w:sz w:val="20"/>
      <w:szCs w:val="20"/>
    </w:rPr>
  </w:style>
  <w:style w:type="paragraph" w:customStyle="1" w:styleId="aff5">
    <w:name w:val="Заголовок таблицы"/>
    <w:basedOn w:val="afe"/>
    <w:pPr>
      <w:jc w:val="center"/>
    </w:pPr>
    <w:rPr>
      <w:b/>
      <w:bCs/>
    </w:rPr>
  </w:style>
  <w:style w:type="paragraph" w:styleId="aff6">
    <w:name w:val="Balloon Text"/>
    <w:basedOn w:val="1a"/>
    <w:pPr>
      <w:autoSpaceDE w:val="0"/>
      <w:textAlignment w:val="auto"/>
    </w:pPr>
    <w:rPr>
      <w:rFonts w:ascii="Tahoma" w:eastAsia="Times New Roman" w:hAnsi="Tahoma" w:cs="Tahoma"/>
      <w:sz w:val="16"/>
      <w:szCs w:val="16"/>
      <w:lang w:bidi="ar-SA"/>
    </w:rPr>
  </w:style>
  <w:style w:type="paragraph" w:customStyle="1" w:styleId="aff7">
    <w:name w:val="Горизонтальная линия"/>
    <w:basedOn w:val="a"/>
    <w:next w:val="af4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ConsNormal">
    <w:name w:val="ConsNormal"/>
    <w:pPr>
      <w:widowControl w:val="0"/>
      <w:suppressAutoHyphens/>
      <w:autoSpaceDE w:val="0"/>
      <w:spacing w:line="100" w:lineRule="atLeast"/>
      <w:ind w:firstLine="720"/>
      <w:textAlignment w:val="baseline"/>
    </w:pPr>
    <w:rPr>
      <w:rFonts w:ascii="Arial" w:hAnsi="Arial" w:cs="Arial"/>
      <w:kern w:val="2"/>
      <w:lang w:eastAsia="zh-CN"/>
    </w:rPr>
  </w:style>
  <w:style w:type="paragraph" w:customStyle="1" w:styleId="28">
    <w:name w:val="Без интервала2"/>
    <w:pPr>
      <w:suppressAutoHyphens/>
      <w:spacing w:line="100" w:lineRule="atLeast"/>
      <w:jc w:val="both"/>
    </w:pPr>
    <w:rPr>
      <w:rFonts w:ascii="Times New Roman CYR" w:hAnsi="Times New Roman CYR" w:cs="Times New Roman CYR"/>
      <w:kern w:val="2"/>
      <w:sz w:val="28"/>
      <w:lang w:eastAsia="zh-CN" w:bidi="hi-IN"/>
    </w:rPr>
  </w:style>
  <w:style w:type="paragraph" w:customStyle="1" w:styleId="29">
    <w:name w:val="Обычный2"/>
    <w:pPr>
      <w:widowControl w:val="0"/>
      <w:suppressAutoHyphens/>
    </w:pPr>
    <w:rPr>
      <w:rFonts w:eastAsia="SimSun" w:cs="Mangal"/>
      <w:sz w:val="24"/>
      <w:szCs w:val="24"/>
      <w:lang w:eastAsia="zh-CN" w:bidi="hi-IN"/>
    </w:rPr>
  </w:style>
  <w:style w:type="paragraph" w:customStyle="1" w:styleId="aff8">
    <w:name w:val="Содержимое врезки"/>
    <w:basedOn w:val="af4"/>
  </w:style>
  <w:style w:type="paragraph" w:customStyle="1" w:styleId="Heading">
    <w:name w:val="Heading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sz w:val="22"/>
      <w:szCs w:val="22"/>
      <w:lang w:eastAsia="zh-CN" w:bidi="ru-RU"/>
    </w:rPr>
  </w:style>
  <w:style w:type="paragraph" w:customStyle="1" w:styleId="Default">
    <w:name w:val="Default"/>
    <w:pPr>
      <w:suppressAutoHyphens/>
      <w:autoSpaceDE w:val="0"/>
      <w:textAlignment w:val="baseline"/>
    </w:pPr>
    <w:rPr>
      <w:rFonts w:eastAsia="Calibri"/>
      <w:color w:val="000000"/>
      <w:kern w:val="2"/>
      <w:sz w:val="24"/>
      <w:szCs w:val="24"/>
      <w:lang w:eastAsia="zh-CN"/>
    </w:rPr>
  </w:style>
  <w:style w:type="paragraph" w:customStyle="1" w:styleId="Standarduser">
    <w:name w:val="Standard (user)"/>
    <w:pPr>
      <w:suppressAutoHyphens/>
      <w:spacing w:line="100" w:lineRule="atLeast"/>
      <w:textAlignment w:val="baseline"/>
    </w:pPr>
    <w:rPr>
      <w:rFonts w:eastAsia="Calibri"/>
      <w:kern w:val="2"/>
      <w:sz w:val="24"/>
      <w:szCs w:val="24"/>
      <w:lang w:eastAsia="zh-CN"/>
    </w:rPr>
  </w:style>
  <w:style w:type="paragraph" w:customStyle="1" w:styleId="36">
    <w:name w:val="Обычный3"/>
    <w:pPr>
      <w:widowControl w:val="0"/>
      <w:suppressAutoHyphens/>
    </w:pPr>
    <w:rPr>
      <w:rFonts w:eastAsia="SimSun" w:cs="Mangal"/>
      <w:sz w:val="24"/>
      <w:szCs w:val="24"/>
      <w:lang w:eastAsia="zh-CN" w:bidi="hi-IN"/>
    </w:rPr>
  </w:style>
  <w:style w:type="paragraph" w:customStyle="1" w:styleId="1f0">
    <w:name w:val="Заголовок1"/>
    <w:basedOn w:val="a"/>
    <w:next w:val="a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3233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/>
  <LinksUpToDate>false</LinksUpToDate>
  <CharactersWithSpaces>21619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лаборант</dc:creator>
  <cp:lastModifiedBy>USER</cp:lastModifiedBy>
  <cp:revision>2</cp:revision>
  <cp:lastPrinted>2025-01-13T10:24:00Z</cp:lastPrinted>
  <dcterms:created xsi:type="dcterms:W3CDTF">2025-01-15T12:11:00Z</dcterms:created>
  <dcterms:modified xsi:type="dcterms:W3CDTF">2025-01-15T12:11:00Z</dcterms:modified>
</cp:coreProperties>
</file>