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E39" w:rsidRPr="00560DD7" w:rsidRDefault="00FB071B" w:rsidP="00FB071B">
      <w:pPr>
        <w:keepNext/>
        <w:keepLines/>
        <w:spacing w:before="200"/>
        <w:outlineLvl w:val="1"/>
        <w:rPr>
          <w:b/>
          <w:bCs/>
          <w:color w:val="4F81BD"/>
          <w:sz w:val="26"/>
          <w:szCs w:val="26"/>
        </w:rPr>
      </w:pPr>
      <w:r w:rsidRPr="00560DD7">
        <w:rPr>
          <w:b/>
          <w:bCs/>
          <w:color w:val="4F81BD"/>
          <w:sz w:val="26"/>
          <w:szCs w:val="26"/>
        </w:rPr>
        <w:t xml:space="preserve">                                                                </w:t>
      </w:r>
      <w:r w:rsidRPr="00560DD7">
        <w:rPr>
          <w:b/>
          <w:noProof/>
          <w:color w:val="4F81BD"/>
          <w:sz w:val="26"/>
          <w:szCs w:val="26"/>
          <w:lang w:eastAsia="ru-RU"/>
        </w:rPr>
        <w:drawing>
          <wp:inline distT="0" distB="0" distL="0" distR="0" wp14:anchorId="761F07E8" wp14:editId="1F7F516F">
            <wp:extent cx="533400" cy="666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r w:rsidRPr="00560DD7">
        <w:rPr>
          <w:b/>
          <w:bCs/>
          <w:color w:val="4F81BD"/>
          <w:sz w:val="26"/>
          <w:szCs w:val="26"/>
        </w:rPr>
        <w:t xml:space="preserve">    </w:t>
      </w:r>
    </w:p>
    <w:p w:rsidR="00FB071B" w:rsidRPr="00560DD7" w:rsidRDefault="00FB071B" w:rsidP="00FB071B">
      <w:pPr>
        <w:widowControl w:val="0"/>
        <w:suppressAutoHyphens/>
        <w:autoSpaceDN w:val="0"/>
        <w:jc w:val="center"/>
        <w:rPr>
          <w:b/>
          <w:bCs/>
          <w:sz w:val="28"/>
          <w:szCs w:val="26"/>
        </w:rPr>
      </w:pPr>
      <w:r w:rsidRPr="00560DD7">
        <w:rPr>
          <w:b/>
          <w:bCs/>
          <w:sz w:val="28"/>
          <w:szCs w:val="26"/>
        </w:rPr>
        <w:t>СОВЕТ ДЕПУТАТОВ</w:t>
      </w:r>
    </w:p>
    <w:p w:rsidR="00FB071B" w:rsidRPr="00560DD7" w:rsidRDefault="00FB071B" w:rsidP="00FB071B">
      <w:pPr>
        <w:widowControl w:val="0"/>
        <w:suppressAutoHyphens/>
        <w:autoSpaceDN w:val="0"/>
        <w:jc w:val="center"/>
        <w:rPr>
          <w:b/>
          <w:bCs/>
          <w:sz w:val="28"/>
          <w:szCs w:val="26"/>
        </w:rPr>
      </w:pPr>
      <w:r w:rsidRPr="00560DD7">
        <w:rPr>
          <w:b/>
          <w:bCs/>
          <w:sz w:val="28"/>
          <w:szCs w:val="26"/>
        </w:rPr>
        <w:t xml:space="preserve">РАССКАЗОВСКОГО МУНИЦИПАЛЬНОГО ОКРУГА </w:t>
      </w:r>
    </w:p>
    <w:p w:rsidR="00FB071B" w:rsidRPr="00560DD7" w:rsidRDefault="00FB071B" w:rsidP="00FB071B">
      <w:pPr>
        <w:widowControl w:val="0"/>
        <w:suppressAutoHyphens/>
        <w:autoSpaceDN w:val="0"/>
        <w:jc w:val="center"/>
        <w:rPr>
          <w:b/>
          <w:bCs/>
          <w:kern w:val="3"/>
          <w:sz w:val="28"/>
          <w:lang w:eastAsia="zh-CN" w:bidi="hi-IN"/>
        </w:rPr>
      </w:pPr>
      <w:r w:rsidRPr="00560DD7">
        <w:rPr>
          <w:b/>
          <w:bCs/>
          <w:sz w:val="28"/>
          <w:szCs w:val="26"/>
        </w:rPr>
        <w:t>ТАМБОВСКОЙ ОБЛАСТИ</w:t>
      </w:r>
    </w:p>
    <w:p w:rsidR="00FB071B" w:rsidRPr="00560DD7" w:rsidRDefault="00FB071B" w:rsidP="00FB071B">
      <w:pPr>
        <w:widowControl w:val="0"/>
        <w:suppressAutoHyphens/>
        <w:autoSpaceDN w:val="0"/>
        <w:jc w:val="center"/>
        <w:rPr>
          <w:b/>
          <w:bCs/>
          <w:kern w:val="3"/>
          <w:sz w:val="28"/>
          <w:lang w:eastAsia="zh-CN" w:bidi="hi-IN"/>
        </w:rPr>
      </w:pPr>
      <w:r w:rsidRPr="00560DD7">
        <w:rPr>
          <w:b/>
          <w:bCs/>
          <w:kern w:val="3"/>
          <w:sz w:val="28"/>
          <w:lang w:eastAsia="zh-CN" w:bidi="hi-IN"/>
        </w:rPr>
        <w:t xml:space="preserve">первый созыв – заседание </w:t>
      </w:r>
      <w:r w:rsidR="001C7F9F" w:rsidRPr="00560DD7">
        <w:rPr>
          <w:b/>
          <w:bCs/>
          <w:kern w:val="3"/>
          <w:sz w:val="28"/>
          <w:lang w:eastAsia="zh-CN" w:bidi="hi-IN"/>
        </w:rPr>
        <w:t>двадцать второе</w:t>
      </w:r>
    </w:p>
    <w:p w:rsidR="00FB071B" w:rsidRPr="002A1B01" w:rsidRDefault="00FB071B" w:rsidP="00FB071B">
      <w:pPr>
        <w:keepNext/>
        <w:keepLines/>
        <w:pBdr>
          <w:bottom w:val="single" w:sz="8" w:space="1" w:color="000000"/>
        </w:pBdr>
        <w:spacing w:before="200"/>
        <w:jc w:val="center"/>
        <w:outlineLvl w:val="2"/>
        <w:rPr>
          <w:b/>
          <w:bCs/>
          <w:sz w:val="32"/>
          <w:szCs w:val="20"/>
        </w:rPr>
      </w:pPr>
      <w:proofErr w:type="gramStart"/>
      <w:r w:rsidRPr="002A1B01">
        <w:rPr>
          <w:b/>
          <w:bCs/>
          <w:sz w:val="32"/>
          <w:szCs w:val="20"/>
        </w:rPr>
        <w:t>Р</w:t>
      </w:r>
      <w:proofErr w:type="gramEnd"/>
      <w:r w:rsidRPr="002A1B01">
        <w:rPr>
          <w:b/>
          <w:bCs/>
          <w:sz w:val="32"/>
          <w:szCs w:val="20"/>
        </w:rPr>
        <w:t xml:space="preserve"> Е Ш Е Н И Е</w:t>
      </w:r>
    </w:p>
    <w:p w:rsidR="00FB071B" w:rsidRPr="00560DD7" w:rsidRDefault="00197E62" w:rsidP="00FB071B">
      <w:pPr>
        <w:rPr>
          <w:sz w:val="28"/>
          <w:szCs w:val="20"/>
        </w:rPr>
      </w:pPr>
      <w:r w:rsidRPr="00560DD7">
        <w:rPr>
          <w:sz w:val="28"/>
          <w:szCs w:val="20"/>
        </w:rPr>
        <w:t>26</w:t>
      </w:r>
      <w:r w:rsidR="00FB071B" w:rsidRPr="00560DD7">
        <w:rPr>
          <w:sz w:val="28"/>
          <w:szCs w:val="20"/>
        </w:rPr>
        <w:t xml:space="preserve"> </w:t>
      </w:r>
      <w:r w:rsidRPr="00560DD7">
        <w:rPr>
          <w:sz w:val="28"/>
          <w:szCs w:val="20"/>
        </w:rPr>
        <w:t>сентября</w:t>
      </w:r>
      <w:r w:rsidR="00FB071B" w:rsidRPr="00560DD7">
        <w:rPr>
          <w:sz w:val="28"/>
          <w:szCs w:val="20"/>
        </w:rPr>
        <w:t xml:space="preserve"> 2024 года            </w:t>
      </w:r>
      <w:r w:rsidRPr="00560DD7">
        <w:rPr>
          <w:sz w:val="28"/>
          <w:szCs w:val="20"/>
        </w:rPr>
        <w:t xml:space="preserve">     г. Рассказово</w:t>
      </w:r>
      <w:r w:rsidR="00FB071B" w:rsidRPr="00560DD7">
        <w:rPr>
          <w:sz w:val="28"/>
          <w:szCs w:val="20"/>
        </w:rPr>
        <w:t xml:space="preserve">                    </w:t>
      </w:r>
      <w:r w:rsidRPr="00560DD7">
        <w:rPr>
          <w:sz w:val="28"/>
          <w:szCs w:val="20"/>
        </w:rPr>
        <w:t xml:space="preserve">                   </w:t>
      </w:r>
      <w:r w:rsidR="00454E39">
        <w:rPr>
          <w:sz w:val="28"/>
          <w:szCs w:val="20"/>
        </w:rPr>
        <w:t>№  358</w:t>
      </w:r>
      <w:r w:rsidR="00FB071B" w:rsidRPr="00560DD7">
        <w:rPr>
          <w:sz w:val="28"/>
          <w:szCs w:val="20"/>
        </w:rPr>
        <w:t xml:space="preserve">                        </w:t>
      </w:r>
    </w:p>
    <w:p w:rsidR="00FB071B" w:rsidRPr="00560DD7" w:rsidRDefault="00FB071B" w:rsidP="00FB071B">
      <w:pPr>
        <w:rPr>
          <w:sz w:val="28"/>
          <w:szCs w:val="28"/>
        </w:rPr>
      </w:pPr>
    </w:p>
    <w:p w:rsidR="00FB071B" w:rsidRPr="00560DD7" w:rsidRDefault="00FB071B" w:rsidP="00FB071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FB071B" w:rsidRPr="00560DD7" w:rsidTr="003F1C0A">
        <w:tc>
          <w:tcPr>
            <w:tcW w:w="9747" w:type="dxa"/>
            <w:tcBorders>
              <w:top w:val="nil"/>
              <w:left w:val="nil"/>
              <w:bottom w:val="nil"/>
              <w:right w:val="nil"/>
            </w:tcBorders>
          </w:tcPr>
          <w:p w:rsidR="00921497" w:rsidRPr="00560DD7" w:rsidRDefault="00FB071B" w:rsidP="00921497">
            <w:pPr>
              <w:tabs>
                <w:tab w:val="left" w:pos="3278"/>
              </w:tabs>
              <w:rPr>
                <w:b/>
                <w:sz w:val="28"/>
                <w:szCs w:val="28"/>
              </w:rPr>
            </w:pPr>
            <w:r w:rsidRPr="00560DD7">
              <w:rPr>
                <w:b/>
                <w:sz w:val="28"/>
                <w:szCs w:val="28"/>
              </w:rPr>
              <w:t>О</w:t>
            </w:r>
            <w:r w:rsidR="004C4464" w:rsidRPr="00560DD7">
              <w:rPr>
                <w:b/>
                <w:sz w:val="28"/>
                <w:szCs w:val="28"/>
              </w:rPr>
              <w:t>б утверждении</w:t>
            </w:r>
            <w:r w:rsidR="00921497" w:rsidRPr="00560DD7">
              <w:rPr>
                <w:sz w:val="28"/>
                <w:szCs w:val="28"/>
              </w:rPr>
              <w:t xml:space="preserve"> </w:t>
            </w:r>
            <w:r w:rsidR="004C4464" w:rsidRPr="00560DD7">
              <w:rPr>
                <w:b/>
                <w:sz w:val="28"/>
                <w:szCs w:val="28"/>
              </w:rPr>
              <w:t>П</w:t>
            </w:r>
            <w:r w:rsidR="00921497" w:rsidRPr="00560DD7">
              <w:rPr>
                <w:b/>
                <w:sz w:val="28"/>
                <w:szCs w:val="28"/>
              </w:rPr>
              <w:t>орядк</w:t>
            </w:r>
            <w:r w:rsidR="004C4464" w:rsidRPr="00560DD7">
              <w:rPr>
                <w:b/>
                <w:sz w:val="28"/>
                <w:szCs w:val="28"/>
              </w:rPr>
              <w:t>а</w:t>
            </w:r>
            <w:r w:rsidR="00921497" w:rsidRPr="00560DD7">
              <w:rPr>
                <w:b/>
                <w:sz w:val="28"/>
                <w:szCs w:val="28"/>
              </w:rPr>
              <w:t xml:space="preserve"> </w:t>
            </w:r>
            <w:r w:rsidR="004C4464" w:rsidRPr="00560DD7">
              <w:rPr>
                <w:b/>
                <w:sz w:val="28"/>
                <w:szCs w:val="28"/>
              </w:rPr>
              <w:t xml:space="preserve">«О </w:t>
            </w:r>
            <w:r w:rsidR="00921497" w:rsidRPr="00560DD7">
              <w:rPr>
                <w:b/>
                <w:sz w:val="28"/>
                <w:szCs w:val="28"/>
              </w:rPr>
              <w:t>возмещени</w:t>
            </w:r>
            <w:r w:rsidR="004C4464" w:rsidRPr="00560DD7">
              <w:rPr>
                <w:b/>
                <w:sz w:val="28"/>
                <w:szCs w:val="28"/>
              </w:rPr>
              <w:t>и</w:t>
            </w:r>
            <w:r w:rsidR="00921497" w:rsidRPr="00560DD7">
              <w:rPr>
                <w:b/>
                <w:sz w:val="28"/>
                <w:szCs w:val="28"/>
              </w:rPr>
              <w:t xml:space="preserve"> расходов, связанных со служебными командировками</w:t>
            </w:r>
            <w:r w:rsidR="00F2530B" w:rsidRPr="00560DD7">
              <w:rPr>
                <w:b/>
                <w:sz w:val="28"/>
                <w:szCs w:val="28"/>
              </w:rPr>
              <w:t xml:space="preserve">, </w:t>
            </w:r>
            <w:r w:rsidR="00921497" w:rsidRPr="00560DD7">
              <w:rPr>
                <w:b/>
                <w:sz w:val="28"/>
                <w:szCs w:val="28"/>
              </w:rPr>
              <w:t>лиц, замещающих муниципальные должности, осуществляющих свои полномочия на постоянной основе, муниципальных служащих органов местного самоуправления Рассказовского муниципального округа Тамбовской области</w:t>
            </w:r>
            <w:r w:rsidR="004C4464" w:rsidRPr="00560DD7">
              <w:rPr>
                <w:b/>
                <w:sz w:val="28"/>
                <w:szCs w:val="28"/>
              </w:rPr>
              <w:t>»</w:t>
            </w:r>
          </w:p>
          <w:p w:rsidR="00FB071B" w:rsidRPr="00560DD7" w:rsidRDefault="00FB071B" w:rsidP="003F1C0A">
            <w:pPr>
              <w:rPr>
                <w:sz w:val="28"/>
                <w:szCs w:val="28"/>
              </w:rPr>
            </w:pPr>
          </w:p>
        </w:tc>
      </w:tr>
    </w:tbl>
    <w:p w:rsidR="00FB071B" w:rsidRPr="00560DD7" w:rsidRDefault="00FB071B" w:rsidP="00FB071B">
      <w:pPr>
        <w:pStyle w:val="ConsPlusNormal"/>
        <w:rPr>
          <w:rFonts w:ascii="Times New Roman" w:hAnsi="Times New Roman" w:cs="Times New Roman"/>
          <w:b/>
          <w:bCs/>
          <w:sz w:val="28"/>
          <w:szCs w:val="28"/>
        </w:rPr>
      </w:pPr>
    </w:p>
    <w:p w:rsidR="00FB071B" w:rsidRPr="00560DD7" w:rsidRDefault="00EB4764" w:rsidP="004C4464">
      <w:pPr>
        <w:tabs>
          <w:tab w:val="left" w:pos="3278"/>
        </w:tabs>
        <w:rPr>
          <w:b/>
          <w:sz w:val="28"/>
          <w:szCs w:val="28"/>
        </w:rPr>
      </w:pPr>
      <w:r w:rsidRPr="00560DD7">
        <w:rPr>
          <w:sz w:val="28"/>
          <w:szCs w:val="28"/>
        </w:rPr>
        <w:t xml:space="preserve">          </w:t>
      </w:r>
      <w:proofErr w:type="gramStart"/>
      <w:r w:rsidR="00FB071B" w:rsidRPr="00560DD7">
        <w:rPr>
          <w:sz w:val="28"/>
          <w:szCs w:val="28"/>
        </w:rPr>
        <w:t xml:space="preserve">Рассмотрев проект решения </w:t>
      </w:r>
      <w:r w:rsidR="004C4464" w:rsidRPr="00560DD7">
        <w:rPr>
          <w:sz w:val="28"/>
          <w:szCs w:val="28"/>
        </w:rPr>
        <w:t>«Об утверждении Порядка «О возмещении расходов, связанных со служебными командировками, лиц, замещающих муниципальные должности, осуществляющих свои полномочия на постоянной основе, муниципальных служащих органов местного самоуправления Рассказовского муниципального округа Тамбовской области»</w:t>
      </w:r>
      <w:r w:rsidR="00FB071B" w:rsidRPr="00560DD7">
        <w:rPr>
          <w:sz w:val="28"/>
          <w:szCs w:val="28"/>
        </w:rPr>
        <w:t xml:space="preserve">, представленный главой </w:t>
      </w:r>
      <w:r w:rsidR="00921497" w:rsidRPr="00560DD7">
        <w:rPr>
          <w:sz w:val="28"/>
          <w:szCs w:val="28"/>
        </w:rPr>
        <w:t xml:space="preserve">Рассказовского </w:t>
      </w:r>
      <w:r w:rsidR="00FB071B" w:rsidRPr="00560DD7">
        <w:rPr>
          <w:sz w:val="28"/>
          <w:szCs w:val="28"/>
        </w:rPr>
        <w:t>муниципального округа</w:t>
      </w:r>
      <w:r w:rsidR="00921497" w:rsidRPr="00560DD7">
        <w:rPr>
          <w:sz w:val="28"/>
          <w:szCs w:val="28"/>
        </w:rPr>
        <w:t xml:space="preserve"> Тамбовской области</w:t>
      </w:r>
      <w:r w:rsidR="00FB071B" w:rsidRPr="00560DD7">
        <w:rPr>
          <w:sz w:val="28"/>
          <w:szCs w:val="28"/>
        </w:rPr>
        <w:t xml:space="preserve">, </w:t>
      </w:r>
      <w:r w:rsidR="00921497" w:rsidRPr="00560DD7">
        <w:rPr>
          <w:sz w:val="28"/>
          <w:szCs w:val="28"/>
        </w:rPr>
        <w:t>руководствуясь</w:t>
      </w:r>
      <w:r w:rsidR="00FB071B" w:rsidRPr="00560DD7">
        <w:rPr>
          <w:sz w:val="28"/>
          <w:szCs w:val="28"/>
        </w:rPr>
        <w:t xml:space="preserve"> с</w:t>
      </w:r>
      <w:r w:rsidR="00921497" w:rsidRPr="00560DD7">
        <w:rPr>
          <w:sz w:val="28"/>
          <w:szCs w:val="28"/>
        </w:rPr>
        <w:t>т.168 Трудового кодекса Российской Федерации, З</w:t>
      </w:r>
      <w:r w:rsidR="00FB071B" w:rsidRPr="00560DD7">
        <w:rPr>
          <w:sz w:val="28"/>
          <w:szCs w:val="28"/>
        </w:rPr>
        <w:t xml:space="preserve">аконом </w:t>
      </w:r>
      <w:r w:rsidR="00921497" w:rsidRPr="00560DD7">
        <w:rPr>
          <w:sz w:val="28"/>
          <w:szCs w:val="28"/>
        </w:rPr>
        <w:t xml:space="preserve">Тамбовской области </w:t>
      </w:r>
      <w:r w:rsidR="00FB071B" w:rsidRPr="00560DD7">
        <w:rPr>
          <w:sz w:val="28"/>
          <w:szCs w:val="28"/>
        </w:rPr>
        <w:t xml:space="preserve">от </w:t>
      </w:r>
      <w:r w:rsidR="00921497" w:rsidRPr="00560DD7">
        <w:rPr>
          <w:sz w:val="28"/>
          <w:szCs w:val="28"/>
        </w:rPr>
        <w:t>31</w:t>
      </w:r>
      <w:r w:rsidR="00FB071B" w:rsidRPr="00560DD7">
        <w:rPr>
          <w:sz w:val="28"/>
          <w:szCs w:val="28"/>
        </w:rPr>
        <w:t>.10.200</w:t>
      </w:r>
      <w:r w:rsidR="00921497" w:rsidRPr="00560DD7">
        <w:rPr>
          <w:sz w:val="28"/>
          <w:szCs w:val="28"/>
        </w:rPr>
        <w:t>6 года №96</w:t>
      </w:r>
      <w:r w:rsidR="00FB071B" w:rsidRPr="00560DD7">
        <w:rPr>
          <w:sz w:val="28"/>
          <w:szCs w:val="28"/>
        </w:rPr>
        <w:t xml:space="preserve">-З «О </w:t>
      </w:r>
      <w:r w:rsidR="00921497" w:rsidRPr="00560DD7">
        <w:rPr>
          <w:sz w:val="28"/>
          <w:szCs w:val="28"/>
        </w:rPr>
        <w:t>порядке и условиях командирования лиц</w:t>
      </w:r>
      <w:proofErr w:type="gramEnd"/>
      <w:r w:rsidR="00921497" w:rsidRPr="00560DD7">
        <w:rPr>
          <w:sz w:val="28"/>
          <w:szCs w:val="28"/>
        </w:rPr>
        <w:t xml:space="preserve">, </w:t>
      </w:r>
      <w:r w:rsidR="00F9147A" w:rsidRPr="00560DD7">
        <w:rPr>
          <w:sz w:val="28"/>
          <w:szCs w:val="28"/>
        </w:rPr>
        <w:t>замещающих государственные должности Тамбовской области, и государственных гражданских</w:t>
      </w:r>
      <w:r w:rsidR="00197E62" w:rsidRPr="00560DD7">
        <w:rPr>
          <w:sz w:val="28"/>
          <w:szCs w:val="28"/>
        </w:rPr>
        <w:t xml:space="preserve"> служащих Тамбовской области», </w:t>
      </w:r>
      <w:r w:rsidR="00F9147A" w:rsidRPr="00560DD7">
        <w:rPr>
          <w:sz w:val="28"/>
          <w:szCs w:val="28"/>
        </w:rPr>
        <w:t>учитывая решение постоянной комиссии по бюджету, экономике, налогам и муниципальной собственности Совета депутатов Рассказовского муниципального округа Тамбовской области,</w:t>
      </w:r>
    </w:p>
    <w:p w:rsidR="00FB071B" w:rsidRPr="00560DD7" w:rsidRDefault="00FB071B" w:rsidP="00FB071B">
      <w:pPr>
        <w:pStyle w:val="Standard"/>
        <w:ind w:firstLine="709"/>
        <w:jc w:val="both"/>
        <w:rPr>
          <w:rFonts w:cs="Times New Roman"/>
          <w:sz w:val="28"/>
          <w:szCs w:val="28"/>
        </w:rPr>
      </w:pPr>
    </w:p>
    <w:p w:rsidR="00FB071B" w:rsidRPr="00560DD7" w:rsidRDefault="00FB071B" w:rsidP="00FB071B">
      <w:pPr>
        <w:pStyle w:val="Standard"/>
        <w:ind w:firstLine="709"/>
        <w:jc w:val="both"/>
        <w:rPr>
          <w:rFonts w:cs="Times New Roman"/>
          <w:sz w:val="28"/>
          <w:szCs w:val="28"/>
        </w:rPr>
      </w:pPr>
      <w:r w:rsidRPr="00560DD7">
        <w:rPr>
          <w:rFonts w:cs="Times New Roman"/>
          <w:sz w:val="28"/>
          <w:szCs w:val="28"/>
        </w:rPr>
        <w:t>Совет депутатов Рассказовского муниципального округа РЕШИЛ:</w:t>
      </w:r>
    </w:p>
    <w:p w:rsidR="00FB071B" w:rsidRPr="00560DD7" w:rsidRDefault="00FB071B" w:rsidP="00FB071B">
      <w:pPr>
        <w:pStyle w:val="1"/>
        <w:rPr>
          <w:rFonts w:ascii="Times New Roman" w:hAnsi="Times New Roman"/>
          <w:sz w:val="20"/>
          <w:szCs w:val="20"/>
        </w:rPr>
      </w:pPr>
      <w:r w:rsidRPr="00560DD7">
        <w:rPr>
          <w:rFonts w:ascii="Times New Roman" w:hAnsi="Times New Roman"/>
          <w:sz w:val="20"/>
          <w:szCs w:val="20"/>
        </w:rPr>
        <w:t xml:space="preserve"> </w:t>
      </w:r>
    </w:p>
    <w:p w:rsidR="00FB071B" w:rsidRPr="00560DD7" w:rsidRDefault="00FB071B" w:rsidP="00FB071B">
      <w:pPr>
        <w:pStyle w:val="1"/>
        <w:rPr>
          <w:rFonts w:ascii="Times New Roman" w:hAnsi="Times New Roman"/>
          <w:sz w:val="20"/>
          <w:szCs w:val="20"/>
        </w:rPr>
      </w:pPr>
    </w:p>
    <w:p w:rsidR="00F9147A" w:rsidRPr="00560DD7" w:rsidRDefault="00FA3541" w:rsidP="00FA3541">
      <w:pPr>
        <w:tabs>
          <w:tab w:val="left" w:pos="709"/>
          <w:tab w:val="left" w:pos="3278"/>
        </w:tabs>
        <w:rPr>
          <w:sz w:val="28"/>
          <w:szCs w:val="28"/>
        </w:rPr>
      </w:pPr>
      <w:r w:rsidRPr="00560DD7">
        <w:rPr>
          <w:sz w:val="28"/>
          <w:szCs w:val="28"/>
        </w:rPr>
        <w:t xml:space="preserve">          </w:t>
      </w:r>
      <w:r w:rsidR="00FB071B" w:rsidRPr="00560DD7">
        <w:rPr>
          <w:sz w:val="28"/>
          <w:szCs w:val="28"/>
        </w:rPr>
        <w:t xml:space="preserve">1. Утвердить Порядок </w:t>
      </w:r>
      <w:r w:rsidR="00F9147A" w:rsidRPr="00560DD7">
        <w:rPr>
          <w:sz w:val="28"/>
          <w:szCs w:val="28"/>
        </w:rPr>
        <w:t>возмещения расходов, связанных со служебными командировками</w:t>
      </w:r>
      <w:r w:rsidR="00F2530B" w:rsidRPr="00560DD7">
        <w:rPr>
          <w:sz w:val="28"/>
          <w:szCs w:val="28"/>
        </w:rPr>
        <w:t>,</w:t>
      </w:r>
      <w:r w:rsidR="00F9147A" w:rsidRPr="00560DD7">
        <w:rPr>
          <w:sz w:val="28"/>
          <w:szCs w:val="28"/>
        </w:rPr>
        <w:t xml:space="preserve"> лиц, замещающих муниципальные должности, осуществляющих своих полномочия на постоянной основе, муниципальных служащих органов местного самоуправления Рассказовского муниципального округа Тамбовской области.</w:t>
      </w:r>
    </w:p>
    <w:p w:rsidR="003927A2" w:rsidRPr="00560DD7" w:rsidRDefault="00FA3541" w:rsidP="00FB071B">
      <w:pPr>
        <w:pStyle w:val="1"/>
        <w:ind w:firstLine="708"/>
        <w:jc w:val="both"/>
        <w:rPr>
          <w:rFonts w:ascii="Times New Roman" w:hAnsi="Times New Roman"/>
          <w:sz w:val="28"/>
          <w:szCs w:val="28"/>
        </w:rPr>
      </w:pPr>
      <w:r w:rsidRPr="00560DD7">
        <w:rPr>
          <w:rFonts w:ascii="Times New Roman" w:hAnsi="Times New Roman"/>
          <w:sz w:val="28"/>
          <w:szCs w:val="28"/>
        </w:rPr>
        <w:t>2</w:t>
      </w:r>
      <w:r w:rsidR="00FB071B" w:rsidRPr="00560DD7">
        <w:rPr>
          <w:rFonts w:ascii="Times New Roman" w:hAnsi="Times New Roman"/>
          <w:sz w:val="28"/>
          <w:szCs w:val="28"/>
        </w:rPr>
        <w:t xml:space="preserve">. Настоящее решение вступает в силу после </w:t>
      </w:r>
      <w:r w:rsidR="00665881" w:rsidRPr="00560DD7">
        <w:rPr>
          <w:rFonts w:ascii="Times New Roman" w:hAnsi="Times New Roman"/>
          <w:sz w:val="28"/>
          <w:szCs w:val="28"/>
        </w:rPr>
        <w:t xml:space="preserve">дня </w:t>
      </w:r>
      <w:r w:rsidR="00FB071B" w:rsidRPr="00560DD7">
        <w:rPr>
          <w:rFonts w:ascii="Times New Roman" w:hAnsi="Times New Roman"/>
          <w:sz w:val="28"/>
          <w:szCs w:val="28"/>
        </w:rPr>
        <w:t>его официального опубликования</w:t>
      </w:r>
      <w:r w:rsidR="003927A2" w:rsidRPr="00560DD7">
        <w:rPr>
          <w:rFonts w:ascii="Times New Roman" w:hAnsi="Times New Roman"/>
          <w:sz w:val="28"/>
          <w:szCs w:val="28"/>
        </w:rPr>
        <w:t>.</w:t>
      </w:r>
      <w:r w:rsidR="00FB071B" w:rsidRPr="00560DD7">
        <w:rPr>
          <w:rFonts w:ascii="Times New Roman" w:hAnsi="Times New Roman"/>
          <w:sz w:val="28"/>
          <w:szCs w:val="28"/>
        </w:rPr>
        <w:t xml:space="preserve"> </w:t>
      </w:r>
    </w:p>
    <w:p w:rsidR="00FB071B" w:rsidRPr="00560DD7" w:rsidRDefault="008503F5" w:rsidP="008503F5">
      <w:pPr>
        <w:pStyle w:val="1"/>
        <w:jc w:val="both"/>
        <w:rPr>
          <w:rFonts w:ascii="Times New Roman" w:hAnsi="Times New Roman"/>
          <w:sz w:val="28"/>
          <w:szCs w:val="28"/>
        </w:rPr>
      </w:pPr>
      <w:r>
        <w:rPr>
          <w:rFonts w:ascii="Times New Roman" w:hAnsi="Times New Roman"/>
          <w:sz w:val="28"/>
          <w:szCs w:val="28"/>
        </w:rPr>
        <w:t xml:space="preserve">     </w:t>
      </w:r>
      <w:r w:rsidR="00FA3541" w:rsidRPr="00560DD7">
        <w:rPr>
          <w:rFonts w:ascii="Times New Roman" w:hAnsi="Times New Roman"/>
          <w:sz w:val="28"/>
          <w:szCs w:val="28"/>
        </w:rPr>
        <w:t>3</w:t>
      </w:r>
      <w:r w:rsidR="00FB071B" w:rsidRPr="00560DD7">
        <w:rPr>
          <w:rFonts w:ascii="Times New Roman" w:hAnsi="Times New Roman"/>
          <w:sz w:val="28"/>
          <w:szCs w:val="28"/>
        </w:rPr>
        <w:t>. Опубликовать настоящее решение на сайте сетевого издания «РИА «ТОП</w:t>
      </w:r>
      <w:r w:rsidR="001C7F9F" w:rsidRPr="00560DD7">
        <w:rPr>
          <w:rFonts w:ascii="Times New Roman" w:hAnsi="Times New Roman"/>
          <w:sz w:val="28"/>
          <w:szCs w:val="28"/>
        </w:rPr>
        <w:t xml:space="preserve"> </w:t>
      </w:r>
      <w:r w:rsidR="00FB071B" w:rsidRPr="00560DD7">
        <w:rPr>
          <w:rFonts w:ascii="Times New Roman" w:hAnsi="Times New Roman"/>
          <w:sz w:val="28"/>
          <w:szCs w:val="28"/>
        </w:rPr>
        <w:t>68» (</w:t>
      </w:r>
      <w:r w:rsidR="00FB071B" w:rsidRPr="00560DD7">
        <w:rPr>
          <w:rFonts w:ascii="Times New Roman" w:hAnsi="Times New Roman"/>
          <w:sz w:val="28"/>
          <w:szCs w:val="28"/>
          <w:lang w:val="en-US"/>
        </w:rPr>
        <w:t>www</w:t>
      </w:r>
      <w:r w:rsidR="00FB071B" w:rsidRPr="00560DD7">
        <w:rPr>
          <w:rFonts w:ascii="Times New Roman" w:hAnsi="Times New Roman"/>
          <w:sz w:val="28"/>
          <w:szCs w:val="28"/>
        </w:rPr>
        <w:t>.</w:t>
      </w:r>
      <w:r w:rsidR="00FB071B" w:rsidRPr="00560DD7">
        <w:rPr>
          <w:rFonts w:ascii="Times New Roman" w:hAnsi="Times New Roman"/>
          <w:sz w:val="28"/>
          <w:szCs w:val="28"/>
          <w:lang w:val="en-US"/>
        </w:rPr>
        <w:t>top</w:t>
      </w:r>
      <w:r w:rsidR="00FB071B" w:rsidRPr="00560DD7">
        <w:rPr>
          <w:rFonts w:ascii="Times New Roman" w:hAnsi="Times New Roman"/>
          <w:sz w:val="28"/>
          <w:szCs w:val="28"/>
        </w:rPr>
        <w:t>68.</w:t>
      </w:r>
      <w:proofErr w:type="spellStart"/>
      <w:r w:rsidR="00FB071B" w:rsidRPr="00560DD7">
        <w:rPr>
          <w:rFonts w:ascii="Times New Roman" w:hAnsi="Times New Roman"/>
          <w:sz w:val="28"/>
          <w:szCs w:val="28"/>
          <w:lang w:val="en-US"/>
        </w:rPr>
        <w:t>ru</w:t>
      </w:r>
      <w:proofErr w:type="spellEnd"/>
      <w:r w:rsidR="00FB071B" w:rsidRPr="00560DD7">
        <w:rPr>
          <w:rFonts w:ascii="Times New Roman" w:hAnsi="Times New Roman"/>
          <w:sz w:val="28"/>
          <w:szCs w:val="28"/>
        </w:rPr>
        <w:t xml:space="preserve">) и разместить на официальном сайте </w:t>
      </w:r>
      <w:r w:rsidR="00FB071B" w:rsidRPr="00560DD7">
        <w:rPr>
          <w:rFonts w:ascii="Times New Roman" w:hAnsi="Times New Roman"/>
          <w:sz w:val="28"/>
          <w:szCs w:val="28"/>
        </w:rPr>
        <w:lastRenderedPageBreak/>
        <w:t xml:space="preserve">администрации </w:t>
      </w:r>
      <w:r w:rsidR="000D27BC" w:rsidRPr="00560DD7">
        <w:rPr>
          <w:rFonts w:ascii="Times New Roman" w:hAnsi="Times New Roman"/>
          <w:sz w:val="28"/>
          <w:szCs w:val="28"/>
        </w:rPr>
        <w:t xml:space="preserve">Рассказовского муниципального </w:t>
      </w:r>
      <w:r w:rsidR="00FB071B" w:rsidRPr="00560DD7">
        <w:rPr>
          <w:rFonts w:ascii="Times New Roman" w:hAnsi="Times New Roman"/>
          <w:sz w:val="28"/>
          <w:szCs w:val="28"/>
        </w:rPr>
        <w:t>округа (</w:t>
      </w:r>
      <w:hyperlink r:id="rId8" w:history="1">
        <w:r w:rsidR="00FB071B" w:rsidRPr="00560DD7">
          <w:rPr>
            <w:rStyle w:val="a4"/>
            <w:rFonts w:ascii="Times New Roman" w:hAnsi="Times New Roman"/>
            <w:sz w:val="28"/>
            <w:szCs w:val="28"/>
            <w:lang w:val="en-US"/>
          </w:rPr>
          <w:t>https</w:t>
        </w:r>
        <w:r w:rsidR="00FB071B" w:rsidRPr="00560DD7">
          <w:rPr>
            <w:rStyle w:val="a4"/>
            <w:rFonts w:ascii="Times New Roman" w:hAnsi="Times New Roman"/>
            <w:sz w:val="28"/>
            <w:szCs w:val="28"/>
          </w:rPr>
          <w:t>://31.</w:t>
        </w:r>
        <w:proofErr w:type="spellStart"/>
        <w:r w:rsidR="00FB071B" w:rsidRPr="00560DD7">
          <w:rPr>
            <w:rStyle w:val="a4"/>
            <w:rFonts w:ascii="Times New Roman" w:hAnsi="Times New Roman"/>
            <w:sz w:val="28"/>
            <w:szCs w:val="28"/>
            <w:lang w:val="en-US"/>
          </w:rPr>
          <w:t>tmbreg</w:t>
        </w:r>
        <w:proofErr w:type="spellEnd"/>
        <w:r w:rsidR="00FB071B" w:rsidRPr="00560DD7">
          <w:rPr>
            <w:rStyle w:val="a4"/>
            <w:rFonts w:ascii="Times New Roman" w:hAnsi="Times New Roman"/>
            <w:sz w:val="28"/>
            <w:szCs w:val="28"/>
          </w:rPr>
          <w:t>.</w:t>
        </w:r>
        <w:proofErr w:type="spellStart"/>
        <w:r w:rsidR="00FB071B" w:rsidRPr="00560DD7">
          <w:rPr>
            <w:rStyle w:val="a4"/>
            <w:rFonts w:ascii="Times New Roman" w:hAnsi="Times New Roman"/>
            <w:sz w:val="28"/>
            <w:szCs w:val="28"/>
            <w:lang w:val="en-US"/>
          </w:rPr>
          <w:t>ru</w:t>
        </w:r>
        <w:proofErr w:type="spellEnd"/>
      </w:hyperlink>
      <w:r w:rsidR="00FB071B" w:rsidRPr="00560DD7">
        <w:rPr>
          <w:rFonts w:ascii="Times New Roman" w:hAnsi="Times New Roman"/>
          <w:sz w:val="28"/>
          <w:szCs w:val="28"/>
        </w:rPr>
        <w:t>) в информационно-телек</w:t>
      </w:r>
      <w:r w:rsidR="001D6A1F" w:rsidRPr="00560DD7">
        <w:rPr>
          <w:rFonts w:ascii="Times New Roman" w:hAnsi="Times New Roman"/>
          <w:sz w:val="28"/>
          <w:szCs w:val="28"/>
        </w:rPr>
        <w:t>оммуникационной сети «Интернет».</w:t>
      </w:r>
    </w:p>
    <w:p w:rsidR="003927A2" w:rsidRPr="00560DD7" w:rsidRDefault="001C7F9F" w:rsidP="003927A2">
      <w:pPr>
        <w:pStyle w:val="ConsPlusNormal"/>
        <w:ind w:firstLine="540"/>
        <w:jc w:val="both"/>
        <w:rPr>
          <w:rFonts w:ascii="Times New Roman" w:hAnsi="Times New Roman" w:cs="Times New Roman"/>
          <w:sz w:val="28"/>
          <w:szCs w:val="28"/>
        </w:rPr>
      </w:pPr>
      <w:r w:rsidRPr="00560DD7">
        <w:rPr>
          <w:rFonts w:ascii="Times New Roman" w:hAnsi="Times New Roman" w:cs="Times New Roman"/>
          <w:sz w:val="28"/>
          <w:szCs w:val="28"/>
        </w:rPr>
        <w:t xml:space="preserve">4. </w:t>
      </w:r>
      <w:proofErr w:type="gramStart"/>
      <w:r w:rsidR="003927A2" w:rsidRPr="00560DD7">
        <w:rPr>
          <w:rFonts w:ascii="Times New Roman" w:hAnsi="Times New Roman" w:cs="Times New Roman"/>
          <w:sz w:val="28"/>
          <w:szCs w:val="28"/>
        </w:rPr>
        <w:t>Контроль за</w:t>
      </w:r>
      <w:proofErr w:type="gramEnd"/>
      <w:r w:rsidR="003927A2" w:rsidRPr="00560DD7">
        <w:rPr>
          <w:rFonts w:ascii="Times New Roman" w:hAnsi="Times New Roman" w:cs="Times New Roman"/>
          <w:sz w:val="28"/>
          <w:szCs w:val="28"/>
        </w:rPr>
        <w:t xml:space="preserve"> исполнением настоящего решения возложить на</w:t>
      </w:r>
      <w:r w:rsidRPr="00560DD7">
        <w:rPr>
          <w:rFonts w:ascii="Times New Roman" w:hAnsi="Times New Roman" w:cs="Times New Roman"/>
          <w:sz w:val="28"/>
          <w:szCs w:val="28"/>
        </w:rPr>
        <w:t xml:space="preserve"> председателя постоянной комиссии по бюджету, экономической политики и муниципальной собственности</w:t>
      </w:r>
      <w:r w:rsidR="00197E62" w:rsidRPr="00560DD7">
        <w:rPr>
          <w:rFonts w:ascii="Times New Roman" w:hAnsi="Times New Roman" w:cs="Times New Roman"/>
          <w:sz w:val="28"/>
          <w:szCs w:val="28"/>
        </w:rPr>
        <w:t xml:space="preserve"> (</w:t>
      </w:r>
      <w:r w:rsidRPr="00560DD7">
        <w:rPr>
          <w:rFonts w:ascii="Times New Roman" w:hAnsi="Times New Roman" w:cs="Times New Roman"/>
          <w:sz w:val="28"/>
          <w:szCs w:val="28"/>
        </w:rPr>
        <w:t>Филонов</w:t>
      </w:r>
      <w:r w:rsidR="00197E62" w:rsidRPr="00560DD7">
        <w:rPr>
          <w:rFonts w:ascii="Times New Roman" w:hAnsi="Times New Roman" w:cs="Times New Roman"/>
          <w:sz w:val="28"/>
          <w:szCs w:val="28"/>
        </w:rPr>
        <w:t>)</w:t>
      </w:r>
      <w:r w:rsidR="003927A2" w:rsidRPr="00560DD7">
        <w:rPr>
          <w:rFonts w:ascii="Times New Roman" w:hAnsi="Times New Roman" w:cs="Times New Roman"/>
          <w:sz w:val="28"/>
          <w:szCs w:val="28"/>
        </w:rPr>
        <w:t>.</w:t>
      </w:r>
    </w:p>
    <w:p w:rsidR="003927A2" w:rsidRPr="00560DD7" w:rsidRDefault="003927A2" w:rsidP="003927A2">
      <w:pPr>
        <w:pStyle w:val="ConsPlusNormal"/>
        <w:ind w:firstLine="540"/>
        <w:jc w:val="both"/>
        <w:rPr>
          <w:rFonts w:ascii="Times New Roman" w:hAnsi="Times New Roman" w:cs="Times New Roman"/>
          <w:sz w:val="28"/>
          <w:szCs w:val="28"/>
        </w:rPr>
      </w:pPr>
    </w:p>
    <w:p w:rsidR="003927A2" w:rsidRPr="00560DD7" w:rsidRDefault="003927A2" w:rsidP="003927A2">
      <w:pPr>
        <w:pStyle w:val="ConsPlusNormal"/>
        <w:ind w:firstLine="540"/>
        <w:jc w:val="both"/>
        <w:rPr>
          <w:rFonts w:ascii="Times New Roman" w:hAnsi="Times New Roman" w:cs="Times New Roman"/>
          <w:sz w:val="28"/>
          <w:szCs w:val="28"/>
        </w:rPr>
      </w:pPr>
    </w:p>
    <w:p w:rsidR="003927A2" w:rsidRPr="00560DD7" w:rsidRDefault="003927A2" w:rsidP="003927A2">
      <w:pPr>
        <w:pStyle w:val="ConsPlusNormal"/>
        <w:ind w:firstLine="540"/>
        <w:jc w:val="both"/>
        <w:rPr>
          <w:rFonts w:ascii="Times New Roman" w:hAnsi="Times New Roman" w:cs="Times New Roman"/>
          <w:sz w:val="28"/>
          <w:szCs w:val="28"/>
        </w:rPr>
      </w:pPr>
    </w:p>
    <w:p w:rsidR="003927A2" w:rsidRPr="00560DD7" w:rsidRDefault="003927A2" w:rsidP="003927A2">
      <w:pPr>
        <w:pStyle w:val="ConsPlusNormal"/>
        <w:ind w:firstLine="540"/>
        <w:jc w:val="both"/>
        <w:rPr>
          <w:rFonts w:ascii="Times New Roman" w:hAnsi="Times New Roman" w:cs="Times New Roman"/>
          <w:sz w:val="28"/>
          <w:szCs w:val="28"/>
        </w:rPr>
      </w:pPr>
    </w:p>
    <w:tbl>
      <w:tblPr>
        <w:tblW w:w="9462" w:type="dxa"/>
        <w:tblInd w:w="108" w:type="dxa"/>
        <w:tblLook w:val="04A0" w:firstRow="1" w:lastRow="0" w:firstColumn="1" w:lastColumn="0" w:noHBand="0" w:noVBand="1"/>
      </w:tblPr>
      <w:tblGrid>
        <w:gridCol w:w="4459"/>
        <w:gridCol w:w="5003"/>
      </w:tblGrid>
      <w:tr w:rsidR="000D27BC" w:rsidRPr="00560DD7" w:rsidTr="000D27BC">
        <w:tc>
          <w:tcPr>
            <w:tcW w:w="4459" w:type="dxa"/>
          </w:tcPr>
          <w:p w:rsidR="000D27BC" w:rsidRPr="00560DD7" w:rsidRDefault="000D27BC" w:rsidP="000D27BC">
            <w:pPr>
              <w:widowControl w:val="0"/>
              <w:spacing w:line="276" w:lineRule="auto"/>
              <w:contextualSpacing/>
              <w:rPr>
                <w:color w:val="00000A"/>
                <w:kern w:val="2"/>
                <w:sz w:val="28"/>
                <w:szCs w:val="28"/>
                <w:lang w:eastAsia="ru-RU"/>
              </w:rPr>
            </w:pPr>
          </w:p>
        </w:tc>
        <w:tc>
          <w:tcPr>
            <w:tcW w:w="5003" w:type="dxa"/>
          </w:tcPr>
          <w:p w:rsidR="000D27BC" w:rsidRPr="00560DD7" w:rsidRDefault="000D27BC" w:rsidP="000D27BC">
            <w:pPr>
              <w:widowControl w:val="0"/>
              <w:spacing w:line="276" w:lineRule="auto"/>
              <w:contextualSpacing/>
              <w:rPr>
                <w:color w:val="00000A"/>
                <w:kern w:val="2"/>
                <w:sz w:val="28"/>
                <w:szCs w:val="28"/>
                <w:lang w:eastAsia="ru-RU"/>
              </w:rPr>
            </w:pPr>
          </w:p>
        </w:tc>
      </w:tr>
    </w:tbl>
    <w:p w:rsidR="008503F5" w:rsidRPr="008503F5" w:rsidRDefault="008503F5" w:rsidP="008503F5">
      <w:pPr>
        <w:widowControl w:val="0"/>
        <w:suppressAutoHyphens/>
        <w:autoSpaceDN w:val="0"/>
        <w:spacing w:line="276" w:lineRule="auto"/>
        <w:textAlignment w:val="baseline"/>
        <w:rPr>
          <w:rFonts w:eastAsia="Tahoma"/>
          <w:color w:val="00000A"/>
          <w:kern w:val="3"/>
          <w:sz w:val="28"/>
          <w:szCs w:val="28"/>
          <w:lang w:eastAsia="zh-CN"/>
        </w:rPr>
      </w:pPr>
    </w:p>
    <w:p w:rsidR="008503F5" w:rsidRPr="008503F5" w:rsidRDefault="008503F5" w:rsidP="008503F5">
      <w:pPr>
        <w:widowControl w:val="0"/>
        <w:suppressAutoHyphens/>
        <w:autoSpaceDN w:val="0"/>
        <w:spacing w:line="276" w:lineRule="auto"/>
        <w:textAlignment w:val="baseline"/>
        <w:rPr>
          <w:rFonts w:eastAsia="Tahoma"/>
          <w:color w:val="00000A"/>
          <w:kern w:val="3"/>
          <w:sz w:val="28"/>
          <w:szCs w:val="28"/>
          <w:lang w:eastAsia="zh-CN"/>
        </w:rPr>
      </w:pPr>
    </w:p>
    <w:tbl>
      <w:tblPr>
        <w:tblW w:w="9462" w:type="dxa"/>
        <w:tblInd w:w="108" w:type="dxa"/>
        <w:tblLook w:val="04A0" w:firstRow="1" w:lastRow="0" w:firstColumn="1" w:lastColumn="0" w:noHBand="0" w:noVBand="1"/>
      </w:tblPr>
      <w:tblGrid>
        <w:gridCol w:w="4459"/>
        <w:gridCol w:w="5003"/>
      </w:tblGrid>
      <w:tr w:rsidR="008503F5" w:rsidRPr="008503F5" w:rsidTr="007A7F1D">
        <w:tc>
          <w:tcPr>
            <w:tcW w:w="4459" w:type="dxa"/>
          </w:tcPr>
          <w:p w:rsidR="008503F5" w:rsidRPr="008503F5" w:rsidRDefault="008503F5" w:rsidP="008503F5">
            <w:pPr>
              <w:widowControl w:val="0"/>
              <w:spacing w:line="276" w:lineRule="auto"/>
              <w:contextualSpacing/>
              <w:jc w:val="left"/>
              <w:rPr>
                <w:color w:val="00000A"/>
                <w:kern w:val="2"/>
                <w:sz w:val="28"/>
                <w:szCs w:val="28"/>
                <w:lang w:eastAsia="ru-RU"/>
              </w:rPr>
            </w:pPr>
            <w:r w:rsidRPr="008503F5">
              <w:rPr>
                <w:color w:val="00000A"/>
                <w:kern w:val="2"/>
                <w:sz w:val="28"/>
                <w:szCs w:val="28"/>
                <w:lang w:eastAsia="ru-RU"/>
              </w:rPr>
              <w:t xml:space="preserve">Временно исполняющий </w:t>
            </w:r>
          </w:p>
          <w:p w:rsidR="008503F5" w:rsidRPr="008503F5" w:rsidRDefault="008503F5" w:rsidP="008503F5">
            <w:pPr>
              <w:widowControl w:val="0"/>
              <w:spacing w:line="276" w:lineRule="auto"/>
              <w:contextualSpacing/>
              <w:jc w:val="left"/>
              <w:rPr>
                <w:color w:val="00000A"/>
                <w:kern w:val="2"/>
                <w:sz w:val="28"/>
                <w:szCs w:val="28"/>
                <w:lang w:eastAsia="ru-RU"/>
              </w:rPr>
            </w:pPr>
            <w:r w:rsidRPr="008503F5">
              <w:rPr>
                <w:color w:val="00000A"/>
                <w:kern w:val="2"/>
                <w:sz w:val="28"/>
                <w:szCs w:val="28"/>
                <w:lang w:eastAsia="ru-RU"/>
              </w:rPr>
              <w:t>полномочия  главы Рассказовского</w:t>
            </w:r>
          </w:p>
          <w:p w:rsidR="008503F5" w:rsidRPr="008503F5" w:rsidRDefault="008503F5" w:rsidP="008503F5">
            <w:pPr>
              <w:widowControl w:val="0"/>
              <w:spacing w:line="276" w:lineRule="auto"/>
              <w:contextualSpacing/>
              <w:jc w:val="left"/>
              <w:rPr>
                <w:color w:val="00000A"/>
                <w:kern w:val="2"/>
                <w:sz w:val="28"/>
                <w:szCs w:val="28"/>
                <w:lang w:eastAsia="ru-RU"/>
              </w:rPr>
            </w:pPr>
            <w:r w:rsidRPr="008503F5">
              <w:rPr>
                <w:color w:val="00000A"/>
                <w:kern w:val="2"/>
                <w:sz w:val="28"/>
                <w:szCs w:val="28"/>
                <w:lang w:eastAsia="ru-RU"/>
              </w:rPr>
              <w:t xml:space="preserve">муниципального  округа </w:t>
            </w:r>
          </w:p>
          <w:p w:rsidR="008503F5" w:rsidRPr="008503F5" w:rsidRDefault="008503F5" w:rsidP="008503F5">
            <w:pPr>
              <w:widowControl w:val="0"/>
              <w:spacing w:line="276" w:lineRule="auto"/>
              <w:contextualSpacing/>
              <w:rPr>
                <w:color w:val="00000A"/>
                <w:kern w:val="2"/>
                <w:sz w:val="28"/>
                <w:szCs w:val="28"/>
                <w:lang w:eastAsia="ru-RU"/>
              </w:rPr>
            </w:pPr>
          </w:p>
          <w:p w:rsidR="008503F5" w:rsidRPr="008503F5" w:rsidRDefault="008503F5" w:rsidP="008503F5">
            <w:pPr>
              <w:widowControl w:val="0"/>
              <w:spacing w:line="276" w:lineRule="auto"/>
              <w:contextualSpacing/>
              <w:rPr>
                <w:color w:val="00000A"/>
                <w:kern w:val="2"/>
                <w:sz w:val="28"/>
                <w:szCs w:val="28"/>
                <w:lang w:eastAsia="ru-RU"/>
              </w:rPr>
            </w:pPr>
            <w:r w:rsidRPr="008503F5">
              <w:rPr>
                <w:color w:val="00000A"/>
                <w:kern w:val="2"/>
                <w:sz w:val="28"/>
                <w:szCs w:val="28"/>
                <w:lang w:eastAsia="ru-RU"/>
              </w:rPr>
              <w:t xml:space="preserve">                      Н.А. </w:t>
            </w:r>
            <w:proofErr w:type="spellStart"/>
            <w:r w:rsidRPr="008503F5">
              <w:rPr>
                <w:color w:val="00000A"/>
                <w:kern w:val="2"/>
                <w:sz w:val="28"/>
                <w:szCs w:val="28"/>
                <w:lang w:eastAsia="ru-RU"/>
              </w:rPr>
              <w:t>Краснояружская</w:t>
            </w:r>
            <w:proofErr w:type="spellEnd"/>
          </w:p>
        </w:tc>
        <w:tc>
          <w:tcPr>
            <w:tcW w:w="5003" w:type="dxa"/>
          </w:tcPr>
          <w:p w:rsidR="008503F5" w:rsidRPr="008503F5" w:rsidRDefault="008503F5" w:rsidP="008503F5">
            <w:pPr>
              <w:widowControl w:val="0"/>
              <w:spacing w:line="276" w:lineRule="auto"/>
              <w:contextualSpacing/>
              <w:jc w:val="left"/>
              <w:rPr>
                <w:color w:val="00000A"/>
                <w:kern w:val="2"/>
                <w:sz w:val="28"/>
                <w:szCs w:val="28"/>
                <w:lang w:eastAsia="ru-RU"/>
              </w:rPr>
            </w:pPr>
            <w:r w:rsidRPr="008503F5">
              <w:rPr>
                <w:color w:val="00000A"/>
                <w:kern w:val="2"/>
                <w:sz w:val="28"/>
                <w:szCs w:val="28"/>
                <w:lang w:eastAsia="ru-RU"/>
              </w:rPr>
              <w:t>Председатель Совета депутатов Рассказовского муниципального</w:t>
            </w:r>
          </w:p>
          <w:p w:rsidR="008503F5" w:rsidRPr="008503F5" w:rsidRDefault="008503F5" w:rsidP="008503F5">
            <w:pPr>
              <w:widowControl w:val="0"/>
              <w:spacing w:line="276" w:lineRule="auto"/>
              <w:contextualSpacing/>
              <w:jc w:val="left"/>
              <w:rPr>
                <w:color w:val="00000A"/>
                <w:kern w:val="2"/>
                <w:sz w:val="28"/>
                <w:szCs w:val="28"/>
                <w:lang w:eastAsia="ru-RU"/>
              </w:rPr>
            </w:pPr>
            <w:r w:rsidRPr="008503F5">
              <w:rPr>
                <w:color w:val="00000A"/>
                <w:kern w:val="2"/>
                <w:sz w:val="28"/>
                <w:szCs w:val="28"/>
                <w:lang w:eastAsia="ru-RU"/>
              </w:rPr>
              <w:t xml:space="preserve"> округа</w:t>
            </w:r>
          </w:p>
          <w:p w:rsidR="008503F5" w:rsidRPr="008503F5" w:rsidRDefault="008503F5" w:rsidP="008503F5">
            <w:pPr>
              <w:widowControl w:val="0"/>
              <w:spacing w:line="276" w:lineRule="auto"/>
              <w:contextualSpacing/>
              <w:jc w:val="left"/>
              <w:rPr>
                <w:color w:val="00000A"/>
                <w:kern w:val="2"/>
                <w:sz w:val="28"/>
                <w:szCs w:val="28"/>
                <w:lang w:eastAsia="ru-RU"/>
              </w:rPr>
            </w:pPr>
            <w:r w:rsidRPr="008503F5">
              <w:rPr>
                <w:color w:val="00000A"/>
                <w:kern w:val="2"/>
                <w:sz w:val="28"/>
                <w:szCs w:val="28"/>
                <w:lang w:eastAsia="ru-RU"/>
              </w:rPr>
              <w:t xml:space="preserve">                                      </w:t>
            </w:r>
          </w:p>
          <w:p w:rsidR="008503F5" w:rsidRPr="008503F5" w:rsidRDefault="008503F5" w:rsidP="008503F5">
            <w:pPr>
              <w:widowControl w:val="0"/>
              <w:spacing w:line="276" w:lineRule="auto"/>
              <w:contextualSpacing/>
              <w:jc w:val="left"/>
              <w:rPr>
                <w:color w:val="00000A"/>
                <w:kern w:val="2"/>
                <w:sz w:val="28"/>
                <w:szCs w:val="28"/>
                <w:lang w:eastAsia="ru-RU"/>
              </w:rPr>
            </w:pPr>
            <w:r w:rsidRPr="008503F5">
              <w:rPr>
                <w:color w:val="00000A"/>
                <w:kern w:val="2"/>
                <w:sz w:val="28"/>
                <w:szCs w:val="28"/>
                <w:lang w:eastAsia="ru-RU"/>
              </w:rPr>
              <w:t xml:space="preserve">                                        </w:t>
            </w:r>
            <w:proofErr w:type="spellStart"/>
            <w:r w:rsidRPr="008503F5">
              <w:rPr>
                <w:color w:val="00000A"/>
                <w:kern w:val="2"/>
                <w:sz w:val="28"/>
                <w:szCs w:val="28"/>
                <w:lang w:eastAsia="ru-RU"/>
              </w:rPr>
              <w:t>Д.В.Зозуленко</w:t>
            </w:r>
            <w:proofErr w:type="spellEnd"/>
          </w:p>
          <w:p w:rsidR="008503F5" w:rsidRPr="008503F5" w:rsidRDefault="008503F5" w:rsidP="008503F5">
            <w:pPr>
              <w:widowControl w:val="0"/>
              <w:spacing w:line="276" w:lineRule="auto"/>
              <w:contextualSpacing/>
              <w:jc w:val="left"/>
              <w:rPr>
                <w:color w:val="00000A"/>
                <w:kern w:val="2"/>
                <w:sz w:val="28"/>
                <w:szCs w:val="28"/>
                <w:shd w:val="clear" w:color="auto" w:fill="FFFFFF"/>
                <w:lang w:eastAsia="ru-RU"/>
              </w:rPr>
            </w:pPr>
            <w:r w:rsidRPr="008503F5">
              <w:rPr>
                <w:color w:val="00000A"/>
                <w:kern w:val="2"/>
                <w:sz w:val="28"/>
                <w:szCs w:val="28"/>
                <w:lang w:eastAsia="ru-RU"/>
              </w:rPr>
              <w:t xml:space="preserve">                                       </w:t>
            </w:r>
          </w:p>
          <w:p w:rsidR="008503F5" w:rsidRPr="008503F5" w:rsidRDefault="008503F5" w:rsidP="008503F5">
            <w:pPr>
              <w:widowControl w:val="0"/>
              <w:spacing w:line="276" w:lineRule="auto"/>
              <w:contextualSpacing/>
              <w:rPr>
                <w:color w:val="00000A"/>
                <w:kern w:val="2"/>
                <w:sz w:val="28"/>
                <w:szCs w:val="28"/>
                <w:lang w:eastAsia="ru-RU"/>
              </w:rPr>
            </w:pPr>
          </w:p>
        </w:tc>
      </w:tr>
    </w:tbl>
    <w:p w:rsidR="00FB071B" w:rsidRPr="00560DD7" w:rsidRDefault="00FB071B" w:rsidP="00FB071B">
      <w:pPr>
        <w:pStyle w:val="ConsPlusNormal"/>
        <w:jc w:val="both"/>
        <w:rPr>
          <w:rFonts w:ascii="Times New Roman" w:hAnsi="Times New Roman" w:cs="Times New Roman"/>
          <w:sz w:val="28"/>
          <w:szCs w:val="28"/>
        </w:rPr>
      </w:pPr>
    </w:p>
    <w:p w:rsidR="00FB071B" w:rsidRPr="00560DD7" w:rsidRDefault="00FB071B" w:rsidP="00FB071B">
      <w:pPr>
        <w:pStyle w:val="ConsPlusNormal"/>
        <w:jc w:val="both"/>
        <w:rPr>
          <w:rFonts w:ascii="Times New Roman" w:hAnsi="Times New Roman" w:cs="Times New Roman"/>
          <w:sz w:val="28"/>
          <w:szCs w:val="28"/>
        </w:rPr>
      </w:pPr>
    </w:p>
    <w:p w:rsidR="00FB071B" w:rsidRPr="00560DD7" w:rsidRDefault="00FB071B" w:rsidP="00FB071B">
      <w:pPr>
        <w:pStyle w:val="ConsPlusNormal"/>
        <w:jc w:val="both"/>
        <w:rPr>
          <w:rFonts w:ascii="Times New Roman" w:hAnsi="Times New Roman" w:cs="Times New Roman"/>
          <w:sz w:val="28"/>
          <w:szCs w:val="28"/>
        </w:rPr>
      </w:pPr>
    </w:p>
    <w:p w:rsidR="00FB071B" w:rsidRPr="00560DD7" w:rsidRDefault="00FB071B" w:rsidP="00FB071B">
      <w:pPr>
        <w:pStyle w:val="ConsPlusNormal"/>
        <w:jc w:val="both"/>
        <w:rPr>
          <w:rFonts w:ascii="Times New Roman" w:hAnsi="Times New Roman" w:cs="Times New Roman"/>
          <w:sz w:val="28"/>
          <w:szCs w:val="28"/>
        </w:rPr>
      </w:pPr>
    </w:p>
    <w:p w:rsidR="00FB071B" w:rsidRPr="00560DD7" w:rsidRDefault="00FB071B" w:rsidP="00FB071B">
      <w:pPr>
        <w:pStyle w:val="ConsPlusNormal"/>
        <w:jc w:val="both"/>
        <w:rPr>
          <w:rFonts w:ascii="Times New Roman" w:hAnsi="Times New Roman" w:cs="Times New Roman"/>
          <w:sz w:val="28"/>
          <w:szCs w:val="28"/>
        </w:rPr>
      </w:pPr>
    </w:p>
    <w:p w:rsidR="00FB071B" w:rsidRPr="00560DD7" w:rsidRDefault="00FB071B" w:rsidP="00FB071B">
      <w:pPr>
        <w:pStyle w:val="ConsPlusNormal"/>
        <w:jc w:val="both"/>
        <w:rPr>
          <w:rFonts w:ascii="Times New Roman" w:hAnsi="Times New Roman" w:cs="Times New Roman"/>
          <w:sz w:val="28"/>
          <w:szCs w:val="28"/>
        </w:rPr>
      </w:pPr>
    </w:p>
    <w:p w:rsidR="00FB071B" w:rsidRPr="00560DD7" w:rsidRDefault="00FB071B" w:rsidP="00FB071B">
      <w:pPr>
        <w:pStyle w:val="ConsPlusNormal"/>
        <w:jc w:val="both"/>
        <w:rPr>
          <w:rFonts w:ascii="Times New Roman" w:hAnsi="Times New Roman" w:cs="Times New Roman"/>
          <w:sz w:val="28"/>
          <w:szCs w:val="28"/>
        </w:rPr>
      </w:pPr>
    </w:p>
    <w:p w:rsidR="00FB071B" w:rsidRPr="00560DD7" w:rsidRDefault="00FB071B" w:rsidP="00FB071B">
      <w:pPr>
        <w:pStyle w:val="ConsPlusNormal"/>
        <w:jc w:val="both"/>
        <w:rPr>
          <w:rFonts w:ascii="Times New Roman" w:hAnsi="Times New Roman" w:cs="Times New Roman"/>
          <w:sz w:val="28"/>
          <w:szCs w:val="28"/>
        </w:rPr>
      </w:pPr>
    </w:p>
    <w:p w:rsidR="00FB071B" w:rsidRPr="00560DD7" w:rsidRDefault="00FB071B" w:rsidP="00FB071B">
      <w:pPr>
        <w:pStyle w:val="ConsPlusNormal"/>
        <w:jc w:val="both"/>
        <w:rPr>
          <w:rFonts w:ascii="Times New Roman" w:hAnsi="Times New Roman" w:cs="Times New Roman"/>
          <w:sz w:val="28"/>
          <w:szCs w:val="28"/>
        </w:rPr>
      </w:pPr>
    </w:p>
    <w:p w:rsidR="00FB071B" w:rsidRPr="00560DD7" w:rsidRDefault="00FB071B" w:rsidP="00FB071B">
      <w:pPr>
        <w:pStyle w:val="ConsPlusNormal"/>
        <w:jc w:val="both"/>
        <w:rPr>
          <w:rFonts w:ascii="Times New Roman" w:hAnsi="Times New Roman" w:cs="Times New Roman"/>
          <w:sz w:val="28"/>
          <w:szCs w:val="28"/>
        </w:rPr>
      </w:pPr>
    </w:p>
    <w:p w:rsidR="00FB071B" w:rsidRPr="00560DD7" w:rsidRDefault="00FB071B" w:rsidP="00FB071B">
      <w:pPr>
        <w:pStyle w:val="ConsPlusNormal"/>
        <w:jc w:val="both"/>
        <w:rPr>
          <w:rFonts w:ascii="Times New Roman" w:hAnsi="Times New Roman" w:cs="Times New Roman"/>
          <w:sz w:val="28"/>
          <w:szCs w:val="28"/>
        </w:rPr>
      </w:pPr>
    </w:p>
    <w:p w:rsidR="00FB071B" w:rsidRPr="00665881" w:rsidRDefault="00FB071B" w:rsidP="00FB071B">
      <w:pPr>
        <w:pStyle w:val="ConsPlusNormal"/>
        <w:jc w:val="both"/>
        <w:rPr>
          <w:rFonts w:ascii="Times New Roman" w:hAnsi="Times New Roman" w:cs="Times New Roman"/>
          <w:sz w:val="28"/>
          <w:szCs w:val="28"/>
        </w:rPr>
      </w:pPr>
    </w:p>
    <w:p w:rsidR="00FA3541" w:rsidRDefault="00FA3541" w:rsidP="00FB071B">
      <w:pPr>
        <w:pStyle w:val="ConsPlusNormal"/>
        <w:jc w:val="both"/>
        <w:rPr>
          <w:rFonts w:ascii="PT Astra Serif" w:hAnsi="PT Astra Serif" w:cs="Times New Roman"/>
          <w:sz w:val="28"/>
          <w:szCs w:val="28"/>
        </w:rPr>
      </w:pPr>
    </w:p>
    <w:p w:rsidR="00FA3541" w:rsidRDefault="00FA3541" w:rsidP="00FB071B">
      <w:pPr>
        <w:pStyle w:val="ConsPlusNormal"/>
        <w:jc w:val="both"/>
        <w:rPr>
          <w:rFonts w:ascii="PT Astra Serif" w:hAnsi="PT Astra Serif" w:cs="Times New Roman"/>
          <w:sz w:val="28"/>
          <w:szCs w:val="28"/>
        </w:rPr>
      </w:pPr>
    </w:p>
    <w:p w:rsidR="00FA3541" w:rsidRDefault="00FA3541" w:rsidP="00FB071B">
      <w:pPr>
        <w:pStyle w:val="ConsPlusNormal"/>
        <w:jc w:val="both"/>
        <w:rPr>
          <w:rFonts w:ascii="PT Astra Serif" w:hAnsi="PT Astra Serif" w:cs="Times New Roman"/>
          <w:sz w:val="28"/>
          <w:szCs w:val="28"/>
        </w:rPr>
      </w:pPr>
    </w:p>
    <w:p w:rsidR="00FA3541" w:rsidRDefault="00FA3541" w:rsidP="00FB071B">
      <w:pPr>
        <w:pStyle w:val="ConsPlusNormal"/>
        <w:jc w:val="both"/>
        <w:rPr>
          <w:rFonts w:ascii="PT Astra Serif" w:hAnsi="PT Astra Serif" w:cs="Times New Roman"/>
          <w:sz w:val="28"/>
          <w:szCs w:val="28"/>
        </w:rPr>
      </w:pPr>
    </w:p>
    <w:p w:rsidR="00FA3541" w:rsidRDefault="00FA3541" w:rsidP="00FB071B">
      <w:pPr>
        <w:pStyle w:val="ConsPlusNormal"/>
        <w:jc w:val="both"/>
        <w:rPr>
          <w:rFonts w:ascii="PT Astra Serif" w:hAnsi="PT Astra Serif" w:cs="Times New Roman"/>
          <w:sz w:val="28"/>
          <w:szCs w:val="28"/>
        </w:rPr>
      </w:pPr>
    </w:p>
    <w:p w:rsidR="00454E39" w:rsidRDefault="00454E39" w:rsidP="00FB071B">
      <w:pPr>
        <w:pStyle w:val="ConsPlusNormal"/>
        <w:jc w:val="both"/>
        <w:rPr>
          <w:rFonts w:ascii="PT Astra Serif" w:hAnsi="PT Astra Serif" w:cs="Times New Roman"/>
          <w:sz w:val="28"/>
          <w:szCs w:val="28"/>
        </w:rPr>
      </w:pPr>
    </w:p>
    <w:p w:rsidR="00454E39" w:rsidRDefault="00454E39" w:rsidP="00FB071B">
      <w:pPr>
        <w:pStyle w:val="ConsPlusNormal"/>
        <w:jc w:val="both"/>
        <w:rPr>
          <w:rFonts w:ascii="PT Astra Serif" w:hAnsi="PT Astra Serif" w:cs="Times New Roman"/>
          <w:sz w:val="28"/>
          <w:szCs w:val="28"/>
        </w:rPr>
      </w:pPr>
    </w:p>
    <w:p w:rsidR="00FA3541" w:rsidRDefault="00FA3541" w:rsidP="00FB071B">
      <w:pPr>
        <w:pStyle w:val="ConsPlusNormal"/>
        <w:jc w:val="both"/>
        <w:rPr>
          <w:rFonts w:ascii="PT Astra Serif" w:hAnsi="PT Astra Serif" w:cs="Times New Roman"/>
          <w:sz w:val="28"/>
          <w:szCs w:val="28"/>
        </w:rPr>
      </w:pPr>
    </w:p>
    <w:p w:rsidR="00FA3541" w:rsidRDefault="00FA3541" w:rsidP="00FB071B">
      <w:pPr>
        <w:pStyle w:val="ConsPlusNormal"/>
        <w:jc w:val="both"/>
        <w:rPr>
          <w:rFonts w:ascii="PT Astra Serif" w:hAnsi="PT Astra Serif" w:cs="Times New Roman"/>
          <w:sz w:val="28"/>
          <w:szCs w:val="28"/>
        </w:rPr>
      </w:pPr>
    </w:p>
    <w:p w:rsidR="00FA3541" w:rsidRDefault="00FA3541" w:rsidP="00FB071B">
      <w:pPr>
        <w:pStyle w:val="ConsPlusNormal"/>
        <w:jc w:val="both"/>
        <w:rPr>
          <w:rFonts w:ascii="PT Astra Serif" w:hAnsi="PT Astra Serif" w:cs="Times New Roman"/>
          <w:sz w:val="28"/>
          <w:szCs w:val="28"/>
        </w:rPr>
      </w:pPr>
    </w:p>
    <w:p w:rsidR="00197E62" w:rsidRDefault="00197E62" w:rsidP="00FB071B">
      <w:pPr>
        <w:pStyle w:val="ConsPlusNormal"/>
        <w:jc w:val="both"/>
        <w:rPr>
          <w:rFonts w:ascii="PT Astra Serif" w:hAnsi="PT Astra Serif" w:cs="Times New Roman"/>
          <w:sz w:val="28"/>
          <w:szCs w:val="28"/>
        </w:rPr>
      </w:pPr>
    </w:p>
    <w:p w:rsidR="00FA3541" w:rsidRDefault="00FA3541" w:rsidP="00FB071B">
      <w:pPr>
        <w:pStyle w:val="ConsPlusNormal"/>
        <w:jc w:val="both"/>
        <w:rPr>
          <w:rFonts w:ascii="PT Astra Serif" w:hAnsi="PT Astra Serif" w:cs="Times New Roman"/>
          <w:sz w:val="28"/>
          <w:szCs w:val="28"/>
        </w:rPr>
      </w:pPr>
    </w:p>
    <w:p w:rsidR="001F60CC" w:rsidRDefault="001F60CC" w:rsidP="00FB071B">
      <w:pPr>
        <w:pStyle w:val="ConsPlusNormal"/>
        <w:jc w:val="both"/>
        <w:rPr>
          <w:rFonts w:ascii="PT Astra Serif" w:hAnsi="PT Astra Serif" w:cs="Times New Roman"/>
          <w:sz w:val="28"/>
          <w:szCs w:val="28"/>
        </w:rPr>
      </w:pPr>
    </w:p>
    <w:p w:rsidR="00FB071B" w:rsidRPr="00197E62" w:rsidRDefault="00FB071B" w:rsidP="00197E62">
      <w:pPr>
        <w:pStyle w:val="ConsPlusNormal"/>
        <w:ind w:firstLine="540"/>
        <w:jc w:val="right"/>
        <w:rPr>
          <w:rFonts w:ascii="Times New Roman" w:hAnsi="Times New Roman" w:cs="Times New Roman"/>
          <w:sz w:val="28"/>
          <w:szCs w:val="28"/>
        </w:rPr>
      </w:pPr>
      <w:r>
        <w:rPr>
          <w:rFonts w:ascii="PT Astra Serif" w:hAnsi="PT Astra Serif" w:cs="Times New Roman"/>
          <w:sz w:val="28"/>
          <w:szCs w:val="28"/>
        </w:rPr>
        <w:lastRenderedPageBreak/>
        <w:t xml:space="preserve">                                                                 </w:t>
      </w:r>
      <w:r w:rsidRPr="00197E62">
        <w:rPr>
          <w:rFonts w:ascii="Times New Roman" w:hAnsi="Times New Roman" w:cs="Times New Roman"/>
          <w:sz w:val="28"/>
          <w:szCs w:val="28"/>
        </w:rPr>
        <w:t>Приложение</w:t>
      </w:r>
    </w:p>
    <w:p w:rsidR="00FB071B" w:rsidRPr="008503F5" w:rsidRDefault="00FB071B" w:rsidP="00197E62">
      <w:pPr>
        <w:pStyle w:val="ConsPlusNormal"/>
        <w:jc w:val="right"/>
        <w:rPr>
          <w:rFonts w:ascii="Times New Roman" w:hAnsi="Times New Roman" w:cs="Times New Roman"/>
          <w:sz w:val="28"/>
          <w:szCs w:val="28"/>
        </w:rPr>
      </w:pPr>
      <w:r w:rsidRPr="00197E62">
        <w:rPr>
          <w:rFonts w:ascii="Times New Roman" w:hAnsi="Times New Roman" w:cs="Times New Roman"/>
          <w:b/>
          <w:sz w:val="28"/>
          <w:szCs w:val="28"/>
        </w:rPr>
        <w:t xml:space="preserve">                                                                          </w:t>
      </w:r>
      <w:r w:rsidRPr="008503F5">
        <w:rPr>
          <w:rFonts w:ascii="Times New Roman" w:hAnsi="Times New Roman" w:cs="Times New Roman"/>
          <w:sz w:val="28"/>
          <w:szCs w:val="28"/>
        </w:rPr>
        <w:t>УТВЕРЖДЕН</w:t>
      </w:r>
    </w:p>
    <w:p w:rsidR="00FB071B" w:rsidRPr="00197E62" w:rsidRDefault="00FB071B" w:rsidP="00197E62">
      <w:pPr>
        <w:pStyle w:val="ConsPlusNormal"/>
        <w:jc w:val="right"/>
        <w:rPr>
          <w:rFonts w:ascii="Times New Roman" w:hAnsi="Times New Roman" w:cs="Times New Roman"/>
          <w:b/>
          <w:sz w:val="28"/>
          <w:szCs w:val="28"/>
        </w:rPr>
      </w:pPr>
    </w:p>
    <w:p w:rsidR="00FB071B" w:rsidRPr="00197E62" w:rsidRDefault="00FB071B" w:rsidP="00197E62">
      <w:pPr>
        <w:pStyle w:val="ConsPlusNormal"/>
        <w:ind w:left="708"/>
        <w:jc w:val="right"/>
        <w:rPr>
          <w:rFonts w:ascii="Times New Roman" w:hAnsi="Times New Roman" w:cs="Times New Roman"/>
          <w:sz w:val="28"/>
          <w:szCs w:val="28"/>
        </w:rPr>
      </w:pPr>
      <w:r w:rsidRPr="00197E62">
        <w:rPr>
          <w:rFonts w:ascii="Times New Roman" w:hAnsi="Times New Roman" w:cs="Times New Roman"/>
          <w:sz w:val="28"/>
          <w:szCs w:val="28"/>
        </w:rPr>
        <w:t xml:space="preserve">                                                            решением Совета депутатов</w:t>
      </w:r>
    </w:p>
    <w:p w:rsidR="00FB071B" w:rsidRPr="00197E62" w:rsidRDefault="00FB071B" w:rsidP="00197E62">
      <w:pPr>
        <w:pStyle w:val="ConsPlusNormal"/>
        <w:ind w:left="708"/>
        <w:jc w:val="right"/>
        <w:rPr>
          <w:rFonts w:ascii="Times New Roman" w:hAnsi="Times New Roman" w:cs="Times New Roman"/>
          <w:sz w:val="28"/>
          <w:szCs w:val="28"/>
        </w:rPr>
      </w:pPr>
      <w:r w:rsidRPr="00197E62">
        <w:rPr>
          <w:rFonts w:ascii="Times New Roman" w:hAnsi="Times New Roman" w:cs="Times New Roman"/>
          <w:sz w:val="28"/>
          <w:szCs w:val="28"/>
        </w:rPr>
        <w:t xml:space="preserve">                                                     Рассказовского муниципального округа</w:t>
      </w:r>
    </w:p>
    <w:p w:rsidR="00FB071B" w:rsidRPr="00197E62" w:rsidRDefault="00FB071B" w:rsidP="00197E62">
      <w:pPr>
        <w:pStyle w:val="ConsPlusNormal"/>
        <w:jc w:val="right"/>
        <w:rPr>
          <w:rFonts w:ascii="Times New Roman" w:hAnsi="Times New Roman" w:cs="Times New Roman"/>
          <w:sz w:val="28"/>
          <w:szCs w:val="28"/>
        </w:rPr>
      </w:pPr>
      <w:r w:rsidRPr="00197E62">
        <w:rPr>
          <w:rFonts w:ascii="Times New Roman" w:hAnsi="Times New Roman" w:cs="Times New Roman"/>
          <w:sz w:val="28"/>
          <w:szCs w:val="28"/>
        </w:rPr>
        <w:t xml:space="preserve">                                                                     Тамбовской области</w:t>
      </w:r>
    </w:p>
    <w:p w:rsidR="00FB071B" w:rsidRPr="00197E62" w:rsidRDefault="00FB071B" w:rsidP="00197E62">
      <w:pPr>
        <w:pStyle w:val="ConsPlusNormal"/>
        <w:jc w:val="right"/>
        <w:rPr>
          <w:rFonts w:ascii="Times New Roman" w:hAnsi="Times New Roman" w:cs="Times New Roman"/>
          <w:b/>
          <w:bCs/>
          <w:sz w:val="28"/>
          <w:szCs w:val="28"/>
        </w:rPr>
      </w:pPr>
      <w:r w:rsidRPr="00197E62">
        <w:rPr>
          <w:rFonts w:ascii="Times New Roman" w:hAnsi="Times New Roman" w:cs="Times New Roman"/>
          <w:sz w:val="28"/>
          <w:szCs w:val="28"/>
        </w:rPr>
        <w:t xml:space="preserve">                                                                            от </w:t>
      </w:r>
      <w:r w:rsidR="00197E62">
        <w:rPr>
          <w:rFonts w:ascii="Times New Roman" w:hAnsi="Times New Roman" w:cs="Times New Roman"/>
          <w:sz w:val="28"/>
          <w:szCs w:val="28"/>
        </w:rPr>
        <w:t xml:space="preserve">26.09.2024 </w:t>
      </w:r>
      <w:r w:rsidR="00454E39">
        <w:rPr>
          <w:rFonts w:ascii="Times New Roman" w:hAnsi="Times New Roman" w:cs="Times New Roman"/>
          <w:sz w:val="28"/>
          <w:szCs w:val="28"/>
        </w:rPr>
        <w:t xml:space="preserve"> № 358</w:t>
      </w:r>
      <w:bookmarkStart w:id="0" w:name="_GoBack"/>
      <w:bookmarkEnd w:id="0"/>
    </w:p>
    <w:p w:rsidR="00FB071B" w:rsidRPr="00197E62" w:rsidRDefault="00FB071B" w:rsidP="00197E62">
      <w:pPr>
        <w:pStyle w:val="ConsPlusNormal"/>
        <w:jc w:val="right"/>
        <w:rPr>
          <w:rFonts w:ascii="Times New Roman" w:hAnsi="Times New Roman" w:cs="Times New Roman"/>
          <w:b/>
          <w:bCs/>
          <w:sz w:val="28"/>
          <w:szCs w:val="28"/>
        </w:rPr>
      </w:pPr>
    </w:p>
    <w:p w:rsidR="001F60CC" w:rsidRPr="00E244A7" w:rsidRDefault="001F60CC" w:rsidP="00FB071B">
      <w:pPr>
        <w:pStyle w:val="ConsPlusNormal"/>
        <w:ind w:firstLine="540"/>
        <w:jc w:val="right"/>
        <w:rPr>
          <w:rFonts w:ascii="PT Astra Serif" w:hAnsi="PT Astra Serif" w:cs="Times New Roman"/>
          <w:sz w:val="28"/>
          <w:szCs w:val="28"/>
        </w:rPr>
      </w:pPr>
    </w:p>
    <w:p w:rsidR="00CE45D9" w:rsidRPr="00CE45D9" w:rsidRDefault="00CE45D9" w:rsidP="00CE45D9">
      <w:pPr>
        <w:tabs>
          <w:tab w:val="left" w:pos="3278"/>
        </w:tabs>
        <w:rPr>
          <w:b/>
          <w:sz w:val="28"/>
          <w:szCs w:val="28"/>
        </w:rPr>
      </w:pPr>
      <w:r w:rsidRPr="00CE45D9">
        <w:rPr>
          <w:b/>
          <w:sz w:val="28"/>
          <w:szCs w:val="28"/>
        </w:rPr>
        <w:t>Порядок возмещения расходов, связанных со служебными командировками, лиц, замещающих муниципальные должности, осуществляющих свои полномочия на постоянной основе, муниципальных служащих органов местного самоуправления Рассказовского муниципального округа Тамбовской области</w:t>
      </w:r>
    </w:p>
    <w:p w:rsidR="00CE45D9" w:rsidRPr="00CE45D9" w:rsidRDefault="00CE45D9" w:rsidP="00CE45D9">
      <w:pPr>
        <w:tabs>
          <w:tab w:val="left" w:pos="3278"/>
        </w:tabs>
        <w:jc w:val="center"/>
        <w:rPr>
          <w:b/>
          <w:sz w:val="28"/>
          <w:szCs w:val="28"/>
        </w:rPr>
      </w:pPr>
      <w:r w:rsidRPr="00CE45D9">
        <w:rPr>
          <w:b/>
          <w:sz w:val="28"/>
          <w:szCs w:val="28"/>
        </w:rPr>
        <w:t>(далее – Порядок)</w:t>
      </w:r>
    </w:p>
    <w:p w:rsidR="00CE45D9" w:rsidRPr="00CE45D9" w:rsidRDefault="00CE45D9" w:rsidP="00CE45D9">
      <w:pPr>
        <w:tabs>
          <w:tab w:val="left" w:pos="3278"/>
        </w:tabs>
        <w:jc w:val="center"/>
        <w:rPr>
          <w:b/>
        </w:rPr>
      </w:pPr>
    </w:p>
    <w:p w:rsidR="00CE45D9" w:rsidRPr="00CE45D9" w:rsidRDefault="00CE45D9" w:rsidP="00CE45D9">
      <w:pPr>
        <w:tabs>
          <w:tab w:val="left" w:pos="3278"/>
        </w:tabs>
        <w:jc w:val="center"/>
        <w:rPr>
          <w:b/>
        </w:rPr>
      </w:pPr>
    </w:p>
    <w:p w:rsidR="00CE45D9" w:rsidRPr="00CE45D9" w:rsidRDefault="00CE45D9" w:rsidP="00CE45D9">
      <w:pPr>
        <w:tabs>
          <w:tab w:val="left" w:pos="3278"/>
        </w:tabs>
        <w:jc w:val="center"/>
        <w:rPr>
          <w:b/>
          <w:sz w:val="28"/>
          <w:szCs w:val="28"/>
        </w:rPr>
      </w:pPr>
      <w:r w:rsidRPr="00CE45D9">
        <w:rPr>
          <w:b/>
          <w:sz w:val="28"/>
          <w:szCs w:val="28"/>
        </w:rPr>
        <w:t>Статья 1. Общие положения</w:t>
      </w:r>
    </w:p>
    <w:p w:rsidR="00CE45D9" w:rsidRPr="00CE45D9" w:rsidRDefault="00CE45D9" w:rsidP="00CE45D9">
      <w:pPr>
        <w:tabs>
          <w:tab w:val="left" w:pos="3278"/>
        </w:tabs>
        <w:rPr>
          <w:b/>
        </w:rPr>
      </w:pPr>
    </w:p>
    <w:p w:rsidR="00CE45D9" w:rsidRPr="00CE45D9" w:rsidRDefault="00CE45D9" w:rsidP="00CE45D9">
      <w:pPr>
        <w:tabs>
          <w:tab w:val="left" w:pos="567"/>
          <w:tab w:val="left" w:pos="3278"/>
        </w:tabs>
        <w:rPr>
          <w:sz w:val="28"/>
          <w:szCs w:val="28"/>
        </w:rPr>
      </w:pPr>
      <w:r w:rsidRPr="00CE45D9">
        <w:rPr>
          <w:sz w:val="28"/>
          <w:szCs w:val="28"/>
        </w:rPr>
        <w:t xml:space="preserve">        1. Настоящий  Порядок  устанавливает  размеры  возмещения  расходов, связанных со служебными командировками (далее – командировки), лиц, замещающих муниципальные должности, осуществляющих свои полномочия на постоянной основе, муниципальных служащих органов местного самоуправления Рассказовского муниципального округа Тамбовской области (далее – муниципальный служащий), финансируемых за счет средств бюджета Рассказовского муниципального округа Тамбовской области.</w:t>
      </w:r>
    </w:p>
    <w:p w:rsidR="00CE45D9" w:rsidRPr="00CE45D9" w:rsidRDefault="00CE45D9" w:rsidP="00CE45D9">
      <w:pPr>
        <w:tabs>
          <w:tab w:val="left" w:pos="567"/>
        </w:tabs>
        <w:rPr>
          <w:sz w:val="28"/>
          <w:szCs w:val="28"/>
        </w:rPr>
      </w:pPr>
      <w:r w:rsidRPr="00CE45D9">
        <w:t xml:space="preserve">          </w:t>
      </w:r>
      <w:r w:rsidRPr="00CE45D9">
        <w:rPr>
          <w:sz w:val="28"/>
          <w:szCs w:val="28"/>
        </w:rPr>
        <w:t>2. Муниципальный  служащий  направляется в командировку на основании приказа (распоряжения) руководителя органа местного самоуправления Рассказовского муниципального округа Тамбовской области на определенный срок для выполнения служебного задания (поручения) вне места постоянной работы.</w:t>
      </w:r>
    </w:p>
    <w:p w:rsidR="00CE45D9" w:rsidRPr="00CE45D9" w:rsidRDefault="00CE45D9" w:rsidP="00CE45D9">
      <w:pPr>
        <w:tabs>
          <w:tab w:val="left" w:pos="567"/>
        </w:tabs>
        <w:rPr>
          <w:sz w:val="28"/>
          <w:szCs w:val="28"/>
        </w:rPr>
      </w:pPr>
      <w:r w:rsidRPr="00CE45D9">
        <w:rPr>
          <w:sz w:val="28"/>
          <w:szCs w:val="28"/>
        </w:rPr>
        <w:t xml:space="preserve">        3. Решение о направлении в служебную командировку главы Рассказовского муниципального округа Тамбовской области, председателя Совета депутатов Рассказовского муниципального округа Тамбовской области, председателя Контрольно-счетной палаты Рассказовского муниципального округа Тамбовской области, в том числе об определении срока служебной командировки, принимается указанными лицами самостоятельно.</w:t>
      </w:r>
    </w:p>
    <w:p w:rsidR="00CE45D9" w:rsidRPr="00CE45D9" w:rsidRDefault="00CE45D9" w:rsidP="00CE45D9">
      <w:pPr>
        <w:tabs>
          <w:tab w:val="left" w:pos="567"/>
        </w:tabs>
        <w:rPr>
          <w:sz w:val="28"/>
          <w:szCs w:val="28"/>
        </w:rPr>
      </w:pPr>
    </w:p>
    <w:p w:rsidR="00CE45D9" w:rsidRPr="00CE45D9" w:rsidRDefault="00CE45D9" w:rsidP="00CE45D9">
      <w:pPr>
        <w:tabs>
          <w:tab w:val="left" w:pos="567"/>
        </w:tabs>
        <w:jc w:val="center"/>
        <w:rPr>
          <w:b/>
          <w:sz w:val="28"/>
          <w:szCs w:val="28"/>
        </w:rPr>
      </w:pPr>
      <w:r w:rsidRPr="00CE45D9">
        <w:rPr>
          <w:b/>
          <w:sz w:val="28"/>
          <w:szCs w:val="28"/>
        </w:rPr>
        <w:t>Статья 2. Срок служебной командировки</w:t>
      </w:r>
    </w:p>
    <w:p w:rsidR="00CE45D9" w:rsidRPr="00CE45D9" w:rsidRDefault="00CE45D9" w:rsidP="00CE45D9">
      <w:pPr>
        <w:tabs>
          <w:tab w:val="left" w:pos="567"/>
        </w:tabs>
        <w:jc w:val="center"/>
        <w:rPr>
          <w:b/>
          <w:sz w:val="28"/>
          <w:szCs w:val="28"/>
        </w:rPr>
      </w:pPr>
    </w:p>
    <w:p w:rsidR="00CE45D9" w:rsidRPr="00CE45D9" w:rsidRDefault="00CE45D9" w:rsidP="00CE45D9">
      <w:pPr>
        <w:tabs>
          <w:tab w:val="left" w:pos="567"/>
        </w:tabs>
        <w:rPr>
          <w:sz w:val="28"/>
          <w:szCs w:val="28"/>
        </w:rPr>
      </w:pPr>
      <w:r w:rsidRPr="00CE45D9">
        <w:rPr>
          <w:sz w:val="28"/>
          <w:szCs w:val="28"/>
        </w:rPr>
        <w:t xml:space="preserve">        1. Срок служебной командировки командированного лица определяется представителем нанимателя или уполномоченным им лицом с учетом объема, сложности и других особенностей служебного задания.</w:t>
      </w:r>
    </w:p>
    <w:p w:rsidR="00CE45D9" w:rsidRPr="00CE45D9" w:rsidRDefault="00CE45D9" w:rsidP="00CE45D9">
      <w:pPr>
        <w:tabs>
          <w:tab w:val="left" w:pos="567"/>
        </w:tabs>
        <w:rPr>
          <w:sz w:val="28"/>
          <w:szCs w:val="28"/>
        </w:rPr>
      </w:pPr>
      <w:r w:rsidRPr="00CE45D9">
        <w:rPr>
          <w:sz w:val="28"/>
          <w:szCs w:val="28"/>
        </w:rPr>
        <w:t xml:space="preserve">        2. Днем выезда в служебную командировку считается день отправления транспортного средства от постоянного места исполнения должностных </w:t>
      </w:r>
      <w:r w:rsidRPr="00CE45D9">
        <w:rPr>
          <w:sz w:val="28"/>
          <w:szCs w:val="28"/>
        </w:rPr>
        <w:lastRenderedPageBreak/>
        <w:t>полномочий или прохождения муниципальной службы командированным лицом, а днем прибытия из служебной командировки – день прибытия транспортного средства в постоянное место исполнения должностных полномочий или прохождения муниципальной службы командированным лицом.</w:t>
      </w:r>
    </w:p>
    <w:p w:rsidR="00CE45D9" w:rsidRPr="00CE45D9" w:rsidRDefault="00CE45D9" w:rsidP="00CE45D9">
      <w:pPr>
        <w:tabs>
          <w:tab w:val="left" w:pos="567"/>
        </w:tabs>
        <w:rPr>
          <w:sz w:val="28"/>
          <w:szCs w:val="28"/>
        </w:rPr>
      </w:pPr>
      <w:r w:rsidRPr="00CE45D9">
        <w:rPr>
          <w:sz w:val="28"/>
          <w:szCs w:val="28"/>
        </w:rPr>
        <w:t xml:space="preserve">        При отправлении транспортного средства до 24 часов включительно днем выезда в служебную командировку считаются текущие сутки, а с 00 часов и позднее – последующие сутки.</w:t>
      </w:r>
    </w:p>
    <w:p w:rsidR="00CE45D9" w:rsidRPr="00CE45D9" w:rsidRDefault="00CE45D9" w:rsidP="00CE45D9">
      <w:pPr>
        <w:tabs>
          <w:tab w:val="left" w:pos="567"/>
        </w:tabs>
        <w:rPr>
          <w:sz w:val="28"/>
          <w:szCs w:val="28"/>
        </w:rPr>
      </w:pPr>
      <w:r w:rsidRPr="00CE45D9">
        <w:rPr>
          <w:sz w:val="28"/>
          <w:szCs w:val="28"/>
        </w:rPr>
        <w:t xml:space="preserve">        Если место отправления транспортного средства находится за чертой населенного пункта, учитывается время, необходимое для проезда до места  его отправления. Аналогично определяется день приезда командированного лица в постоянное место исполнения должностных полномочий или прохождения муниципальной службы.</w:t>
      </w:r>
    </w:p>
    <w:p w:rsidR="00CE45D9" w:rsidRPr="00CE45D9" w:rsidRDefault="00CE45D9" w:rsidP="00CE45D9">
      <w:pPr>
        <w:tabs>
          <w:tab w:val="left" w:pos="567"/>
        </w:tabs>
        <w:rPr>
          <w:sz w:val="28"/>
          <w:szCs w:val="28"/>
        </w:rPr>
      </w:pPr>
      <w:r w:rsidRPr="00CE45D9">
        <w:rPr>
          <w:sz w:val="28"/>
          <w:szCs w:val="28"/>
        </w:rPr>
        <w:t xml:space="preserve">        Вопрос о явке командированного лица на постоянное место исполнения должностных полномочий или прохождения муниципальной службы в день выезда в служебную командировку и в день приезда из служебной командировки решается представителем нанимателя или уполномоченным им лицом, с учетом времени отправления или прибытия транспортного средства.</w:t>
      </w:r>
    </w:p>
    <w:p w:rsidR="00CE45D9" w:rsidRPr="00CE45D9" w:rsidRDefault="00CE45D9" w:rsidP="00CE45D9">
      <w:pPr>
        <w:tabs>
          <w:tab w:val="left" w:pos="567"/>
        </w:tabs>
        <w:rPr>
          <w:sz w:val="28"/>
          <w:szCs w:val="28"/>
        </w:rPr>
      </w:pPr>
      <w:r w:rsidRPr="00CE45D9">
        <w:rPr>
          <w:sz w:val="28"/>
          <w:szCs w:val="28"/>
        </w:rPr>
        <w:t xml:space="preserve">        3. Срок пребывания командированного лица в служебной командировке (дата приезда </w:t>
      </w:r>
      <w:proofErr w:type="gramStart"/>
      <w:r w:rsidRPr="00CE45D9">
        <w:rPr>
          <w:sz w:val="28"/>
          <w:szCs w:val="28"/>
        </w:rPr>
        <w:t>в место командирования</w:t>
      </w:r>
      <w:proofErr w:type="gramEnd"/>
      <w:r w:rsidRPr="00CE45D9">
        <w:rPr>
          <w:sz w:val="28"/>
          <w:szCs w:val="28"/>
        </w:rPr>
        <w:t xml:space="preserve"> и дата выезда из него) определяется по проездным документам (билетам), представляемым им в орган местного самоуправления по возвращении из служебной командировки.</w:t>
      </w:r>
    </w:p>
    <w:p w:rsidR="00CE45D9" w:rsidRPr="00CE45D9" w:rsidRDefault="00CE45D9" w:rsidP="00CE45D9">
      <w:pPr>
        <w:tabs>
          <w:tab w:val="left" w:pos="567"/>
        </w:tabs>
        <w:rPr>
          <w:sz w:val="28"/>
          <w:szCs w:val="28"/>
        </w:rPr>
      </w:pPr>
      <w:r w:rsidRPr="00CE45D9">
        <w:rPr>
          <w:sz w:val="28"/>
          <w:szCs w:val="28"/>
        </w:rPr>
        <w:t xml:space="preserve">        При отсутствии проездных документов (билетов) фактический срок пребывания командированного лица в служебной командировке определяется по иным подтверждающим период его нахождения в служебной командировке документам.</w:t>
      </w:r>
    </w:p>
    <w:p w:rsidR="00CE45D9" w:rsidRPr="00CE45D9" w:rsidRDefault="00CE45D9" w:rsidP="00CE45D9">
      <w:pPr>
        <w:tabs>
          <w:tab w:val="left" w:pos="567"/>
        </w:tabs>
        <w:rPr>
          <w:sz w:val="28"/>
          <w:szCs w:val="28"/>
        </w:rPr>
      </w:pPr>
    </w:p>
    <w:p w:rsidR="00CE45D9" w:rsidRPr="00CE45D9" w:rsidRDefault="00CE45D9" w:rsidP="00CE45D9">
      <w:pPr>
        <w:tabs>
          <w:tab w:val="left" w:pos="567"/>
        </w:tabs>
        <w:jc w:val="center"/>
        <w:rPr>
          <w:b/>
          <w:sz w:val="28"/>
          <w:szCs w:val="28"/>
        </w:rPr>
      </w:pPr>
      <w:r w:rsidRPr="00CE45D9">
        <w:rPr>
          <w:b/>
          <w:sz w:val="28"/>
          <w:szCs w:val="28"/>
        </w:rPr>
        <w:t>Статья 3. Расходы, связанные со служебными командировками</w:t>
      </w:r>
    </w:p>
    <w:p w:rsidR="00CE45D9" w:rsidRPr="00CE45D9" w:rsidRDefault="00CE45D9" w:rsidP="00CE45D9">
      <w:pPr>
        <w:tabs>
          <w:tab w:val="left" w:pos="567"/>
        </w:tabs>
        <w:jc w:val="center"/>
        <w:rPr>
          <w:b/>
          <w:sz w:val="28"/>
          <w:szCs w:val="28"/>
        </w:rPr>
      </w:pPr>
    </w:p>
    <w:p w:rsidR="00CE45D9" w:rsidRPr="00CE45D9" w:rsidRDefault="00CE45D9" w:rsidP="00CE45D9">
      <w:pPr>
        <w:tabs>
          <w:tab w:val="left" w:pos="567"/>
        </w:tabs>
        <w:rPr>
          <w:sz w:val="28"/>
          <w:szCs w:val="28"/>
        </w:rPr>
      </w:pPr>
      <w:r w:rsidRPr="00CE45D9">
        <w:rPr>
          <w:sz w:val="28"/>
          <w:szCs w:val="28"/>
        </w:rPr>
        <w:t xml:space="preserve">        1. При направлении командированного лица в служебную командировку ему гарантируются сохранение замещаемой им должности и денежного содержания (денежного вознаграждения), а также возмещаются:</w:t>
      </w:r>
    </w:p>
    <w:p w:rsidR="00CE45D9" w:rsidRPr="00CE45D9" w:rsidRDefault="00CE45D9" w:rsidP="00CE45D9">
      <w:pPr>
        <w:tabs>
          <w:tab w:val="left" w:pos="567"/>
        </w:tabs>
        <w:rPr>
          <w:sz w:val="28"/>
          <w:szCs w:val="28"/>
        </w:rPr>
      </w:pPr>
      <w:r w:rsidRPr="00CE45D9">
        <w:t xml:space="preserve">         </w:t>
      </w:r>
      <w:r w:rsidRPr="00CE45D9">
        <w:rPr>
          <w:sz w:val="28"/>
          <w:szCs w:val="28"/>
        </w:rPr>
        <w:t>1) расходы по проезду к месту командирования и обратно – к постоянному месту исполнения должностных полномочий или прохождения муниципальной службы командированным лицом;</w:t>
      </w:r>
    </w:p>
    <w:p w:rsidR="00CE45D9" w:rsidRPr="00CE45D9" w:rsidRDefault="00CE45D9" w:rsidP="00CE45D9">
      <w:pPr>
        <w:tabs>
          <w:tab w:val="left" w:pos="567"/>
        </w:tabs>
        <w:rPr>
          <w:sz w:val="28"/>
          <w:szCs w:val="28"/>
        </w:rPr>
      </w:pPr>
      <w:r w:rsidRPr="00CE45D9">
        <w:rPr>
          <w:sz w:val="28"/>
          <w:szCs w:val="28"/>
        </w:rPr>
        <w:t xml:space="preserve">        2) расходы по проезду из одного населенного пункта в другой, если командированное лицо направлено в несколько организаций, расположенных в разных населенных пунктах;</w:t>
      </w:r>
    </w:p>
    <w:p w:rsidR="00CE45D9" w:rsidRPr="00CE45D9" w:rsidRDefault="00CE45D9" w:rsidP="00CE45D9">
      <w:pPr>
        <w:tabs>
          <w:tab w:val="left" w:pos="567"/>
        </w:tabs>
        <w:rPr>
          <w:sz w:val="28"/>
          <w:szCs w:val="28"/>
        </w:rPr>
      </w:pPr>
      <w:r w:rsidRPr="00CE45D9">
        <w:rPr>
          <w:sz w:val="28"/>
          <w:szCs w:val="28"/>
        </w:rPr>
        <w:t xml:space="preserve">        3) расходы по найму жилого помещения;</w:t>
      </w:r>
    </w:p>
    <w:p w:rsidR="00CE45D9" w:rsidRPr="00CE45D9" w:rsidRDefault="00CE45D9" w:rsidP="00CE45D9">
      <w:pPr>
        <w:tabs>
          <w:tab w:val="left" w:pos="567"/>
        </w:tabs>
        <w:rPr>
          <w:sz w:val="28"/>
          <w:szCs w:val="28"/>
        </w:rPr>
      </w:pPr>
      <w:r w:rsidRPr="00CE45D9">
        <w:rPr>
          <w:sz w:val="28"/>
          <w:szCs w:val="28"/>
        </w:rPr>
        <w:t xml:space="preserve">        4) дополнительные расходы, связанные с проживанием вне постоянного места жительства (суточные);</w:t>
      </w:r>
    </w:p>
    <w:p w:rsidR="00CE45D9" w:rsidRPr="00CE45D9" w:rsidRDefault="00CE45D9" w:rsidP="00CE45D9">
      <w:pPr>
        <w:tabs>
          <w:tab w:val="left" w:pos="567"/>
        </w:tabs>
        <w:rPr>
          <w:sz w:val="28"/>
          <w:szCs w:val="28"/>
        </w:rPr>
      </w:pPr>
      <w:r w:rsidRPr="00CE45D9">
        <w:rPr>
          <w:sz w:val="28"/>
          <w:szCs w:val="28"/>
        </w:rPr>
        <w:t xml:space="preserve">        5) иные расходы, связанные со служебной командировкой (при условии, что они произведены командированным лицом с разрешения или </w:t>
      </w:r>
      <w:proofErr w:type="gramStart"/>
      <w:r w:rsidRPr="00CE45D9">
        <w:rPr>
          <w:sz w:val="28"/>
          <w:szCs w:val="28"/>
        </w:rPr>
        <w:t>ведома</w:t>
      </w:r>
      <w:proofErr w:type="gramEnd"/>
      <w:r w:rsidRPr="00CE45D9">
        <w:rPr>
          <w:sz w:val="28"/>
          <w:szCs w:val="28"/>
        </w:rPr>
        <w:t xml:space="preserve"> представителя нанимателя или уполномоченного им лица).</w:t>
      </w:r>
    </w:p>
    <w:p w:rsidR="00CE45D9" w:rsidRPr="00CE45D9" w:rsidRDefault="00CE45D9" w:rsidP="00CE45D9">
      <w:pPr>
        <w:tabs>
          <w:tab w:val="left" w:pos="567"/>
        </w:tabs>
        <w:rPr>
          <w:sz w:val="28"/>
          <w:szCs w:val="28"/>
        </w:rPr>
      </w:pPr>
      <w:r w:rsidRPr="00CE45D9">
        <w:rPr>
          <w:sz w:val="28"/>
          <w:szCs w:val="28"/>
        </w:rPr>
        <w:lastRenderedPageBreak/>
        <w:t xml:space="preserve">         2. Денежное содержание (денежное вознаграждение) за период нахождения командированного лица в служебной командировке сохраняется за все служебные дни по графику служебного времени в соответствии со служебным распорядком, установленным в постоянном месте исполнения должностных полномочий или прохождения муниципальной службы командированным лицом.</w:t>
      </w:r>
    </w:p>
    <w:p w:rsidR="00CE45D9" w:rsidRPr="00CE45D9" w:rsidRDefault="00CE45D9" w:rsidP="00CE45D9">
      <w:pPr>
        <w:tabs>
          <w:tab w:val="left" w:pos="567"/>
          <w:tab w:val="left" w:pos="709"/>
        </w:tabs>
        <w:rPr>
          <w:sz w:val="28"/>
          <w:szCs w:val="28"/>
        </w:rPr>
      </w:pPr>
      <w:r w:rsidRPr="00CE45D9">
        <w:rPr>
          <w:sz w:val="28"/>
          <w:szCs w:val="28"/>
        </w:rPr>
        <w:t xml:space="preserve">        3. При направлении командированного лица в служебную командировку за пределы территории Российской Федерации ему дополнительно возмещаются:</w:t>
      </w:r>
    </w:p>
    <w:p w:rsidR="00CE45D9" w:rsidRPr="00CE45D9" w:rsidRDefault="00CE45D9" w:rsidP="00CE45D9">
      <w:pPr>
        <w:tabs>
          <w:tab w:val="left" w:pos="567"/>
        </w:tabs>
        <w:rPr>
          <w:sz w:val="28"/>
          <w:szCs w:val="28"/>
        </w:rPr>
      </w:pPr>
      <w:r w:rsidRPr="00CE45D9">
        <w:rPr>
          <w:sz w:val="28"/>
          <w:szCs w:val="28"/>
        </w:rPr>
        <w:t xml:space="preserve">        1) расходы на оформление заграничного паспорта, визы и других выездных документов;</w:t>
      </w:r>
    </w:p>
    <w:p w:rsidR="00CE45D9" w:rsidRPr="00CE45D9" w:rsidRDefault="00CE45D9" w:rsidP="00CE45D9">
      <w:pPr>
        <w:tabs>
          <w:tab w:val="left" w:pos="567"/>
        </w:tabs>
        <w:rPr>
          <w:sz w:val="28"/>
          <w:szCs w:val="28"/>
        </w:rPr>
      </w:pPr>
      <w:r w:rsidRPr="00CE45D9">
        <w:rPr>
          <w:sz w:val="28"/>
          <w:szCs w:val="28"/>
        </w:rPr>
        <w:t xml:space="preserve">        2) обязательные консульские и аэродромные сборы;</w:t>
      </w:r>
    </w:p>
    <w:p w:rsidR="00CE45D9" w:rsidRPr="00CE45D9" w:rsidRDefault="00CE45D9" w:rsidP="00CE45D9">
      <w:pPr>
        <w:tabs>
          <w:tab w:val="left" w:pos="567"/>
        </w:tabs>
        <w:rPr>
          <w:sz w:val="28"/>
          <w:szCs w:val="28"/>
        </w:rPr>
      </w:pPr>
      <w:r w:rsidRPr="00CE45D9">
        <w:rPr>
          <w:sz w:val="28"/>
          <w:szCs w:val="28"/>
        </w:rPr>
        <w:t xml:space="preserve">        3) сборы за право въезда или транзита автомобильного транспорта;</w:t>
      </w:r>
    </w:p>
    <w:p w:rsidR="00CE45D9" w:rsidRPr="00CE45D9" w:rsidRDefault="00CE45D9" w:rsidP="00CE45D9">
      <w:pPr>
        <w:tabs>
          <w:tab w:val="left" w:pos="567"/>
        </w:tabs>
        <w:rPr>
          <w:sz w:val="28"/>
          <w:szCs w:val="28"/>
        </w:rPr>
      </w:pPr>
      <w:r w:rsidRPr="00CE45D9">
        <w:rPr>
          <w:sz w:val="28"/>
          <w:szCs w:val="28"/>
        </w:rPr>
        <w:t xml:space="preserve">        4) расходы на оформление обязательной медицинской страховки;</w:t>
      </w:r>
    </w:p>
    <w:p w:rsidR="00CE45D9" w:rsidRPr="00CE45D9" w:rsidRDefault="00CE45D9" w:rsidP="00CE45D9">
      <w:pPr>
        <w:tabs>
          <w:tab w:val="left" w:pos="567"/>
        </w:tabs>
        <w:rPr>
          <w:sz w:val="28"/>
          <w:szCs w:val="28"/>
        </w:rPr>
      </w:pPr>
      <w:r w:rsidRPr="00CE45D9">
        <w:rPr>
          <w:sz w:val="28"/>
          <w:szCs w:val="28"/>
        </w:rPr>
        <w:t xml:space="preserve">        5) иные обязательные платежи и сборы.</w:t>
      </w:r>
    </w:p>
    <w:p w:rsidR="00CE45D9" w:rsidRPr="00CE45D9" w:rsidRDefault="00CE45D9" w:rsidP="00CE45D9">
      <w:pPr>
        <w:tabs>
          <w:tab w:val="left" w:pos="567"/>
        </w:tabs>
        <w:rPr>
          <w:sz w:val="28"/>
          <w:szCs w:val="28"/>
        </w:rPr>
      </w:pPr>
      <w:r w:rsidRPr="00CE45D9">
        <w:rPr>
          <w:sz w:val="28"/>
          <w:szCs w:val="28"/>
        </w:rPr>
        <w:t xml:space="preserve">        4. </w:t>
      </w:r>
      <w:proofErr w:type="gramStart"/>
      <w:r w:rsidRPr="00CE45D9">
        <w:rPr>
          <w:sz w:val="28"/>
          <w:szCs w:val="28"/>
        </w:rPr>
        <w:t>В случае временной нетрудоспособности командированного лица, удостоверенной в установленном порядке, ему возмещаются расходы по найму жилого помещения (кроме случаев, когда командированное лицо находится на стационарном лечении)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w:t>
      </w:r>
      <w:proofErr w:type="gramEnd"/>
    </w:p>
    <w:p w:rsidR="00CE45D9" w:rsidRPr="00CE45D9" w:rsidRDefault="00CE45D9" w:rsidP="00CE45D9">
      <w:pPr>
        <w:tabs>
          <w:tab w:val="left" w:pos="567"/>
        </w:tabs>
        <w:rPr>
          <w:sz w:val="28"/>
          <w:szCs w:val="28"/>
        </w:rPr>
      </w:pPr>
      <w:r w:rsidRPr="00CE45D9">
        <w:rPr>
          <w:sz w:val="28"/>
          <w:szCs w:val="28"/>
        </w:rPr>
        <w:t xml:space="preserve">        За период временной нетрудоспособности командированному лицу выплачивается пособие по временной нетрудоспособности в соответствии с законодательством Российской Федерации.</w:t>
      </w:r>
    </w:p>
    <w:p w:rsidR="00CE45D9" w:rsidRPr="00CE45D9" w:rsidRDefault="00CE45D9" w:rsidP="00CE45D9">
      <w:pPr>
        <w:tabs>
          <w:tab w:val="left" w:pos="567"/>
        </w:tabs>
        <w:rPr>
          <w:sz w:val="28"/>
          <w:szCs w:val="28"/>
        </w:rPr>
      </w:pPr>
    </w:p>
    <w:p w:rsidR="00CE45D9" w:rsidRPr="00CE45D9" w:rsidRDefault="00CE45D9" w:rsidP="00CE45D9">
      <w:pPr>
        <w:tabs>
          <w:tab w:val="left" w:pos="567"/>
        </w:tabs>
        <w:jc w:val="center"/>
        <w:rPr>
          <w:b/>
          <w:sz w:val="28"/>
          <w:szCs w:val="28"/>
        </w:rPr>
      </w:pPr>
      <w:r w:rsidRPr="00CE45D9">
        <w:rPr>
          <w:b/>
          <w:sz w:val="28"/>
          <w:szCs w:val="28"/>
        </w:rPr>
        <w:t>Статья 4. Возмещение расходов по проезду к месту командирования и обратно</w:t>
      </w:r>
    </w:p>
    <w:p w:rsidR="00CE45D9" w:rsidRPr="00CE45D9" w:rsidRDefault="00CE45D9" w:rsidP="00CE45D9">
      <w:pPr>
        <w:tabs>
          <w:tab w:val="left" w:pos="567"/>
        </w:tabs>
        <w:jc w:val="center"/>
        <w:rPr>
          <w:b/>
          <w:sz w:val="28"/>
          <w:szCs w:val="28"/>
        </w:rPr>
      </w:pPr>
    </w:p>
    <w:p w:rsidR="00CE45D9" w:rsidRPr="00CE45D9" w:rsidRDefault="00CE45D9" w:rsidP="00CE45D9">
      <w:pPr>
        <w:tabs>
          <w:tab w:val="left" w:pos="567"/>
        </w:tabs>
        <w:rPr>
          <w:sz w:val="28"/>
          <w:szCs w:val="28"/>
        </w:rPr>
      </w:pPr>
      <w:r w:rsidRPr="00CE45D9">
        <w:rPr>
          <w:sz w:val="28"/>
          <w:szCs w:val="28"/>
        </w:rPr>
        <w:t xml:space="preserve">        1. </w:t>
      </w:r>
      <w:proofErr w:type="gramStart"/>
      <w:r w:rsidRPr="00CE45D9">
        <w:rPr>
          <w:sz w:val="28"/>
          <w:szCs w:val="28"/>
        </w:rPr>
        <w:t>Расходы по проезду командированных лиц к месту командирования и обратно – к постоянному месту исполнения должностных полномочий или прохождения муниципальной службы (включая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командированное лицо направлено в несколько организаций, расположенных в разных населенных пунктах, воздушным, железнодорожным, водным и автомобильным транспортом</w:t>
      </w:r>
      <w:proofErr w:type="gramEnd"/>
      <w:r w:rsidRPr="00CE45D9">
        <w:rPr>
          <w:sz w:val="28"/>
          <w:szCs w:val="28"/>
        </w:rPr>
        <w:t>, возмещаются по фактическим затратам, подтвержденным проездными документами, по следующим нормам:</w:t>
      </w:r>
    </w:p>
    <w:p w:rsidR="00CE45D9" w:rsidRPr="00CE45D9" w:rsidRDefault="00CE45D9" w:rsidP="00CE45D9">
      <w:pPr>
        <w:tabs>
          <w:tab w:val="left" w:pos="567"/>
        </w:tabs>
        <w:rPr>
          <w:sz w:val="28"/>
          <w:szCs w:val="28"/>
        </w:rPr>
      </w:pPr>
      <w:r w:rsidRPr="00CE45D9">
        <w:t xml:space="preserve">         </w:t>
      </w:r>
      <w:r w:rsidRPr="00CE45D9">
        <w:rPr>
          <w:sz w:val="28"/>
          <w:szCs w:val="28"/>
        </w:rPr>
        <w:t>1) лицам, замещающим муниципальные должности, осуществляющим свои полномочия на постоянной основе:</w:t>
      </w:r>
    </w:p>
    <w:p w:rsidR="00CE45D9" w:rsidRPr="00CE45D9" w:rsidRDefault="00CE45D9" w:rsidP="00CE45D9">
      <w:pPr>
        <w:tabs>
          <w:tab w:val="left" w:pos="567"/>
        </w:tabs>
        <w:rPr>
          <w:sz w:val="28"/>
          <w:szCs w:val="28"/>
        </w:rPr>
      </w:pPr>
      <w:r w:rsidRPr="00CE45D9">
        <w:rPr>
          <w:sz w:val="28"/>
          <w:szCs w:val="28"/>
        </w:rPr>
        <w:t xml:space="preserve">        воздушным транспортом – по билету </w:t>
      </w:r>
      <w:r w:rsidRPr="00CE45D9">
        <w:rPr>
          <w:sz w:val="28"/>
          <w:szCs w:val="28"/>
          <w:lang w:val="en-US"/>
        </w:rPr>
        <w:t>I</w:t>
      </w:r>
      <w:r w:rsidRPr="00CE45D9">
        <w:rPr>
          <w:sz w:val="28"/>
          <w:szCs w:val="28"/>
        </w:rPr>
        <w:t xml:space="preserve"> класса;</w:t>
      </w:r>
    </w:p>
    <w:p w:rsidR="00CE45D9" w:rsidRPr="00CE45D9" w:rsidRDefault="00CE45D9" w:rsidP="00CE45D9">
      <w:pPr>
        <w:tabs>
          <w:tab w:val="left" w:pos="567"/>
        </w:tabs>
        <w:rPr>
          <w:sz w:val="28"/>
          <w:szCs w:val="28"/>
        </w:rPr>
      </w:pPr>
      <w:r w:rsidRPr="00CE45D9">
        <w:rPr>
          <w:sz w:val="28"/>
          <w:szCs w:val="28"/>
        </w:rPr>
        <w:t xml:space="preserve">        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CE45D9" w:rsidRPr="00CE45D9" w:rsidRDefault="00CE45D9" w:rsidP="00CE45D9">
      <w:pPr>
        <w:tabs>
          <w:tab w:val="left" w:pos="567"/>
        </w:tabs>
        <w:rPr>
          <w:sz w:val="28"/>
          <w:szCs w:val="28"/>
        </w:rPr>
      </w:pPr>
      <w:r w:rsidRPr="00CE45D9">
        <w:rPr>
          <w:sz w:val="28"/>
          <w:szCs w:val="28"/>
        </w:rPr>
        <w:lastRenderedPageBreak/>
        <w:t xml:space="preserve">        железнодорожным транспортом – в вагоне повышенной комфортности, отнесенном к вагонам бизнес – класса, с двухместными купе категории «СВ» или в вагоне категории «</w:t>
      </w:r>
      <w:proofErr w:type="gramStart"/>
      <w:r w:rsidRPr="00CE45D9">
        <w:rPr>
          <w:sz w:val="28"/>
          <w:szCs w:val="28"/>
        </w:rPr>
        <w:t>С</w:t>
      </w:r>
      <w:proofErr w:type="gramEnd"/>
      <w:r w:rsidRPr="00CE45D9">
        <w:rPr>
          <w:sz w:val="28"/>
          <w:szCs w:val="28"/>
        </w:rPr>
        <w:t xml:space="preserve">» </w:t>
      </w:r>
      <w:proofErr w:type="gramStart"/>
      <w:r w:rsidRPr="00CE45D9">
        <w:rPr>
          <w:sz w:val="28"/>
          <w:szCs w:val="28"/>
        </w:rPr>
        <w:t>с</w:t>
      </w:r>
      <w:proofErr w:type="gramEnd"/>
      <w:r w:rsidRPr="00CE45D9">
        <w:rPr>
          <w:sz w:val="28"/>
          <w:szCs w:val="28"/>
        </w:rPr>
        <w:t xml:space="preserve"> местами для сидения, соответствующими требованиям, предъявляемым к вагонам бизнес – класса;</w:t>
      </w:r>
    </w:p>
    <w:p w:rsidR="00CE45D9" w:rsidRPr="00CE45D9" w:rsidRDefault="00CE45D9" w:rsidP="00CE45D9">
      <w:pPr>
        <w:tabs>
          <w:tab w:val="left" w:pos="567"/>
        </w:tabs>
        <w:rPr>
          <w:sz w:val="28"/>
          <w:szCs w:val="28"/>
        </w:rPr>
      </w:pPr>
      <w:r w:rsidRPr="00CE45D9">
        <w:rPr>
          <w:sz w:val="28"/>
          <w:szCs w:val="28"/>
        </w:rPr>
        <w:t xml:space="preserve">        2) муниципальным служащим, замещающим главные должности муниципальной службы:</w:t>
      </w:r>
    </w:p>
    <w:p w:rsidR="00CE45D9" w:rsidRPr="00CE45D9" w:rsidRDefault="00CE45D9" w:rsidP="00CE45D9">
      <w:pPr>
        <w:tabs>
          <w:tab w:val="left" w:pos="567"/>
        </w:tabs>
        <w:rPr>
          <w:sz w:val="28"/>
          <w:szCs w:val="28"/>
        </w:rPr>
      </w:pPr>
      <w:r w:rsidRPr="00CE45D9">
        <w:rPr>
          <w:sz w:val="28"/>
          <w:szCs w:val="28"/>
        </w:rPr>
        <w:t xml:space="preserve">        воздушным транспортом – по тарифу экономического класса;</w:t>
      </w:r>
    </w:p>
    <w:p w:rsidR="00CE45D9" w:rsidRPr="00CE45D9" w:rsidRDefault="00CE45D9" w:rsidP="00CE45D9">
      <w:pPr>
        <w:tabs>
          <w:tab w:val="left" w:pos="567"/>
        </w:tabs>
        <w:rPr>
          <w:sz w:val="28"/>
          <w:szCs w:val="28"/>
        </w:rPr>
      </w:pPr>
      <w:r w:rsidRPr="00CE45D9">
        <w:rPr>
          <w:sz w:val="28"/>
          <w:szCs w:val="28"/>
        </w:rPr>
        <w:t xml:space="preserve">        морским и речным транспортом – по тарифам, устанавливаемым перевозчиком, но не выше стоимости в двухместной каюте с комплексным обслуживанием пассажиров;</w:t>
      </w:r>
    </w:p>
    <w:p w:rsidR="00CE45D9" w:rsidRPr="00CE45D9" w:rsidRDefault="00CE45D9" w:rsidP="00CE45D9">
      <w:pPr>
        <w:tabs>
          <w:tab w:val="left" w:pos="567"/>
        </w:tabs>
        <w:rPr>
          <w:sz w:val="28"/>
          <w:szCs w:val="28"/>
        </w:rPr>
      </w:pPr>
      <w:r w:rsidRPr="00CE45D9">
        <w:rPr>
          <w:sz w:val="28"/>
          <w:szCs w:val="28"/>
        </w:rPr>
        <w:t xml:space="preserve">        железнодорожным транспортом – в вагоне повышенной комфортности, отнесенном к вагонам экономического класса, с четырехместными купе категории «К» или вагоне категории «С» с местами для сидения;</w:t>
      </w:r>
    </w:p>
    <w:p w:rsidR="00CE45D9" w:rsidRPr="00CE45D9" w:rsidRDefault="00CE45D9" w:rsidP="00CE45D9">
      <w:pPr>
        <w:tabs>
          <w:tab w:val="left" w:pos="567"/>
        </w:tabs>
        <w:rPr>
          <w:sz w:val="28"/>
          <w:szCs w:val="28"/>
        </w:rPr>
      </w:pPr>
      <w:r w:rsidRPr="00CE45D9">
        <w:rPr>
          <w:sz w:val="28"/>
          <w:szCs w:val="28"/>
        </w:rPr>
        <w:t xml:space="preserve">        3) муниципальным служащим, замещающим иные должности муниципальной службы:</w:t>
      </w:r>
    </w:p>
    <w:p w:rsidR="00CE45D9" w:rsidRPr="00CE45D9" w:rsidRDefault="00CE45D9" w:rsidP="00CE45D9">
      <w:pPr>
        <w:tabs>
          <w:tab w:val="left" w:pos="567"/>
        </w:tabs>
        <w:rPr>
          <w:sz w:val="28"/>
          <w:szCs w:val="28"/>
        </w:rPr>
      </w:pPr>
      <w:r w:rsidRPr="00CE45D9">
        <w:rPr>
          <w:sz w:val="28"/>
          <w:szCs w:val="28"/>
        </w:rPr>
        <w:t xml:space="preserve">        воздушным транспортом – по тарифу экономического класса;</w:t>
      </w:r>
    </w:p>
    <w:p w:rsidR="00CE45D9" w:rsidRPr="00CE45D9" w:rsidRDefault="00CE45D9" w:rsidP="00CE45D9">
      <w:pPr>
        <w:tabs>
          <w:tab w:val="left" w:pos="567"/>
        </w:tabs>
        <w:rPr>
          <w:sz w:val="28"/>
          <w:szCs w:val="28"/>
        </w:rPr>
      </w:pPr>
      <w:r w:rsidRPr="00CE45D9">
        <w:rPr>
          <w:sz w:val="28"/>
          <w:szCs w:val="28"/>
        </w:rPr>
        <w:t xml:space="preserve">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CE45D9" w:rsidRPr="00CE45D9" w:rsidRDefault="00CE45D9" w:rsidP="00CE45D9">
      <w:pPr>
        <w:tabs>
          <w:tab w:val="left" w:pos="567"/>
        </w:tabs>
        <w:rPr>
          <w:sz w:val="28"/>
          <w:szCs w:val="28"/>
        </w:rPr>
      </w:pPr>
      <w:r w:rsidRPr="00CE45D9">
        <w:rPr>
          <w:sz w:val="28"/>
          <w:szCs w:val="28"/>
        </w:rPr>
        <w:t xml:space="preserve">         железнодорожным транспортом – в плацкартном вагоне или вагоне категории «С» с местами для сидения.</w:t>
      </w:r>
    </w:p>
    <w:p w:rsidR="00CE45D9" w:rsidRPr="00CE45D9" w:rsidRDefault="00CE45D9" w:rsidP="00CE45D9">
      <w:pPr>
        <w:tabs>
          <w:tab w:val="left" w:pos="567"/>
        </w:tabs>
        <w:rPr>
          <w:sz w:val="28"/>
          <w:szCs w:val="28"/>
        </w:rPr>
      </w:pPr>
      <w:r w:rsidRPr="00CE45D9">
        <w:rPr>
          <w:sz w:val="28"/>
          <w:szCs w:val="28"/>
        </w:rPr>
        <w:t xml:space="preserve">        2. </w:t>
      </w:r>
      <w:proofErr w:type="gramStart"/>
      <w:r w:rsidRPr="00CE45D9">
        <w:rPr>
          <w:sz w:val="28"/>
          <w:szCs w:val="28"/>
        </w:rPr>
        <w:t>При использовании воздушного транспорта для проезда командированного лица к месту командирования и (или) обратно – к постоянному месту исполнения должностных полномочий, прохождения муниципальной службы –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либо когда оформление (приобретение) проездных документов</w:t>
      </w:r>
      <w:proofErr w:type="gramEnd"/>
      <w:r w:rsidRPr="00CE45D9">
        <w:rPr>
          <w:sz w:val="28"/>
          <w:szCs w:val="28"/>
        </w:rPr>
        <w:t xml:space="preserve"> (билетов) на рейсы этих авиакомпаний невозможно ввиду их отсутствия на весь срок командировки.</w:t>
      </w:r>
    </w:p>
    <w:p w:rsidR="00CE45D9" w:rsidRPr="00CE45D9" w:rsidRDefault="00CE45D9" w:rsidP="00CE45D9">
      <w:pPr>
        <w:tabs>
          <w:tab w:val="left" w:pos="567"/>
        </w:tabs>
        <w:rPr>
          <w:sz w:val="28"/>
          <w:szCs w:val="28"/>
        </w:rPr>
      </w:pPr>
      <w:r w:rsidRPr="00CE45D9">
        <w:rPr>
          <w:sz w:val="28"/>
          <w:szCs w:val="28"/>
        </w:rPr>
        <w:t xml:space="preserve">        3. При отсутствии проездных документов (билетов) или документов, выданных транспортными организациями и подтверждающих информацию, содержащуюся в проездных документах (билетах), оплата проезда не производится.</w:t>
      </w:r>
    </w:p>
    <w:p w:rsidR="00CE45D9" w:rsidRPr="00CE45D9" w:rsidRDefault="00CE45D9" w:rsidP="00CE45D9">
      <w:pPr>
        <w:tabs>
          <w:tab w:val="left" w:pos="567"/>
        </w:tabs>
        <w:rPr>
          <w:sz w:val="28"/>
          <w:szCs w:val="28"/>
        </w:rPr>
      </w:pPr>
      <w:r w:rsidRPr="00CE45D9">
        <w:rPr>
          <w:sz w:val="28"/>
          <w:szCs w:val="28"/>
        </w:rPr>
        <w:t xml:space="preserve">        Командированному лицу оплачиваются расходы по проезду до места отправления транспортного средства при наличии документов (билетов), подтверждающих эти расходы.</w:t>
      </w:r>
    </w:p>
    <w:p w:rsidR="00CE45D9" w:rsidRPr="00CE45D9" w:rsidRDefault="00CE45D9" w:rsidP="00CE45D9">
      <w:pPr>
        <w:tabs>
          <w:tab w:val="left" w:pos="567"/>
        </w:tabs>
        <w:rPr>
          <w:sz w:val="28"/>
          <w:szCs w:val="28"/>
        </w:rPr>
      </w:pPr>
      <w:r w:rsidRPr="00CE45D9">
        <w:rPr>
          <w:sz w:val="28"/>
          <w:szCs w:val="28"/>
        </w:rPr>
        <w:t xml:space="preserve">        4. Лицам, замещающим муниципальные должности, осуществляющие свои полномочия на постоянной основе, оплачиваются услуги залов официальных лиц и делегаций, организуемых в составе железнодорожных и автомобильных вокзалов (станций), морских и речных портов, аэропортов (аэродромов), открытых для международных сообщений (международных полетов).</w:t>
      </w:r>
    </w:p>
    <w:p w:rsidR="00CE45D9" w:rsidRPr="00CE45D9" w:rsidRDefault="00CE45D9" w:rsidP="00CE45D9">
      <w:pPr>
        <w:tabs>
          <w:tab w:val="left" w:pos="567"/>
        </w:tabs>
        <w:rPr>
          <w:sz w:val="28"/>
          <w:szCs w:val="28"/>
        </w:rPr>
      </w:pPr>
      <w:r w:rsidRPr="00CE45D9">
        <w:rPr>
          <w:sz w:val="28"/>
          <w:szCs w:val="28"/>
        </w:rPr>
        <w:t xml:space="preserve">        5. </w:t>
      </w:r>
      <w:proofErr w:type="gramStart"/>
      <w:r w:rsidRPr="00CE45D9">
        <w:rPr>
          <w:sz w:val="28"/>
          <w:szCs w:val="28"/>
        </w:rPr>
        <w:t xml:space="preserve">По решению представителя или уполномоченного им лица командированному лицу при наличии обоснования могут быть возмещены </w:t>
      </w:r>
      <w:r w:rsidRPr="00CE45D9">
        <w:rPr>
          <w:sz w:val="28"/>
          <w:szCs w:val="28"/>
        </w:rPr>
        <w:lastRenderedPageBreak/>
        <w:t>расходы по проезду к месту командирования и обратно – к постоянному месту исполнения должностных полномочий или прохождения муниципальной службы – воздушным, железнодорожным, водным и автомобильным транспортом сверх норм, установленных настоящим Порядком, в пределах средств, предусмотренных в бюджете Рассказовского муниципального округа Тамбовской области на содержание соответствующих органов местного</w:t>
      </w:r>
      <w:proofErr w:type="gramEnd"/>
      <w:r w:rsidRPr="00CE45D9">
        <w:rPr>
          <w:sz w:val="28"/>
          <w:szCs w:val="28"/>
        </w:rPr>
        <w:t xml:space="preserve"> самоуправления.</w:t>
      </w:r>
    </w:p>
    <w:p w:rsidR="00CE45D9" w:rsidRPr="00CE45D9" w:rsidRDefault="00CE45D9" w:rsidP="00CE45D9">
      <w:pPr>
        <w:tabs>
          <w:tab w:val="left" w:pos="567"/>
        </w:tabs>
        <w:rPr>
          <w:sz w:val="28"/>
          <w:szCs w:val="28"/>
        </w:rPr>
      </w:pPr>
    </w:p>
    <w:p w:rsidR="00CE45D9" w:rsidRPr="00CE45D9" w:rsidRDefault="00CE45D9" w:rsidP="00CE45D9">
      <w:pPr>
        <w:tabs>
          <w:tab w:val="left" w:pos="567"/>
        </w:tabs>
        <w:jc w:val="center"/>
        <w:rPr>
          <w:b/>
          <w:sz w:val="28"/>
          <w:szCs w:val="28"/>
        </w:rPr>
      </w:pPr>
      <w:r w:rsidRPr="00CE45D9">
        <w:rPr>
          <w:b/>
          <w:sz w:val="28"/>
          <w:szCs w:val="28"/>
        </w:rPr>
        <w:t>Статья 5. Возмещение расходов по найму жилого помещения</w:t>
      </w:r>
    </w:p>
    <w:p w:rsidR="00CE45D9" w:rsidRPr="00CE45D9" w:rsidRDefault="00CE45D9" w:rsidP="00CE45D9">
      <w:pPr>
        <w:tabs>
          <w:tab w:val="left" w:pos="567"/>
        </w:tabs>
        <w:jc w:val="center"/>
        <w:rPr>
          <w:b/>
          <w:sz w:val="28"/>
          <w:szCs w:val="28"/>
        </w:rPr>
      </w:pPr>
    </w:p>
    <w:p w:rsidR="00CE45D9" w:rsidRPr="00CE45D9" w:rsidRDefault="00CE45D9" w:rsidP="00CE45D9">
      <w:pPr>
        <w:tabs>
          <w:tab w:val="left" w:pos="567"/>
        </w:tabs>
        <w:rPr>
          <w:sz w:val="28"/>
          <w:szCs w:val="28"/>
        </w:rPr>
      </w:pPr>
      <w:r w:rsidRPr="00CE45D9">
        <w:rPr>
          <w:sz w:val="28"/>
          <w:szCs w:val="28"/>
        </w:rPr>
        <w:t xml:space="preserve">        1. Расходы по бронированию и найму жилого помещения возмещаются командированным лицам (кроме тех случаев, когда им предоставляется бесплатное жилое помещение) по фактическим затратам, подтверждённым соответствующим документами, по следующим нормам:</w:t>
      </w:r>
    </w:p>
    <w:p w:rsidR="00CE45D9" w:rsidRPr="00CE45D9" w:rsidRDefault="00CE45D9" w:rsidP="00CE45D9">
      <w:pPr>
        <w:tabs>
          <w:tab w:val="left" w:pos="567"/>
        </w:tabs>
        <w:rPr>
          <w:sz w:val="28"/>
          <w:szCs w:val="28"/>
        </w:rPr>
      </w:pPr>
      <w:r w:rsidRPr="00CE45D9">
        <w:t xml:space="preserve">         1</w:t>
      </w:r>
      <w:r w:rsidRPr="00CE45D9">
        <w:rPr>
          <w:sz w:val="28"/>
          <w:szCs w:val="28"/>
        </w:rPr>
        <w:t>) лицам, замещающим муниципальные должности, осуществляющим свои полномочия на постоянной основе – не более стоимости двухкомнатного номера;</w:t>
      </w:r>
    </w:p>
    <w:p w:rsidR="00CE45D9" w:rsidRPr="00CE45D9" w:rsidRDefault="00CE45D9" w:rsidP="00CE45D9">
      <w:pPr>
        <w:tabs>
          <w:tab w:val="left" w:pos="567"/>
        </w:tabs>
        <w:rPr>
          <w:sz w:val="28"/>
          <w:szCs w:val="28"/>
        </w:rPr>
      </w:pPr>
      <w:r w:rsidRPr="00CE45D9">
        <w:rPr>
          <w:sz w:val="28"/>
          <w:szCs w:val="28"/>
        </w:rPr>
        <w:t xml:space="preserve">        2) муниципальным служащим – не более стоимости однокомнатного (одноместного) номера.</w:t>
      </w:r>
    </w:p>
    <w:p w:rsidR="00CE45D9" w:rsidRPr="00CE45D9" w:rsidRDefault="00CE45D9" w:rsidP="00CE45D9">
      <w:pPr>
        <w:tabs>
          <w:tab w:val="left" w:pos="567"/>
        </w:tabs>
        <w:rPr>
          <w:sz w:val="28"/>
          <w:szCs w:val="28"/>
        </w:rPr>
      </w:pPr>
      <w:r w:rsidRPr="00CE45D9">
        <w:rPr>
          <w:sz w:val="28"/>
          <w:szCs w:val="28"/>
        </w:rPr>
        <w:t xml:space="preserve">        2. В случае если в населенном пункте отсутствует гостиница, командированному лицу оплачивается иное отдельное жилое помещение либо жилое помещение в ближайшем населенном пункте с оплатой проезда от места проживания до места командирования и обратно.</w:t>
      </w:r>
    </w:p>
    <w:p w:rsidR="00CE45D9" w:rsidRPr="00CE45D9" w:rsidRDefault="00CE45D9" w:rsidP="00CE45D9">
      <w:pPr>
        <w:tabs>
          <w:tab w:val="left" w:pos="567"/>
        </w:tabs>
        <w:rPr>
          <w:sz w:val="28"/>
          <w:szCs w:val="28"/>
        </w:rPr>
      </w:pPr>
      <w:r w:rsidRPr="00CE45D9">
        <w:rPr>
          <w:sz w:val="28"/>
          <w:szCs w:val="28"/>
        </w:rPr>
        <w:t xml:space="preserve">        3. При отсутствии подтверждающих документов (в случае непредставления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 </w:t>
      </w:r>
    </w:p>
    <w:p w:rsidR="00CE45D9" w:rsidRPr="00CE45D9" w:rsidRDefault="00CE45D9" w:rsidP="00CE45D9">
      <w:pPr>
        <w:tabs>
          <w:tab w:val="left" w:pos="567"/>
        </w:tabs>
        <w:rPr>
          <w:sz w:val="28"/>
          <w:szCs w:val="28"/>
        </w:rPr>
      </w:pPr>
      <w:r w:rsidRPr="00CE45D9">
        <w:rPr>
          <w:sz w:val="28"/>
          <w:szCs w:val="28"/>
        </w:rPr>
        <w:t xml:space="preserve">        4. В случае вынужденной остановки в пути, командированному лицу возмещаются расходы по найму жилого помещения, подтвержденные соответствующими документами, в размерах, установленных настоящим решением.</w:t>
      </w:r>
    </w:p>
    <w:p w:rsidR="00CE45D9" w:rsidRPr="00CE45D9" w:rsidRDefault="00CE45D9" w:rsidP="00CE45D9">
      <w:pPr>
        <w:tabs>
          <w:tab w:val="left" w:pos="567"/>
        </w:tabs>
        <w:rPr>
          <w:sz w:val="28"/>
          <w:szCs w:val="28"/>
        </w:rPr>
      </w:pPr>
    </w:p>
    <w:p w:rsidR="00CE45D9" w:rsidRPr="00CE45D9" w:rsidRDefault="00CE45D9" w:rsidP="00CE45D9">
      <w:pPr>
        <w:tabs>
          <w:tab w:val="left" w:pos="567"/>
        </w:tabs>
        <w:jc w:val="center"/>
        <w:rPr>
          <w:b/>
          <w:sz w:val="28"/>
          <w:szCs w:val="28"/>
        </w:rPr>
      </w:pPr>
      <w:r w:rsidRPr="00CE45D9">
        <w:rPr>
          <w:b/>
          <w:sz w:val="28"/>
          <w:szCs w:val="28"/>
        </w:rPr>
        <w:t>Статья 6. Возмещение дополнительных расходов, связанных с проживанием вне постоянного места жительства (суточных)</w:t>
      </w:r>
    </w:p>
    <w:p w:rsidR="00CE45D9" w:rsidRPr="00CE45D9" w:rsidRDefault="00CE45D9" w:rsidP="00CE45D9">
      <w:pPr>
        <w:tabs>
          <w:tab w:val="left" w:pos="567"/>
        </w:tabs>
        <w:jc w:val="center"/>
        <w:rPr>
          <w:b/>
          <w:sz w:val="28"/>
          <w:szCs w:val="28"/>
        </w:rPr>
      </w:pPr>
    </w:p>
    <w:p w:rsidR="00CE45D9" w:rsidRPr="00CE45D9" w:rsidRDefault="00CE45D9" w:rsidP="00CE45D9">
      <w:pPr>
        <w:tabs>
          <w:tab w:val="left" w:pos="567"/>
        </w:tabs>
        <w:rPr>
          <w:sz w:val="28"/>
          <w:szCs w:val="28"/>
        </w:rPr>
      </w:pPr>
      <w:r w:rsidRPr="00CE45D9">
        <w:rPr>
          <w:sz w:val="28"/>
          <w:szCs w:val="28"/>
        </w:rPr>
        <w:t xml:space="preserve">        1. Дополнительные расходы, связанные с проживанием вне постоянного места жительства (суточные), выплачиваются командированному лицу за каждый день нахождения в служебной командировке, включая выходные и праздничные дни, а также за дни нахождения в пути, в том числе за время вынужденной остановки в пути, в размерах:</w:t>
      </w:r>
    </w:p>
    <w:p w:rsidR="00CE45D9" w:rsidRPr="00CE45D9" w:rsidRDefault="00CE45D9" w:rsidP="00CE45D9">
      <w:pPr>
        <w:tabs>
          <w:tab w:val="left" w:pos="567"/>
        </w:tabs>
        <w:rPr>
          <w:sz w:val="28"/>
          <w:szCs w:val="28"/>
        </w:rPr>
      </w:pPr>
      <w:r w:rsidRPr="00CE45D9">
        <w:t xml:space="preserve">         </w:t>
      </w:r>
      <w:r w:rsidRPr="00CE45D9">
        <w:rPr>
          <w:sz w:val="28"/>
          <w:szCs w:val="28"/>
        </w:rPr>
        <w:t>1) 100 рублей при командировании в пределах Тамбовской области;</w:t>
      </w:r>
    </w:p>
    <w:p w:rsidR="00CE45D9" w:rsidRPr="00CE45D9" w:rsidRDefault="00CE45D9" w:rsidP="00CE45D9">
      <w:pPr>
        <w:tabs>
          <w:tab w:val="left" w:pos="567"/>
        </w:tabs>
        <w:rPr>
          <w:sz w:val="28"/>
          <w:szCs w:val="28"/>
        </w:rPr>
      </w:pPr>
      <w:r w:rsidRPr="00CE45D9">
        <w:rPr>
          <w:sz w:val="28"/>
          <w:szCs w:val="28"/>
        </w:rPr>
        <w:t xml:space="preserve">        2) 400 рублей при командировании в пределах Российской Федерации, кроме территории Тамбовской области и городов федерального значения Москва, Санкт-Петербург и Севастополь;</w:t>
      </w:r>
    </w:p>
    <w:p w:rsidR="00CE45D9" w:rsidRPr="00CE45D9" w:rsidRDefault="00CE45D9" w:rsidP="00CE45D9">
      <w:pPr>
        <w:tabs>
          <w:tab w:val="left" w:pos="567"/>
        </w:tabs>
        <w:rPr>
          <w:sz w:val="28"/>
          <w:szCs w:val="28"/>
        </w:rPr>
      </w:pPr>
      <w:r w:rsidRPr="00CE45D9">
        <w:rPr>
          <w:sz w:val="28"/>
          <w:szCs w:val="28"/>
        </w:rPr>
        <w:t xml:space="preserve">        3) 700 рублей при командировании в города федерального значения Москва, Санкт-Петербург и Севастополь;</w:t>
      </w:r>
    </w:p>
    <w:p w:rsidR="00CE45D9" w:rsidRPr="00CE45D9" w:rsidRDefault="00CE45D9" w:rsidP="00CE45D9">
      <w:pPr>
        <w:tabs>
          <w:tab w:val="left" w:pos="567"/>
        </w:tabs>
        <w:rPr>
          <w:sz w:val="28"/>
          <w:szCs w:val="28"/>
        </w:rPr>
      </w:pPr>
      <w:r w:rsidRPr="00CE45D9">
        <w:rPr>
          <w:sz w:val="28"/>
          <w:szCs w:val="28"/>
        </w:rPr>
        <w:lastRenderedPageBreak/>
        <w:t xml:space="preserve">        4) при направлении командированного лица в Республику Крым, Алтайский, Краснодарский и Ставропольский края выплачивается курортный сбор исходя из количества дней фактического проживания (кроме дня заезда). В стоимости проживания курортный сбор не включается.</w:t>
      </w:r>
    </w:p>
    <w:p w:rsidR="00CE45D9" w:rsidRPr="00CE45D9" w:rsidRDefault="00CE45D9" w:rsidP="00CE45D9">
      <w:pPr>
        <w:tabs>
          <w:tab w:val="left" w:pos="567"/>
        </w:tabs>
        <w:rPr>
          <w:sz w:val="28"/>
          <w:szCs w:val="28"/>
        </w:rPr>
      </w:pPr>
      <w:r w:rsidRPr="00CE45D9">
        <w:rPr>
          <w:sz w:val="28"/>
          <w:szCs w:val="28"/>
        </w:rPr>
        <w:t xml:space="preserve">        2. В случае направления командированного лица в такую местность, откуда он по условиям транспортного сообщества и характеру выполняемого служебного задания имеет возможность ежедневно возвращаться к постоянному месту жительства, суточные не выплачиваются. </w:t>
      </w:r>
    </w:p>
    <w:p w:rsidR="00CE45D9" w:rsidRPr="00CE45D9" w:rsidRDefault="00CE45D9" w:rsidP="00CE45D9">
      <w:pPr>
        <w:tabs>
          <w:tab w:val="left" w:pos="567"/>
        </w:tabs>
        <w:rPr>
          <w:sz w:val="28"/>
          <w:szCs w:val="28"/>
        </w:rPr>
      </w:pPr>
      <w:r w:rsidRPr="00CE45D9">
        <w:rPr>
          <w:sz w:val="28"/>
          <w:szCs w:val="28"/>
        </w:rPr>
        <w:t xml:space="preserve">        Если командированное лицо по окончании служебного дня по согласованию с представителем нанимателя или уполномоченным им лицом остается в месте командирования, то расходы по найму жилого помещения возмещаются ему в порядке и размерах, установленных настоящим решением.</w:t>
      </w:r>
    </w:p>
    <w:p w:rsidR="00CE45D9" w:rsidRPr="00CE45D9" w:rsidRDefault="00CE45D9" w:rsidP="00CE45D9">
      <w:pPr>
        <w:tabs>
          <w:tab w:val="left" w:pos="567"/>
        </w:tabs>
        <w:rPr>
          <w:sz w:val="28"/>
          <w:szCs w:val="28"/>
        </w:rPr>
      </w:pPr>
      <w:r w:rsidRPr="00CE45D9">
        <w:rPr>
          <w:sz w:val="28"/>
          <w:szCs w:val="28"/>
        </w:rPr>
        <w:t xml:space="preserve">        Вопрос о целесообразности ежедневного возвращения командированного лица из места командирования к постоянному месту жительства в каждом конкретном случае решается представителем нанимателя или уполномоченным им лицом с учетом расстояния, условий транспортного сообщения, характера выполняемого служебного задания, а также необходимости создания муниципальному служащему условий для отдыха.</w:t>
      </w:r>
    </w:p>
    <w:p w:rsidR="00CE45D9" w:rsidRPr="00CE45D9" w:rsidRDefault="00CE45D9" w:rsidP="00CE45D9">
      <w:pPr>
        <w:tabs>
          <w:tab w:val="left" w:pos="567"/>
        </w:tabs>
        <w:rPr>
          <w:sz w:val="28"/>
          <w:szCs w:val="28"/>
        </w:rPr>
      </w:pPr>
    </w:p>
    <w:p w:rsidR="00CE45D9" w:rsidRPr="00CE45D9" w:rsidRDefault="00CE45D9" w:rsidP="00CE45D9">
      <w:pPr>
        <w:tabs>
          <w:tab w:val="left" w:pos="567"/>
        </w:tabs>
        <w:jc w:val="center"/>
        <w:rPr>
          <w:b/>
          <w:sz w:val="28"/>
          <w:szCs w:val="28"/>
        </w:rPr>
      </w:pPr>
      <w:r w:rsidRPr="00CE45D9">
        <w:rPr>
          <w:b/>
          <w:sz w:val="28"/>
          <w:szCs w:val="28"/>
        </w:rPr>
        <w:t>Статья 7. Возмещение иных расходов, связанных со служебной командировкой</w:t>
      </w:r>
    </w:p>
    <w:p w:rsidR="00CE45D9" w:rsidRPr="00CE45D9" w:rsidRDefault="00CE45D9" w:rsidP="00CE45D9">
      <w:pPr>
        <w:tabs>
          <w:tab w:val="left" w:pos="567"/>
        </w:tabs>
        <w:jc w:val="center"/>
        <w:rPr>
          <w:b/>
          <w:sz w:val="28"/>
          <w:szCs w:val="28"/>
        </w:rPr>
      </w:pPr>
    </w:p>
    <w:p w:rsidR="00CE45D9" w:rsidRPr="00CE45D9" w:rsidRDefault="00CE45D9" w:rsidP="00CE45D9">
      <w:pPr>
        <w:tabs>
          <w:tab w:val="left" w:pos="567"/>
        </w:tabs>
        <w:rPr>
          <w:sz w:val="28"/>
          <w:szCs w:val="28"/>
        </w:rPr>
      </w:pPr>
      <w:r w:rsidRPr="00CE45D9">
        <w:rPr>
          <w:sz w:val="28"/>
          <w:szCs w:val="28"/>
        </w:rPr>
        <w:t xml:space="preserve">        Расходы, превышающие размеры, установленные настоящим Порядком, а также иные связанные со служебными командировками расходы (при условии, что они произведены командированным лицом с разрешения представителя нанимателя или уполномоченного им лица) возмещаются органами местного самоуправления в пределах средств, предусмотренных в бюджете Рассказовского муниципального округа Тамбовской области на содержание соответствующих органов местного самоуправления.</w:t>
      </w:r>
    </w:p>
    <w:p w:rsidR="00CE45D9" w:rsidRPr="00CE45D9" w:rsidRDefault="00CE45D9" w:rsidP="00CE45D9">
      <w:pPr>
        <w:tabs>
          <w:tab w:val="left" w:pos="567"/>
        </w:tabs>
        <w:rPr>
          <w:sz w:val="28"/>
          <w:szCs w:val="28"/>
        </w:rPr>
      </w:pPr>
      <w:r w:rsidRPr="00CE45D9">
        <w:rPr>
          <w:sz w:val="28"/>
          <w:szCs w:val="28"/>
        </w:rPr>
        <w:t xml:space="preserve">        Возмещение всех расходов, связанных со служебной командировкой, включая произведенные с разрешения представителя нанимателя или уполномоченного им лица, производится при представлении документов, подтверждающих эти расходы.</w:t>
      </w:r>
    </w:p>
    <w:p w:rsidR="00CE45D9" w:rsidRPr="00CE45D9" w:rsidRDefault="00CE45D9" w:rsidP="00CE45D9">
      <w:pPr>
        <w:tabs>
          <w:tab w:val="left" w:pos="567"/>
        </w:tabs>
        <w:rPr>
          <w:sz w:val="28"/>
          <w:szCs w:val="28"/>
        </w:rPr>
      </w:pPr>
    </w:p>
    <w:p w:rsidR="00CE45D9" w:rsidRPr="00CE45D9" w:rsidRDefault="00CE45D9" w:rsidP="00CE45D9">
      <w:pPr>
        <w:tabs>
          <w:tab w:val="left" w:pos="567"/>
        </w:tabs>
        <w:jc w:val="center"/>
        <w:rPr>
          <w:b/>
          <w:sz w:val="28"/>
          <w:szCs w:val="28"/>
        </w:rPr>
      </w:pPr>
      <w:r w:rsidRPr="00CE45D9">
        <w:rPr>
          <w:b/>
          <w:sz w:val="28"/>
          <w:szCs w:val="28"/>
        </w:rPr>
        <w:t xml:space="preserve">Статья 8. Порядок командирования за пределы территории </w:t>
      </w:r>
    </w:p>
    <w:p w:rsidR="00CE45D9" w:rsidRPr="00CE45D9" w:rsidRDefault="00CE45D9" w:rsidP="00CE45D9">
      <w:pPr>
        <w:tabs>
          <w:tab w:val="left" w:pos="567"/>
        </w:tabs>
        <w:jc w:val="center"/>
        <w:rPr>
          <w:b/>
          <w:sz w:val="28"/>
          <w:szCs w:val="28"/>
        </w:rPr>
      </w:pPr>
      <w:r w:rsidRPr="00CE45D9">
        <w:rPr>
          <w:b/>
          <w:sz w:val="28"/>
          <w:szCs w:val="28"/>
        </w:rPr>
        <w:t>Российской Федерации</w:t>
      </w:r>
    </w:p>
    <w:p w:rsidR="00CE45D9" w:rsidRPr="00CE45D9" w:rsidRDefault="00CE45D9" w:rsidP="00CE45D9">
      <w:pPr>
        <w:tabs>
          <w:tab w:val="left" w:pos="567"/>
        </w:tabs>
        <w:jc w:val="center"/>
        <w:rPr>
          <w:b/>
          <w:sz w:val="28"/>
          <w:szCs w:val="28"/>
        </w:rPr>
      </w:pPr>
    </w:p>
    <w:p w:rsidR="00CE45D9" w:rsidRPr="00CE45D9" w:rsidRDefault="00CE45D9" w:rsidP="00CE45D9">
      <w:pPr>
        <w:tabs>
          <w:tab w:val="left" w:pos="567"/>
        </w:tabs>
        <w:rPr>
          <w:sz w:val="28"/>
          <w:szCs w:val="28"/>
        </w:rPr>
      </w:pPr>
      <w:r w:rsidRPr="00CE45D9">
        <w:rPr>
          <w:sz w:val="28"/>
          <w:szCs w:val="28"/>
        </w:rPr>
        <w:t xml:space="preserve">        1. При направлении командированного лица в служебную командировку за пределы территории Российской Федерации суточные выплачиваются в рублях по официальному курсу соответствующей валюты на день выплаты в размерах, устанавливаемых для служебных командировок на территории иностранных государств, в соответствии с законодательством Российской Федерации.</w:t>
      </w:r>
    </w:p>
    <w:p w:rsidR="00CE45D9" w:rsidRPr="00CE45D9" w:rsidRDefault="00CE45D9" w:rsidP="00CE45D9">
      <w:pPr>
        <w:tabs>
          <w:tab w:val="left" w:pos="567"/>
        </w:tabs>
        <w:rPr>
          <w:sz w:val="28"/>
          <w:szCs w:val="28"/>
        </w:rPr>
      </w:pPr>
      <w:r w:rsidRPr="00CE45D9">
        <w:lastRenderedPageBreak/>
        <w:t xml:space="preserve">          </w:t>
      </w:r>
      <w:r w:rsidRPr="00CE45D9">
        <w:rPr>
          <w:sz w:val="28"/>
          <w:szCs w:val="28"/>
        </w:rPr>
        <w:t>2. За время нахождения командированного лица, направляемого в служебную командировку за пределы территории Российской Федерации, в пути суточные выплачиваются:</w:t>
      </w:r>
    </w:p>
    <w:p w:rsidR="00CE45D9" w:rsidRPr="00CE45D9" w:rsidRDefault="00CE45D9" w:rsidP="00CE45D9">
      <w:pPr>
        <w:tabs>
          <w:tab w:val="left" w:pos="567"/>
        </w:tabs>
        <w:rPr>
          <w:sz w:val="28"/>
          <w:szCs w:val="28"/>
        </w:rPr>
      </w:pPr>
      <w:r w:rsidRPr="00CE45D9">
        <w:rPr>
          <w:sz w:val="28"/>
          <w:szCs w:val="28"/>
        </w:rPr>
        <w:t xml:space="preserve">        1) при проезде по территории Российской Федерации – в порядке и размерах, установленных настоящим Порядком для служебных командировок в пределах Российской Федерации;</w:t>
      </w:r>
    </w:p>
    <w:p w:rsidR="00CE45D9" w:rsidRPr="00CE45D9" w:rsidRDefault="00CE45D9" w:rsidP="00CE45D9">
      <w:pPr>
        <w:tabs>
          <w:tab w:val="left" w:pos="567"/>
        </w:tabs>
        <w:rPr>
          <w:sz w:val="28"/>
          <w:szCs w:val="28"/>
        </w:rPr>
      </w:pPr>
      <w:r w:rsidRPr="00CE45D9">
        <w:rPr>
          <w:sz w:val="28"/>
          <w:szCs w:val="28"/>
        </w:rPr>
        <w:t xml:space="preserve">        2)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в соответствии с законодательством Российской Федерации.</w:t>
      </w:r>
    </w:p>
    <w:p w:rsidR="00CE45D9" w:rsidRPr="00CE45D9" w:rsidRDefault="00CE45D9" w:rsidP="00CE45D9">
      <w:pPr>
        <w:tabs>
          <w:tab w:val="left" w:pos="567"/>
        </w:tabs>
        <w:rPr>
          <w:sz w:val="28"/>
          <w:szCs w:val="28"/>
        </w:rPr>
      </w:pPr>
      <w:r w:rsidRPr="00CE45D9">
        <w:rPr>
          <w:sz w:val="28"/>
          <w:szCs w:val="28"/>
        </w:rPr>
        <w:t xml:space="preserve">        3. </w:t>
      </w:r>
      <w:proofErr w:type="gramStart"/>
      <w:r w:rsidRPr="00CE45D9">
        <w:rPr>
          <w:sz w:val="28"/>
          <w:szCs w:val="28"/>
        </w:rPr>
        <w:t>При следовании командированного лица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рублях по официальному курсу соответствующей валюты на день выплаты согласно нормам, предусмотренным частью 2 настоящей статьи,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proofErr w:type="gramEnd"/>
      <w:r w:rsidRPr="00CE45D9">
        <w:rPr>
          <w:sz w:val="28"/>
          <w:szCs w:val="28"/>
        </w:rPr>
        <w:t xml:space="preserve"> по нормам, предусмотренным пунктом 2 части 1 статьи 6 настоящего решения.</w:t>
      </w:r>
    </w:p>
    <w:p w:rsidR="00CE45D9" w:rsidRPr="00CE45D9" w:rsidRDefault="00CE45D9" w:rsidP="00CE45D9">
      <w:pPr>
        <w:tabs>
          <w:tab w:val="left" w:pos="567"/>
        </w:tabs>
        <w:rPr>
          <w:sz w:val="28"/>
          <w:szCs w:val="28"/>
        </w:rPr>
      </w:pPr>
      <w:r w:rsidRPr="00CE45D9">
        <w:rPr>
          <w:sz w:val="28"/>
          <w:szCs w:val="28"/>
        </w:rPr>
        <w:t xml:space="preserve">        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командированного лица.</w:t>
      </w:r>
    </w:p>
    <w:p w:rsidR="00CE45D9" w:rsidRPr="00CE45D9" w:rsidRDefault="00CE45D9" w:rsidP="00CE45D9">
      <w:pPr>
        <w:tabs>
          <w:tab w:val="left" w:pos="567"/>
        </w:tabs>
        <w:rPr>
          <w:sz w:val="28"/>
          <w:szCs w:val="28"/>
        </w:rPr>
      </w:pPr>
      <w:r w:rsidRPr="00CE45D9">
        <w:rPr>
          <w:sz w:val="28"/>
          <w:szCs w:val="28"/>
        </w:rPr>
        <w:t xml:space="preserve">        При направлении командированного лица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рублях по официальному курсу соответствующей валюты на день выплаты согласно нормам, предусмотренным частью 1 настоящей статьи, для государства, в которое направляется командированное лицо.</w:t>
      </w:r>
    </w:p>
    <w:p w:rsidR="00CE45D9" w:rsidRPr="00CE45D9" w:rsidRDefault="00CE45D9" w:rsidP="00CE45D9">
      <w:pPr>
        <w:tabs>
          <w:tab w:val="left" w:pos="567"/>
        </w:tabs>
        <w:rPr>
          <w:sz w:val="28"/>
          <w:szCs w:val="28"/>
        </w:rPr>
      </w:pPr>
      <w:r w:rsidRPr="00CE45D9">
        <w:rPr>
          <w:sz w:val="28"/>
          <w:szCs w:val="28"/>
        </w:rPr>
        <w:t xml:space="preserve">        4. При направлении командированного лица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w:t>
      </w:r>
      <w:proofErr w:type="gramStart"/>
      <w:r w:rsidRPr="00CE45D9">
        <w:rPr>
          <w:sz w:val="28"/>
          <w:szCs w:val="28"/>
        </w:rPr>
        <w:t>делаются отметки о пересечении государственной границы Российской Федерации определяется</w:t>
      </w:r>
      <w:proofErr w:type="gramEnd"/>
      <w:r w:rsidRPr="00CE45D9">
        <w:rPr>
          <w:sz w:val="28"/>
          <w:szCs w:val="28"/>
        </w:rPr>
        <w:t xml:space="preserve"> по проездным документам (билетам).</w:t>
      </w:r>
    </w:p>
    <w:p w:rsidR="00CE45D9" w:rsidRPr="00CE45D9" w:rsidRDefault="00CE45D9" w:rsidP="00CE45D9">
      <w:pPr>
        <w:tabs>
          <w:tab w:val="left" w:pos="567"/>
        </w:tabs>
        <w:rPr>
          <w:sz w:val="28"/>
          <w:szCs w:val="28"/>
        </w:rPr>
      </w:pPr>
      <w:r w:rsidRPr="00CE45D9">
        <w:rPr>
          <w:sz w:val="28"/>
          <w:szCs w:val="28"/>
        </w:rPr>
        <w:t xml:space="preserve">        5. Командированному лицу, выехавшему в служебную командировку за пределы территории Российской Федерации возвратившемуся на территорию Российской Федерации в тот же день, суточные в рублях по официальному курсу соответствующей валюты на день выплаты выплачиваются в размере   50 процентов нормы расходов на выплату суточных, предусмотренной частью 1 настоящей статьи.</w:t>
      </w:r>
    </w:p>
    <w:p w:rsidR="00CE45D9" w:rsidRPr="00CE45D9" w:rsidRDefault="00CE45D9" w:rsidP="00CE45D9">
      <w:pPr>
        <w:tabs>
          <w:tab w:val="left" w:pos="567"/>
        </w:tabs>
        <w:rPr>
          <w:sz w:val="28"/>
          <w:szCs w:val="28"/>
        </w:rPr>
      </w:pPr>
      <w:r w:rsidRPr="00CE45D9">
        <w:rPr>
          <w:sz w:val="28"/>
          <w:szCs w:val="28"/>
        </w:rPr>
        <w:t xml:space="preserve">        В случае</w:t>
      </w:r>
      <w:proofErr w:type="gramStart"/>
      <w:r w:rsidRPr="00CE45D9">
        <w:rPr>
          <w:sz w:val="28"/>
          <w:szCs w:val="28"/>
        </w:rPr>
        <w:t>,</w:t>
      </w:r>
      <w:proofErr w:type="gramEnd"/>
      <w:r w:rsidRPr="00CE45D9">
        <w:rPr>
          <w:sz w:val="28"/>
          <w:szCs w:val="28"/>
        </w:rPr>
        <w:t xml:space="preserve"> если командированное лицо, направленное в служебную командировку за пределы территории Российской Федерации,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рублях по официальному курсу соответствующей валюты на день </w:t>
      </w:r>
      <w:r w:rsidRPr="00CE45D9">
        <w:rPr>
          <w:sz w:val="28"/>
          <w:szCs w:val="28"/>
        </w:rPr>
        <w:lastRenderedPageBreak/>
        <w:t>выплаты не производит. Если принимающая сторона не выплачивает указанному командированному лицу иностранную валюту на личные расходы, но представляет ему за свой счет питание, направляющая сторона выплачивает ему суточные в рублях по официальному курсу соответствующей валюты на день выплаты в размере 30 процентов нормы расходов на выплату суточных, предусмотренной частью 1 настоящей статьи.</w:t>
      </w:r>
    </w:p>
    <w:p w:rsidR="00CE45D9" w:rsidRPr="00CE45D9" w:rsidRDefault="00CE45D9" w:rsidP="00CE45D9">
      <w:pPr>
        <w:tabs>
          <w:tab w:val="left" w:pos="567"/>
        </w:tabs>
        <w:rPr>
          <w:sz w:val="28"/>
          <w:szCs w:val="28"/>
        </w:rPr>
      </w:pPr>
      <w:r w:rsidRPr="00CE45D9">
        <w:rPr>
          <w:sz w:val="28"/>
          <w:szCs w:val="28"/>
        </w:rPr>
        <w:t xml:space="preserve">        6. Расходы по найму жилого помещения при направлении командированных лиц в служебные командировки за пределы территории Российской Федерации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служебных командировках на территории иностранных государств, определенные законодательством Российской Федерации.</w:t>
      </w:r>
    </w:p>
    <w:p w:rsidR="00CE45D9" w:rsidRPr="00CE45D9" w:rsidRDefault="00CE45D9" w:rsidP="00CE45D9">
      <w:pPr>
        <w:tabs>
          <w:tab w:val="left" w:pos="567"/>
        </w:tabs>
        <w:rPr>
          <w:sz w:val="28"/>
          <w:szCs w:val="28"/>
        </w:rPr>
      </w:pPr>
      <w:r w:rsidRPr="00CE45D9">
        <w:rPr>
          <w:sz w:val="28"/>
          <w:szCs w:val="28"/>
        </w:rPr>
        <w:t xml:space="preserve">        7. Расходы по проезду при направлении командированного лица в служебную командировку за пределы территории Российской Федерации возмещаются ему в том же порядке, что и при направлении в служебную командировку в пределах территории Российской Федерации.</w:t>
      </w:r>
    </w:p>
    <w:p w:rsidR="00CE45D9" w:rsidRPr="00CE45D9" w:rsidRDefault="00CE45D9" w:rsidP="00CE45D9">
      <w:pPr>
        <w:tabs>
          <w:tab w:val="left" w:pos="567"/>
        </w:tabs>
        <w:rPr>
          <w:sz w:val="28"/>
          <w:szCs w:val="28"/>
        </w:rPr>
      </w:pPr>
    </w:p>
    <w:p w:rsidR="00CE45D9" w:rsidRPr="00CE45D9" w:rsidRDefault="00CE45D9" w:rsidP="00CE45D9">
      <w:pPr>
        <w:tabs>
          <w:tab w:val="left" w:pos="567"/>
        </w:tabs>
        <w:jc w:val="center"/>
        <w:rPr>
          <w:b/>
          <w:sz w:val="28"/>
          <w:szCs w:val="28"/>
        </w:rPr>
      </w:pPr>
      <w:r w:rsidRPr="00CE45D9">
        <w:rPr>
          <w:b/>
          <w:sz w:val="28"/>
          <w:szCs w:val="28"/>
        </w:rPr>
        <w:t xml:space="preserve">Статья 9. Особенности порядка и условий командирования лиц, замещающих муниципальные должности, осуществляющих свои полномочия на постоянной основе, муниципальных служащих органов местного самоуправления Рассказовского муниципального округа  Тамбовской области на территории Донецкой Народной Республики, Луганской Народной Республики, Запорожской области и </w:t>
      </w:r>
    </w:p>
    <w:p w:rsidR="00CE45D9" w:rsidRPr="00CE45D9" w:rsidRDefault="00CE45D9" w:rsidP="00CE45D9">
      <w:pPr>
        <w:tabs>
          <w:tab w:val="left" w:pos="567"/>
        </w:tabs>
        <w:jc w:val="center"/>
        <w:rPr>
          <w:b/>
          <w:sz w:val="28"/>
          <w:szCs w:val="28"/>
        </w:rPr>
      </w:pPr>
      <w:r w:rsidRPr="00CE45D9">
        <w:rPr>
          <w:b/>
          <w:sz w:val="28"/>
          <w:szCs w:val="28"/>
        </w:rPr>
        <w:t>Херсонской области</w:t>
      </w:r>
    </w:p>
    <w:p w:rsidR="00CE45D9" w:rsidRPr="00CE45D9" w:rsidRDefault="00CE45D9" w:rsidP="00CE45D9">
      <w:pPr>
        <w:tabs>
          <w:tab w:val="left" w:pos="567"/>
        </w:tabs>
        <w:jc w:val="center"/>
        <w:rPr>
          <w:b/>
          <w:sz w:val="28"/>
          <w:szCs w:val="28"/>
        </w:rPr>
      </w:pPr>
    </w:p>
    <w:p w:rsidR="00CE45D9" w:rsidRPr="00CE45D9" w:rsidRDefault="00CE45D9" w:rsidP="00CE45D9">
      <w:pPr>
        <w:tabs>
          <w:tab w:val="left" w:pos="567"/>
        </w:tabs>
        <w:rPr>
          <w:sz w:val="28"/>
          <w:szCs w:val="28"/>
        </w:rPr>
      </w:pPr>
      <w:r w:rsidRPr="00CE45D9">
        <w:rPr>
          <w:b/>
          <w:sz w:val="28"/>
          <w:szCs w:val="28"/>
        </w:rPr>
        <w:t xml:space="preserve">        </w:t>
      </w:r>
      <w:proofErr w:type="gramStart"/>
      <w:r w:rsidRPr="00CE45D9">
        <w:rPr>
          <w:sz w:val="28"/>
          <w:szCs w:val="28"/>
        </w:rPr>
        <w:t>Особенности порядка и условий командирования лиц, замещающих муниципальные должности, осуществляющих свои полномочия на постоянной основе, муниципальных служащих органов местного самоуправления Рассказовского муниципального округа Тамбовской области на территории Донецкой народной Республики, Луганской Народной Республики, Запорожской области и Херсонской области, устанавливаются правовым актом администрации Рассказовского района Тамбовской области, разработанным в соответствии с Указом Президента Российской Федерации от 17 октября 2022 года № 752</w:t>
      </w:r>
      <w:proofErr w:type="gramEnd"/>
      <w:r w:rsidRPr="00CE45D9">
        <w:rPr>
          <w:sz w:val="28"/>
          <w:szCs w:val="28"/>
        </w:rPr>
        <w:t xml:space="preserve"> «</w:t>
      </w:r>
      <w:proofErr w:type="gramStart"/>
      <w:r w:rsidRPr="00CE45D9">
        <w:rPr>
          <w:sz w:val="28"/>
          <w:szCs w:val="28"/>
        </w:rPr>
        <w:t>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 который предусматривает лицам, замещающим муниципальные должности и должности муниципальных служащих администрации Рассказовского муниципального округа Тамбовской области в период их нахождения в</w:t>
      </w:r>
      <w:proofErr w:type="gramEnd"/>
      <w:r w:rsidRPr="00CE45D9">
        <w:rPr>
          <w:sz w:val="28"/>
          <w:szCs w:val="28"/>
        </w:rPr>
        <w:t xml:space="preserve"> </w:t>
      </w:r>
      <w:proofErr w:type="gramStart"/>
      <w:r w:rsidRPr="00CE45D9">
        <w:rPr>
          <w:sz w:val="28"/>
          <w:szCs w:val="28"/>
        </w:rPr>
        <w:t xml:space="preserve">служебных командировках на территориях донецкой Народной республики, </w:t>
      </w:r>
      <w:r w:rsidRPr="00CE45D9">
        <w:rPr>
          <w:sz w:val="28"/>
          <w:szCs w:val="28"/>
        </w:rPr>
        <w:lastRenderedPageBreak/>
        <w:t>Луганской Народной Республики, Запорожской области и Херсонской области:</w:t>
      </w:r>
      <w:proofErr w:type="gramEnd"/>
    </w:p>
    <w:p w:rsidR="00CE45D9" w:rsidRPr="00CE45D9" w:rsidRDefault="00CE45D9" w:rsidP="00CE45D9">
      <w:pPr>
        <w:tabs>
          <w:tab w:val="left" w:pos="567"/>
        </w:tabs>
        <w:rPr>
          <w:sz w:val="28"/>
          <w:szCs w:val="28"/>
        </w:rPr>
      </w:pPr>
      <w:r w:rsidRPr="00CE45D9">
        <w:rPr>
          <w:sz w:val="28"/>
          <w:szCs w:val="28"/>
        </w:rPr>
        <w:t xml:space="preserve">        а) денежное вознаграждение в двойном размере;</w:t>
      </w:r>
    </w:p>
    <w:p w:rsidR="00CE45D9" w:rsidRPr="00CE45D9" w:rsidRDefault="00CE45D9" w:rsidP="00CE45D9">
      <w:pPr>
        <w:tabs>
          <w:tab w:val="left" w:pos="567"/>
        </w:tabs>
        <w:rPr>
          <w:sz w:val="28"/>
          <w:szCs w:val="28"/>
        </w:rPr>
      </w:pPr>
      <w:r w:rsidRPr="00CE45D9">
        <w:rPr>
          <w:sz w:val="28"/>
          <w:szCs w:val="28"/>
        </w:rPr>
        <w:t xml:space="preserve">        б) дополнительные расходы, связанные с проживанием вне постоянного места жительства (суточные) в размере 8 480 рублей за каждый день нахождения в служебной командировке;</w:t>
      </w:r>
    </w:p>
    <w:p w:rsidR="00CE45D9" w:rsidRPr="00CE45D9" w:rsidRDefault="00CE45D9" w:rsidP="00CE45D9">
      <w:pPr>
        <w:tabs>
          <w:tab w:val="left" w:pos="567"/>
        </w:tabs>
        <w:rPr>
          <w:sz w:val="28"/>
          <w:szCs w:val="28"/>
        </w:rPr>
      </w:pPr>
      <w:r w:rsidRPr="00CE45D9">
        <w:rPr>
          <w:sz w:val="28"/>
          <w:szCs w:val="28"/>
        </w:rPr>
        <w:t xml:space="preserve">        в) администрация Рассказовского муниципального округа Тамбовской области может выплачивать безотчетные суммы в целях возмещения дополнительных расходов, связанных с такими командировками.</w:t>
      </w:r>
    </w:p>
    <w:p w:rsidR="00CE45D9" w:rsidRPr="00CE45D9" w:rsidRDefault="00CE45D9" w:rsidP="00CE45D9">
      <w:pPr>
        <w:tabs>
          <w:tab w:val="left" w:pos="567"/>
        </w:tabs>
        <w:rPr>
          <w:sz w:val="28"/>
          <w:szCs w:val="28"/>
        </w:rPr>
      </w:pPr>
      <w:r w:rsidRPr="00CE45D9">
        <w:rPr>
          <w:sz w:val="28"/>
          <w:szCs w:val="28"/>
        </w:rPr>
        <w:t xml:space="preserve">           </w:t>
      </w:r>
    </w:p>
    <w:p w:rsidR="00CE45D9" w:rsidRPr="00CE45D9" w:rsidRDefault="00CE45D9" w:rsidP="00CE45D9">
      <w:pPr>
        <w:tabs>
          <w:tab w:val="left" w:pos="567"/>
        </w:tabs>
        <w:jc w:val="center"/>
        <w:rPr>
          <w:b/>
          <w:sz w:val="28"/>
          <w:szCs w:val="28"/>
        </w:rPr>
      </w:pPr>
      <w:r w:rsidRPr="00CE45D9">
        <w:rPr>
          <w:b/>
          <w:sz w:val="28"/>
          <w:szCs w:val="28"/>
        </w:rPr>
        <w:t>Статья 10. Денежный аванс</w:t>
      </w:r>
    </w:p>
    <w:p w:rsidR="00CE45D9" w:rsidRPr="00CE45D9" w:rsidRDefault="00CE45D9" w:rsidP="00CE45D9">
      <w:pPr>
        <w:tabs>
          <w:tab w:val="left" w:pos="567"/>
        </w:tabs>
        <w:jc w:val="center"/>
        <w:rPr>
          <w:b/>
          <w:sz w:val="28"/>
          <w:szCs w:val="28"/>
        </w:rPr>
      </w:pPr>
    </w:p>
    <w:p w:rsidR="00CE45D9" w:rsidRPr="00CE45D9" w:rsidRDefault="00CE45D9" w:rsidP="00CE45D9">
      <w:pPr>
        <w:tabs>
          <w:tab w:val="left" w:pos="567"/>
        </w:tabs>
        <w:rPr>
          <w:sz w:val="28"/>
          <w:szCs w:val="28"/>
        </w:rPr>
      </w:pPr>
      <w:r w:rsidRPr="00CE45D9">
        <w:rPr>
          <w:b/>
          <w:sz w:val="28"/>
          <w:szCs w:val="28"/>
        </w:rPr>
        <w:t xml:space="preserve">        </w:t>
      </w:r>
      <w:r w:rsidRPr="00CE45D9">
        <w:rPr>
          <w:sz w:val="28"/>
          <w:szCs w:val="28"/>
        </w:rPr>
        <w:t>При направлении командированного лица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CE45D9" w:rsidRPr="00CE45D9" w:rsidRDefault="00CE45D9" w:rsidP="00CE45D9">
      <w:pPr>
        <w:tabs>
          <w:tab w:val="left" w:pos="567"/>
        </w:tabs>
        <w:rPr>
          <w:sz w:val="28"/>
          <w:szCs w:val="28"/>
        </w:rPr>
      </w:pPr>
    </w:p>
    <w:p w:rsidR="00CE45D9" w:rsidRPr="00CE45D9" w:rsidRDefault="00CE45D9" w:rsidP="00CE45D9">
      <w:pPr>
        <w:tabs>
          <w:tab w:val="left" w:pos="567"/>
        </w:tabs>
        <w:jc w:val="center"/>
        <w:rPr>
          <w:b/>
          <w:sz w:val="28"/>
          <w:szCs w:val="28"/>
        </w:rPr>
      </w:pPr>
      <w:r w:rsidRPr="00CE45D9">
        <w:rPr>
          <w:b/>
          <w:sz w:val="28"/>
          <w:szCs w:val="28"/>
        </w:rPr>
        <w:t>Статья 11. Служебное время и время отдыха в период служебной командировки</w:t>
      </w:r>
    </w:p>
    <w:p w:rsidR="00CE45D9" w:rsidRPr="00CE45D9" w:rsidRDefault="00CE45D9" w:rsidP="00CE45D9">
      <w:pPr>
        <w:tabs>
          <w:tab w:val="left" w:pos="567"/>
        </w:tabs>
        <w:jc w:val="center"/>
        <w:rPr>
          <w:b/>
          <w:sz w:val="28"/>
          <w:szCs w:val="28"/>
        </w:rPr>
      </w:pPr>
    </w:p>
    <w:p w:rsidR="00CE45D9" w:rsidRPr="00CE45D9" w:rsidRDefault="00CE45D9" w:rsidP="00CE45D9">
      <w:pPr>
        <w:tabs>
          <w:tab w:val="left" w:pos="567"/>
        </w:tabs>
        <w:rPr>
          <w:sz w:val="28"/>
          <w:szCs w:val="28"/>
        </w:rPr>
      </w:pPr>
      <w:r w:rsidRPr="00CE45D9">
        <w:rPr>
          <w:sz w:val="28"/>
          <w:szCs w:val="28"/>
        </w:rPr>
        <w:t xml:space="preserve">        1. На командированных лиц, находящихся в служебной командировке, распространяется режим служебного времени тех организаций, в которые они командированы. </w:t>
      </w:r>
      <w:proofErr w:type="gramStart"/>
      <w:r w:rsidRPr="00CE45D9">
        <w:rPr>
          <w:sz w:val="28"/>
          <w:szCs w:val="28"/>
        </w:rPr>
        <w:t>В том случае, если режим служебного времени указанных организаций отличается от режима служебного времени в органе местного самоуправления, в котором командированное лицо постоянно исполняет должностные полномочия или постоянно проходит муниципальную службу, в сторону уменьшения дней отдыха, командированному лицу по возвращении из служебной командировки предоставляются другие дни отдыха взамен дней отдыха, не использованных в период служебной командировки.</w:t>
      </w:r>
      <w:proofErr w:type="gramEnd"/>
    </w:p>
    <w:p w:rsidR="00CE45D9" w:rsidRPr="00CE45D9" w:rsidRDefault="00CE45D9" w:rsidP="00CE45D9">
      <w:pPr>
        <w:tabs>
          <w:tab w:val="left" w:pos="567"/>
        </w:tabs>
        <w:rPr>
          <w:sz w:val="28"/>
          <w:szCs w:val="28"/>
        </w:rPr>
      </w:pPr>
      <w:r w:rsidRPr="00CE45D9">
        <w:t xml:space="preserve">         </w:t>
      </w:r>
      <w:r w:rsidRPr="00CE45D9">
        <w:rPr>
          <w:sz w:val="28"/>
          <w:szCs w:val="28"/>
        </w:rPr>
        <w:t>2. Если командированные лица специально командированы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CE45D9" w:rsidRPr="00CE45D9" w:rsidRDefault="00CE45D9" w:rsidP="00CE45D9">
      <w:pPr>
        <w:tabs>
          <w:tab w:val="left" w:pos="567"/>
        </w:tabs>
        <w:rPr>
          <w:sz w:val="28"/>
          <w:szCs w:val="28"/>
        </w:rPr>
      </w:pPr>
      <w:r w:rsidRPr="00CE45D9">
        <w:rPr>
          <w:sz w:val="28"/>
          <w:szCs w:val="28"/>
        </w:rPr>
        <w:t xml:space="preserve">        3.  В случаях, когда по распоряжению представителя нанимателя или уполномоченного им лица командированное лицо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CE45D9" w:rsidRPr="00CE45D9" w:rsidRDefault="00CE45D9" w:rsidP="00CE45D9">
      <w:pPr>
        <w:tabs>
          <w:tab w:val="left" w:pos="567"/>
        </w:tabs>
        <w:rPr>
          <w:sz w:val="28"/>
          <w:szCs w:val="28"/>
        </w:rPr>
      </w:pPr>
    </w:p>
    <w:p w:rsidR="00CE45D9" w:rsidRPr="00CE45D9" w:rsidRDefault="00CE45D9" w:rsidP="00CE45D9">
      <w:pPr>
        <w:tabs>
          <w:tab w:val="left" w:pos="567"/>
        </w:tabs>
        <w:jc w:val="center"/>
        <w:rPr>
          <w:b/>
          <w:sz w:val="28"/>
          <w:szCs w:val="28"/>
        </w:rPr>
      </w:pPr>
      <w:r w:rsidRPr="00CE45D9">
        <w:rPr>
          <w:b/>
          <w:sz w:val="28"/>
          <w:szCs w:val="28"/>
        </w:rPr>
        <w:t>Статья 12. Обязанности командированного лица по возвращении</w:t>
      </w:r>
    </w:p>
    <w:p w:rsidR="00CE45D9" w:rsidRPr="00CE45D9" w:rsidRDefault="00CE45D9" w:rsidP="00CE45D9">
      <w:pPr>
        <w:tabs>
          <w:tab w:val="left" w:pos="567"/>
        </w:tabs>
        <w:jc w:val="center"/>
        <w:rPr>
          <w:b/>
          <w:sz w:val="28"/>
          <w:szCs w:val="28"/>
        </w:rPr>
      </w:pPr>
      <w:r w:rsidRPr="00CE45D9">
        <w:rPr>
          <w:b/>
          <w:sz w:val="28"/>
          <w:szCs w:val="28"/>
        </w:rPr>
        <w:t>из служебной командировки</w:t>
      </w:r>
    </w:p>
    <w:p w:rsidR="00CE45D9" w:rsidRPr="00CE45D9" w:rsidRDefault="00CE45D9" w:rsidP="00CE45D9">
      <w:pPr>
        <w:tabs>
          <w:tab w:val="left" w:pos="567"/>
          <w:tab w:val="left" w:pos="3497"/>
        </w:tabs>
        <w:rPr>
          <w:b/>
          <w:sz w:val="28"/>
          <w:szCs w:val="28"/>
        </w:rPr>
      </w:pPr>
      <w:r w:rsidRPr="00CE45D9">
        <w:rPr>
          <w:b/>
          <w:sz w:val="28"/>
          <w:szCs w:val="28"/>
        </w:rPr>
        <w:tab/>
      </w:r>
      <w:r w:rsidRPr="00CE45D9">
        <w:rPr>
          <w:b/>
          <w:sz w:val="28"/>
          <w:szCs w:val="28"/>
        </w:rPr>
        <w:tab/>
      </w:r>
    </w:p>
    <w:p w:rsidR="00CE45D9" w:rsidRPr="00CE45D9" w:rsidRDefault="00CE45D9" w:rsidP="00CE45D9">
      <w:pPr>
        <w:tabs>
          <w:tab w:val="left" w:pos="567"/>
        </w:tabs>
        <w:rPr>
          <w:sz w:val="28"/>
          <w:szCs w:val="28"/>
        </w:rPr>
      </w:pPr>
      <w:r w:rsidRPr="00CE45D9">
        <w:rPr>
          <w:sz w:val="28"/>
          <w:szCs w:val="28"/>
        </w:rPr>
        <w:t xml:space="preserve">        1. По возвращении из служебной командировки командированное лицо обязано в течение трех рабочих дней представить в орган местного самоуправления авансовый отчет об израсходованных в связи со служебной командировкой суммах и произвести окончательный расчет по выданному ему перед отъездом в служебную командировку денежному авансу на </w:t>
      </w:r>
      <w:r w:rsidRPr="00CE45D9">
        <w:rPr>
          <w:sz w:val="28"/>
          <w:szCs w:val="28"/>
        </w:rPr>
        <w:lastRenderedPageBreak/>
        <w:t xml:space="preserve">командировочные расходы. </w:t>
      </w:r>
      <w:proofErr w:type="gramStart"/>
      <w:r w:rsidRPr="00CE45D9">
        <w:rPr>
          <w:sz w:val="28"/>
          <w:szCs w:val="28"/>
        </w:rPr>
        <w:t>К авансовому отчету прилагаются копия акта представителя нанимателя или уполномоченного им лица о командировании, документы о найме жилого помещения, фактических расходах по проезду (включая оплату услуг по оформлению проездных документов, предоставлению в поездах постельных принадлежностей) и иных связанных со служебной командировкой расходах, произведенных с разрешения представителя нанимателя или уполномоченного им лица.</w:t>
      </w:r>
      <w:proofErr w:type="gramEnd"/>
    </w:p>
    <w:p w:rsidR="00CE45D9" w:rsidRPr="00CE45D9" w:rsidRDefault="00CE45D9" w:rsidP="00CE45D9">
      <w:pPr>
        <w:tabs>
          <w:tab w:val="left" w:pos="567"/>
        </w:tabs>
        <w:rPr>
          <w:sz w:val="28"/>
          <w:szCs w:val="28"/>
        </w:rPr>
      </w:pPr>
      <w:r w:rsidRPr="00CE45D9">
        <w:t xml:space="preserve">         </w:t>
      </w:r>
      <w:r w:rsidRPr="00CE45D9">
        <w:rPr>
          <w:sz w:val="28"/>
          <w:szCs w:val="28"/>
        </w:rPr>
        <w:t xml:space="preserve">2. Муниципальный служащий информирует своего непосредственного руководителя о результатах служебной командировки. При наличии соответствующего поручения он обязан представить </w:t>
      </w:r>
      <w:proofErr w:type="gramStart"/>
      <w:r w:rsidRPr="00CE45D9">
        <w:rPr>
          <w:sz w:val="28"/>
          <w:szCs w:val="28"/>
        </w:rPr>
        <w:t>в орган местного самоуправления письменный отчет о выполненной работе за период пребывания в служебной командировке в течение</w:t>
      </w:r>
      <w:proofErr w:type="gramEnd"/>
      <w:r w:rsidRPr="00CE45D9">
        <w:rPr>
          <w:sz w:val="28"/>
          <w:szCs w:val="28"/>
        </w:rPr>
        <w:t xml:space="preserve"> трех рабочих дней со дня возвращения из служебной командировки.</w:t>
      </w:r>
    </w:p>
    <w:p w:rsidR="00CE45D9" w:rsidRPr="00CE45D9" w:rsidRDefault="00CE45D9" w:rsidP="00CE45D9">
      <w:pPr>
        <w:tabs>
          <w:tab w:val="left" w:pos="567"/>
        </w:tabs>
        <w:rPr>
          <w:sz w:val="28"/>
          <w:szCs w:val="28"/>
        </w:rPr>
      </w:pPr>
    </w:p>
    <w:p w:rsidR="00CE45D9" w:rsidRPr="00CE45D9" w:rsidRDefault="00CE45D9" w:rsidP="00CE45D9">
      <w:pPr>
        <w:tabs>
          <w:tab w:val="left" w:pos="567"/>
        </w:tabs>
        <w:jc w:val="center"/>
        <w:rPr>
          <w:b/>
          <w:sz w:val="28"/>
          <w:szCs w:val="28"/>
        </w:rPr>
      </w:pPr>
      <w:r w:rsidRPr="00CE45D9">
        <w:rPr>
          <w:b/>
          <w:sz w:val="28"/>
          <w:szCs w:val="28"/>
        </w:rPr>
        <w:t>Статья 13. Финансирование расходов</w:t>
      </w:r>
    </w:p>
    <w:p w:rsidR="00CE45D9" w:rsidRPr="00CE45D9" w:rsidRDefault="00CE45D9" w:rsidP="00CE45D9">
      <w:pPr>
        <w:tabs>
          <w:tab w:val="left" w:pos="567"/>
        </w:tabs>
        <w:jc w:val="center"/>
        <w:rPr>
          <w:b/>
          <w:sz w:val="28"/>
          <w:szCs w:val="28"/>
        </w:rPr>
      </w:pPr>
    </w:p>
    <w:p w:rsidR="00CE45D9" w:rsidRPr="00CE45D9" w:rsidRDefault="00CE45D9" w:rsidP="00CE45D9">
      <w:pPr>
        <w:tabs>
          <w:tab w:val="left" w:pos="567"/>
        </w:tabs>
        <w:rPr>
          <w:sz w:val="28"/>
          <w:szCs w:val="28"/>
        </w:rPr>
      </w:pPr>
      <w:r w:rsidRPr="00CE45D9">
        <w:rPr>
          <w:b/>
          <w:sz w:val="28"/>
          <w:szCs w:val="28"/>
        </w:rPr>
        <w:t xml:space="preserve">        </w:t>
      </w:r>
      <w:r w:rsidRPr="00CE45D9">
        <w:rPr>
          <w:sz w:val="28"/>
          <w:szCs w:val="28"/>
        </w:rPr>
        <w:t>Финансирование расходов, связанных с реализацией настоящего порядка, осуществляется за счет средств, предусматриваемых в бюджете Рассказовского муниципального округа Тамбовской области на содержание соответствующих органов местного самоуправления.</w:t>
      </w:r>
    </w:p>
    <w:p w:rsidR="00CE45D9" w:rsidRPr="00CE45D9" w:rsidRDefault="00CE45D9" w:rsidP="00CE45D9">
      <w:pPr>
        <w:tabs>
          <w:tab w:val="left" w:pos="567"/>
        </w:tabs>
        <w:rPr>
          <w:b/>
          <w:sz w:val="28"/>
          <w:szCs w:val="28"/>
        </w:rPr>
      </w:pPr>
    </w:p>
    <w:p w:rsidR="00CE45D9" w:rsidRPr="00CE45D9" w:rsidRDefault="00CE45D9" w:rsidP="00CE45D9">
      <w:pPr>
        <w:tabs>
          <w:tab w:val="left" w:pos="567"/>
        </w:tabs>
        <w:rPr>
          <w:b/>
          <w:sz w:val="28"/>
          <w:szCs w:val="28"/>
        </w:rPr>
      </w:pPr>
    </w:p>
    <w:p w:rsidR="00CE45D9" w:rsidRPr="00CE45D9" w:rsidRDefault="00CE45D9" w:rsidP="00CE45D9">
      <w:pPr>
        <w:tabs>
          <w:tab w:val="left" w:pos="567"/>
        </w:tabs>
        <w:jc w:val="center"/>
        <w:rPr>
          <w:b/>
          <w:sz w:val="28"/>
          <w:szCs w:val="28"/>
        </w:rPr>
      </w:pPr>
    </w:p>
    <w:p w:rsidR="00CE45D9" w:rsidRPr="00CE45D9" w:rsidRDefault="00CE45D9" w:rsidP="00CE45D9">
      <w:pPr>
        <w:tabs>
          <w:tab w:val="left" w:pos="567"/>
        </w:tabs>
        <w:rPr>
          <w:sz w:val="28"/>
          <w:szCs w:val="28"/>
        </w:rPr>
      </w:pPr>
    </w:p>
    <w:p w:rsidR="00CE45D9" w:rsidRPr="00CE45D9" w:rsidRDefault="00CE45D9" w:rsidP="00CE45D9">
      <w:pPr>
        <w:tabs>
          <w:tab w:val="left" w:pos="567"/>
        </w:tabs>
        <w:rPr>
          <w:b/>
          <w:sz w:val="28"/>
          <w:szCs w:val="28"/>
        </w:rPr>
      </w:pPr>
    </w:p>
    <w:p w:rsidR="00CE45D9" w:rsidRPr="00CE45D9" w:rsidRDefault="00CE45D9" w:rsidP="00CE45D9">
      <w:pPr>
        <w:tabs>
          <w:tab w:val="left" w:pos="567"/>
        </w:tabs>
        <w:rPr>
          <w:b/>
          <w:sz w:val="28"/>
          <w:szCs w:val="28"/>
        </w:rPr>
      </w:pPr>
    </w:p>
    <w:p w:rsidR="00CE45D9" w:rsidRPr="00CE45D9" w:rsidRDefault="00CE45D9" w:rsidP="00CE45D9">
      <w:pPr>
        <w:tabs>
          <w:tab w:val="left" w:pos="567"/>
        </w:tabs>
        <w:rPr>
          <w:b/>
          <w:sz w:val="28"/>
          <w:szCs w:val="28"/>
        </w:rPr>
      </w:pPr>
    </w:p>
    <w:p w:rsidR="00CE45D9" w:rsidRPr="00CE45D9" w:rsidRDefault="00CE45D9" w:rsidP="00CE45D9">
      <w:pPr>
        <w:tabs>
          <w:tab w:val="left" w:pos="567"/>
        </w:tabs>
        <w:rPr>
          <w:b/>
          <w:sz w:val="28"/>
          <w:szCs w:val="28"/>
        </w:rPr>
      </w:pPr>
    </w:p>
    <w:p w:rsidR="00CE45D9" w:rsidRPr="00CE45D9" w:rsidRDefault="00CE45D9" w:rsidP="00CE45D9">
      <w:pPr>
        <w:tabs>
          <w:tab w:val="left" w:pos="567"/>
        </w:tabs>
        <w:rPr>
          <w:b/>
          <w:sz w:val="28"/>
          <w:szCs w:val="28"/>
        </w:rPr>
      </w:pPr>
    </w:p>
    <w:p w:rsidR="00CE45D9" w:rsidRPr="00CE45D9" w:rsidRDefault="00CE45D9" w:rsidP="00CE45D9">
      <w:pPr>
        <w:tabs>
          <w:tab w:val="left" w:pos="567"/>
        </w:tabs>
        <w:rPr>
          <w:b/>
          <w:sz w:val="28"/>
          <w:szCs w:val="28"/>
        </w:rPr>
      </w:pPr>
    </w:p>
    <w:p w:rsidR="00CE45D9" w:rsidRPr="00CE45D9" w:rsidRDefault="00CE45D9" w:rsidP="00CE45D9">
      <w:pPr>
        <w:tabs>
          <w:tab w:val="left" w:pos="567"/>
        </w:tabs>
        <w:rPr>
          <w:sz w:val="28"/>
          <w:szCs w:val="28"/>
        </w:rPr>
      </w:pPr>
    </w:p>
    <w:p w:rsidR="00CE45D9" w:rsidRPr="00CE45D9" w:rsidRDefault="00CE45D9" w:rsidP="00CE45D9">
      <w:pPr>
        <w:tabs>
          <w:tab w:val="left" w:pos="567"/>
        </w:tabs>
        <w:rPr>
          <w:sz w:val="28"/>
          <w:szCs w:val="28"/>
        </w:rPr>
      </w:pPr>
    </w:p>
    <w:p w:rsidR="00CE45D9" w:rsidRPr="00CE45D9" w:rsidRDefault="00CE45D9" w:rsidP="00CE45D9">
      <w:pPr>
        <w:tabs>
          <w:tab w:val="left" w:pos="567"/>
        </w:tabs>
        <w:rPr>
          <w:sz w:val="28"/>
          <w:szCs w:val="28"/>
        </w:rPr>
      </w:pPr>
    </w:p>
    <w:p w:rsidR="00CE45D9" w:rsidRPr="00CE45D9" w:rsidRDefault="00CE45D9" w:rsidP="00CE45D9">
      <w:pPr>
        <w:tabs>
          <w:tab w:val="left" w:pos="567"/>
        </w:tabs>
        <w:rPr>
          <w:sz w:val="28"/>
          <w:szCs w:val="28"/>
        </w:rPr>
      </w:pPr>
    </w:p>
    <w:p w:rsidR="00CE45D9" w:rsidRPr="00CE45D9" w:rsidRDefault="00CE45D9" w:rsidP="00CE45D9">
      <w:pPr>
        <w:tabs>
          <w:tab w:val="left" w:pos="567"/>
        </w:tabs>
        <w:rPr>
          <w:sz w:val="28"/>
          <w:szCs w:val="28"/>
        </w:rPr>
      </w:pPr>
    </w:p>
    <w:p w:rsidR="001D0F5C" w:rsidRPr="001D0F5C" w:rsidRDefault="001D0F5C" w:rsidP="00CE45D9">
      <w:pPr>
        <w:tabs>
          <w:tab w:val="left" w:pos="3278"/>
        </w:tabs>
        <w:rPr>
          <w:sz w:val="28"/>
          <w:szCs w:val="28"/>
        </w:rPr>
      </w:pPr>
    </w:p>
    <w:sectPr w:rsidR="001D0F5C" w:rsidRPr="001D0F5C" w:rsidSect="001F60CC">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7448"/>
    <w:multiLevelType w:val="hybridMultilevel"/>
    <w:tmpl w:val="5EF42136"/>
    <w:lvl w:ilvl="0" w:tplc="ECFAC648">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
    <w:nsid w:val="0F880CC5"/>
    <w:multiLevelType w:val="hybridMultilevel"/>
    <w:tmpl w:val="22324050"/>
    <w:lvl w:ilvl="0" w:tplc="5288AB7C">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
    <w:nsid w:val="0FD93A8B"/>
    <w:multiLevelType w:val="hybridMultilevel"/>
    <w:tmpl w:val="72440490"/>
    <w:lvl w:ilvl="0" w:tplc="945287D4">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
    <w:nsid w:val="10640D14"/>
    <w:multiLevelType w:val="hybridMultilevel"/>
    <w:tmpl w:val="7FFE9E74"/>
    <w:lvl w:ilvl="0" w:tplc="E174D9C2">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4">
    <w:nsid w:val="193A7604"/>
    <w:multiLevelType w:val="hybridMultilevel"/>
    <w:tmpl w:val="DF068684"/>
    <w:lvl w:ilvl="0" w:tplc="E252FAB6">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5">
    <w:nsid w:val="212F35BB"/>
    <w:multiLevelType w:val="hybridMultilevel"/>
    <w:tmpl w:val="6FD0DD08"/>
    <w:lvl w:ilvl="0" w:tplc="1EF0306E">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6">
    <w:nsid w:val="2FC55A98"/>
    <w:multiLevelType w:val="hybridMultilevel"/>
    <w:tmpl w:val="75A84628"/>
    <w:lvl w:ilvl="0" w:tplc="CB8C314C">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7">
    <w:nsid w:val="32E830DE"/>
    <w:multiLevelType w:val="hybridMultilevel"/>
    <w:tmpl w:val="24E48E84"/>
    <w:lvl w:ilvl="0" w:tplc="3EF6F0B6">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8">
    <w:nsid w:val="39523EF6"/>
    <w:multiLevelType w:val="hybridMultilevel"/>
    <w:tmpl w:val="25D8576A"/>
    <w:lvl w:ilvl="0" w:tplc="78C6D13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nsid w:val="4C0E6EFD"/>
    <w:multiLevelType w:val="hybridMultilevel"/>
    <w:tmpl w:val="A154A56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4E7ABB"/>
    <w:multiLevelType w:val="hybridMultilevel"/>
    <w:tmpl w:val="790AD706"/>
    <w:lvl w:ilvl="0" w:tplc="F1724B9E">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1">
    <w:nsid w:val="50754D18"/>
    <w:multiLevelType w:val="hybridMultilevel"/>
    <w:tmpl w:val="B7ACAFC8"/>
    <w:lvl w:ilvl="0" w:tplc="25FA4BC8">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2">
    <w:nsid w:val="53B16E36"/>
    <w:multiLevelType w:val="hybridMultilevel"/>
    <w:tmpl w:val="A71671C0"/>
    <w:lvl w:ilvl="0" w:tplc="5DE81238">
      <w:start w:val="1"/>
      <w:numFmt w:val="decimal"/>
      <w:lvlText w:val="%1."/>
      <w:lvlJc w:val="left"/>
      <w:pPr>
        <w:ind w:left="928" w:hanging="360"/>
      </w:pPr>
      <w:rPr>
        <w:rFonts w:hint="default"/>
        <w:b w:val="0"/>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54CE249C"/>
    <w:multiLevelType w:val="hybridMultilevel"/>
    <w:tmpl w:val="2280DADA"/>
    <w:lvl w:ilvl="0" w:tplc="C8CA6132">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4">
    <w:nsid w:val="56A00FF4"/>
    <w:multiLevelType w:val="hybridMultilevel"/>
    <w:tmpl w:val="531CD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9FA1A14"/>
    <w:multiLevelType w:val="hybridMultilevel"/>
    <w:tmpl w:val="40D212DC"/>
    <w:lvl w:ilvl="0" w:tplc="F506672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6">
    <w:nsid w:val="5DC17DD5"/>
    <w:multiLevelType w:val="hybridMultilevel"/>
    <w:tmpl w:val="59EE86C0"/>
    <w:lvl w:ilvl="0" w:tplc="A05C802A">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7">
    <w:nsid w:val="5EEE27B0"/>
    <w:multiLevelType w:val="hybridMultilevel"/>
    <w:tmpl w:val="66B0DAD2"/>
    <w:lvl w:ilvl="0" w:tplc="F4A4D41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8">
    <w:nsid w:val="63F15D27"/>
    <w:multiLevelType w:val="hybridMultilevel"/>
    <w:tmpl w:val="C238724E"/>
    <w:lvl w:ilvl="0" w:tplc="9B429822">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9">
    <w:nsid w:val="6AD127FF"/>
    <w:multiLevelType w:val="hybridMultilevel"/>
    <w:tmpl w:val="2DC8DB40"/>
    <w:lvl w:ilvl="0" w:tplc="E8548B2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abstractNumId w:val="12"/>
  </w:num>
  <w:num w:numId="2">
    <w:abstractNumId w:val="15"/>
  </w:num>
  <w:num w:numId="3">
    <w:abstractNumId w:val="10"/>
  </w:num>
  <w:num w:numId="4">
    <w:abstractNumId w:val="18"/>
  </w:num>
  <w:num w:numId="5">
    <w:abstractNumId w:val="7"/>
  </w:num>
  <w:num w:numId="6">
    <w:abstractNumId w:val="13"/>
  </w:num>
  <w:num w:numId="7">
    <w:abstractNumId w:val="2"/>
  </w:num>
  <w:num w:numId="8">
    <w:abstractNumId w:val="8"/>
  </w:num>
  <w:num w:numId="9">
    <w:abstractNumId w:val="19"/>
  </w:num>
  <w:num w:numId="10">
    <w:abstractNumId w:val="17"/>
  </w:num>
  <w:num w:numId="11">
    <w:abstractNumId w:val="1"/>
  </w:num>
  <w:num w:numId="12">
    <w:abstractNumId w:val="3"/>
  </w:num>
  <w:num w:numId="13">
    <w:abstractNumId w:val="9"/>
  </w:num>
  <w:num w:numId="14">
    <w:abstractNumId w:val="0"/>
  </w:num>
  <w:num w:numId="15">
    <w:abstractNumId w:val="14"/>
  </w:num>
  <w:num w:numId="16">
    <w:abstractNumId w:val="6"/>
  </w:num>
  <w:num w:numId="17">
    <w:abstractNumId w:val="11"/>
  </w:num>
  <w:num w:numId="18">
    <w:abstractNumId w:val="4"/>
  </w:num>
  <w:num w:numId="19">
    <w:abstractNumId w:val="1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9BA"/>
    <w:rsid w:val="00004BBB"/>
    <w:rsid w:val="0003613B"/>
    <w:rsid w:val="000D0912"/>
    <w:rsid w:val="000D27BC"/>
    <w:rsid w:val="00144D21"/>
    <w:rsid w:val="00144DC2"/>
    <w:rsid w:val="00197E62"/>
    <w:rsid w:val="001C7F9F"/>
    <w:rsid w:val="001D0F5C"/>
    <w:rsid w:val="001D6A1F"/>
    <w:rsid w:val="001F60CC"/>
    <w:rsid w:val="001F6917"/>
    <w:rsid w:val="0022172E"/>
    <w:rsid w:val="002A1B01"/>
    <w:rsid w:val="002A21B5"/>
    <w:rsid w:val="003927A2"/>
    <w:rsid w:val="003A6AEC"/>
    <w:rsid w:val="003C2E4F"/>
    <w:rsid w:val="003C4182"/>
    <w:rsid w:val="003D3074"/>
    <w:rsid w:val="00452BBA"/>
    <w:rsid w:val="00454E39"/>
    <w:rsid w:val="00456011"/>
    <w:rsid w:val="00464C40"/>
    <w:rsid w:val="004729BA"/>
    <w:rsid w:val="00497DBB"/>
    <w:rsid w:val="004B4E34"/>
    <w:rsid w:val="004C4464"/>
    <w:rsid w:val="00515071"/>
    <w:rsid w:val="00560DD7"/>
    <w:rsid w:val="00562DC9"/>
    <w:rsid w:val="00651C15"/>
    <w:rsid w:val="00665881"/>
    <w:rsid w:val="006E2110"/>
    <w:rsid w:val="006F2308"/>
    <w:rsid w:val="0073793F"/>
    <w:rsid w:val="00742966"/>
    <w:rsid w:val="00765256"/>
    <w:rsid w:val="007B5C86"/>
    <w:rsid w:val="00827095"/>
    <w:rsid w:val="0083012D"/>
    <w:rsid w:val="008466BF"/>
    <w:rsid w:val="008503F5"/>
    <w:rsid w:val="008E722F"/>
    <w:rsid w:val="00921497"/>
    <w:rsid w:val="0095468D"/>
    <w:rsid w:val="009E5697"/>
    <w:rsid w:val="00A02996"/>
    <w:rsid w:val="00A33557"/>
    <w:rsid w:val="00AA288A"/>
    <w:rsid w:val="00AA5D0B"/>
    <w:rsid w:val="00B21D87"/>
    <w:rsid w:val="00B54CC5"/>
    <w:rsid w:val="00B67BDD"/>
    <w:rsid w:val="00BA410B"/>
    <w:rsid w:val="00BD3CC9"/>
    <w:rsid w:val="00C36C2A"/>
    <w:rsid w:val="00C5464A"/>
    <w:rsid w:val="00C858FE"/>
    <w:rsid w:val="00CB398D"/>
    <w:rsid w:val="00CE45D9"/>
    <w:rsid w:val="00D44926"/>
    <w:rsid w:val="00DF3B95"/>
    <w:rsid w:val="00E448B6"/>
    <w:rsid w:val="00E75EA6"/>
    <w:rsid w:val="00E77FD0"/>
    <w:rsid w:val="00EB4764"/>
    <w:rsid w:val="00ED6B43"/>
    <w:rsid w:val="00EE10B8"/>
    <w:rsid w:val="00EE177A"/>
    <w:rsid w:val="00F01C3E"/>
    <w:rsid w:val="00F07E77"/>
    <w:rsid w:val="00F2530B"/>
    <w:rsid w:val="00F37A4F"/>
    <w:rsid w:val="00F421BA"/>
    <w:rsid w:val="00F85ADD"/>
    <w:rsid w:val="00F9147A"/>
    <w:rsid w:val="00FA3541"/>
    <w:rsid w:val="00FB071B"/>
    <w:rsid w:val="00FF3CE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B95"/>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F3B95"/>
    <w:pPr>
      <w:suppressAutoHyphens/>
      <w:autoSpaceDE w:val="0"/>
    </w:pPr>
    <w:rPr>
      <w:rFonts w:ascii="Times New Roman" w:eastAsia="Times New Roman" w:hAnsi="Times New Roman" w:cs="Times New Roman"/>
      <w:color w:val="000000"/>
      <w:sz w:val="24"/>
      <w:szCs w:val="24"/>
      <w:lang w:eastAsia="ar-SA"/>
    </w:rPr>
  </w:style>
  <w:style w:type="paragraph" w:styleId="a3">
    <w:name w:val="List Paragraph"/>
    <w:basedOn w:val="a"/>
    <w:uiPriority w:val="34"/>
    <w:qFormat/>
    <w:rsid w:val="007B5C86"/>
    <w:pPr>
      <w:ind w:left="720"/>
      <w:contextualSpacing/>
    </w:pPr>
  </w:style>
  <w:style w:type="paragraph" w:customStyle="1" w:styleId="ConsPlusNormal">
    <w:name w:val="ConsPlusNormal"/>
    <w:rsid w:val="00FB071B"/>
    <w:pPr>
      <w:widowControl w:val="0"/>
      <w:autoSpaceDE w:val="0"/>
      <w:autoSpaceDN w:val="0"/>
      <w:adjustRightInd w:val="0"/>
      <w:jc w:val="left"/>
    </w:pPr>
    <w:rPr>
      <w:rFonts w:ascii="Arial" w:eastAsia="Times New Roman" w:hAnsi="Arial" w:cs="Arial"/>
      <w:sz w:val="20"/>
      <w:szCs w:val="20"/>
      <w:lang w:eastAsia="ru-RU"/>
    </w:rPr>
  </w:style>
  <w:style w:type="paragraph" w:customStyle="1" w:styleId="1">
    <w:name w:val="Без интервала1"/>
    <w:qFormat/>
    <w:rsid w:val="00FB071B"/>
    <w:pPr>
      <w:suppressAutoHyphens/>
      <w:jc w:val="left"/>
    </w:pPr>
    <w:rPr>
      <w:rFonts w:ascii="Calibri" w:eastAsia="Times New Roman" w:hAnsi="Calibri" w:cs="Times New Roman"/>
      <w:lang w:eastAsia="ru-RU"/>
    </w:rPr>
  </w:style>
  <w:style w:type="paragraph" w:customStyle="1" w:styleId="Standard">
    <w:name w:val="Standard"/>
    <w:qFormat/>
    <w:rsid w:val="00FB071B"/>
    <w:pPr>
      <w:widowControl w:val="0"/>
      <w:suppressAutoHyphens/>
      <w:jc w:val="left"/>
      <w:textAlignment w:val="baseline"/>
    </w:pPr>
    <w:rPr>
      <w:rFonts w:ascii="Times New Roman" w:eastAsia="SimSun" w:hAnsi="Times New Roman" w:cs="Mangal"/>
      <w:kern w:val="2"/>
      <w:sz w:val="24"/>
      <w:szCs w:val="24"/>
      <w:lang w:eastAsia="zh-CN" w:bidi="hi-IN"/>
    </w:rPr>
  </w:style>
  <w:style w:type="character" w:styleId="a4">
    <w:name w:val="Hyperlink"/>
    <w:uiPriority w:val="99"/>
    <w:unhideWhenUsed/>
    <w:rsid w:val="00FB071B"/>
    <w:rPr>
      <w:color w:val="0000FF"/>
      <w:u w:val="single"/>
    </w:rPr>
  </w:style>
  <w:style w:type="paragraph" w:styleId="a5">
    <w:name w:val="Balloon Text"/>
    <w:basedOn w:val="a"/>
    <w:link w:val="a6"/>
    <w:uiPriority w:val="99"/>
    <w:semiHidden/>
    <w:unhideWhenUsed/>
    <w:rsid w:val="00497DBB"/>
    <w:rPr>
      <w:rFonts w:ascii="Segoe UI" w:hAnsi="Segoe UI" w:cs="Segoe UI"/>
      <w:sz w:val="18"/>
      <w:szCs w:val="18"/>
    </w:rPr>
  </w:style>
  <w:style w:type="character" w:customStyle="1" w:styleId="a6">
    <w:name w:val="Текст выноски Знак"/>
    <w:basedOn w:val="a0"/>
    <w:link w:val="a5"/>
    <w:uiPriority w:val="99"/>
    <w:semiHidden/>
    <w:rsid w:val="00497DBB"/>
    <w:rPr>
      <w:rFonts w:ascii="Segoe UI" w:eastAsia="Times New Roman" w:hAnsi="Segoe UI" w:cs="Segoe UI"/>
      <w:sz w:val="18"/>
      <w:szCs w:val="1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B95"/>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F3B95"/>
    <w:pPr>
      <w:suppressAutoHyphens/>
      <w:autoSpaceDE w:val="0"/>
    </w:pPr>
    <w:rPr>
      <w:rFonts w:ascii="Times New Roman" w:eastAsia="Times New Roman" w:hAnsi="Times New Roman" w:cs="Times New Roman"/>
      <w:color w:val="000000"/>
      <w:sz w:val="24"/>
      <w:szCs w:val="24"/>
      <w:lang w:eastAsia="ar-SA"/>
    </w:rPr>
  </w:style>
  <w:style w:type="paragraph" w:styleId="a3">
    <w:name w:val="List Paragraph"/>
    <w:basedOn w:val="a"/>
    <w:uiPriority w:val="34"/>
    <w:qFormat/>
    <w:rsid w:val="007B5C86"/>
    <w:pPr>
      <w:ind w:left="720"/>
      <w:contextualSpacing/>
    </w:pPr>
  </w:style>
  <w:style w:type="paragraph" w:customStyle="1" w:styleId="ConsPlusNormal">
    <w:name w:val="ConsPlusNormal"/>
    <w:rsid w:val="00FB071B"/>
    <w:pPr>
      <w:widowControl w:val="0"/>
      <w:autoSpaceDE w:val="0"/>
      <w:autoSpaceDN w:val="0"/>
      <w:adjustRightInd w:val="0"/>
      <w:jc w:val="left"/>
    </w:pPr>
    <w:rPr>
      <w:rFonts w:ascii="Arial" w:eastAsia="Times New Roman" w:hAnsi="Arial" w:cs="Arial"/>
      <w:sz w:val="20"/>
      <w:szCs w:val="20"/>
      <w:lang w:eastAsia="ru-RU"/>
    </w:rPr>
  </w:style>
  <w:style w:type="paragraph" w:customStyle="1" w:styleId="1">
    <w:name w:val="Без интервала1"/>
    <w:qFormat/>
    <w:rsid w:val="00FB071B"/>
    <w:pPr>
      <w:suppressAutoHyphens/>
      <w:jc w:val="left"/>
    </w:pPr>
    <w:rPr>
      <w:rFonts w:ascii="Calibri" w:eastAsia="Times New Roman" w:hAnsi="Calibri" w:cs="Times New Roman"/>
      <w:lang w:eastAsia="ru-RU"/>
    </w:rPr>
  </w:style>
  <w:style w:type="paragraph" w:customStyle="1" w:styleId="Standard">
    <w:name w:val="Standard"/>
    <w:qFormat/>
    <w:rsid w:val="00FB071B"/>
    <w:pPr>
      <w:widowControl w:val="0"/>
      <w:suppressAutoHyphens/>
      <w:jc w:val="left"/>
      <w:textAlignment w:val="baseline"/>
    </w:pPr>
    <w:rPr>
      <w:rFonts w:ascii="Times New Roman" w:eastAsia="SimSun" w:hAnsi="Times New Roman" w:cs="Mangal"/>
      <w:kern w:val="2"/>
      <w:sz w:val="24"/>
      <w:szCs w:val="24"/>
      <w:lang w:eastAsia="zh-CN" w:bidi="hi-IN"/>
    </w:rPr>
  </w:style>
  <w:style w:type="character" w:styleId="a4">
    <w:name w:val="Hyperlink"/>
    <w:uiPriority w:val="99"/>
    <w:unhideWhenUsed/>
    <w:rsid w:val="00FB071B"/>
    <w:rPr>
      <w:color w:val="0000FF"/>
      <w:u w:val="single"/>
    </w:rPr>
  </w:style>
  <w:style w:type="paragraph" w:styleId="a5">
    <w:name w:val="Balloon Text"/>
    <w:basedOn w:val="a"/>
    <w:link w:val="a6"/>
    <w:uiPriority w:val="99"/>
    <w:semiHidden/>
    <w:unhideWhenUsed/>
    <w:rsid w:val="00497DBB"/>
    <w:rPr>
      <w:rFonts w:ascii="Segoe UI" w:hAnsi="Segoe UI" w:cs="Segoe UI"/>
      <w:sz w:val="18"/>
      <w:szCs w:val="18"/>
    </w:rPr>
  </w:style>
  <w:style w:type="character" w:customStyle="1" w:styleId="a6">
    <w:name w:val="Текст выноски Знак"/>
    <w:basedOn w:val="a0"/>
    <w:link w:val="a5"/>
    <w:uiPriority w:val="99"/>
    <w:semiHidden/>
    <w:rsid w:val="00497DBB"/>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60847">
      <w:bodyDiv w:val="1"/>
      <w:marLeft w:val="0"/>
      <w:marRight w:val="0"/>
      <w:marTop w:val="0"/>
      <w:marBottom w:val="0"/>
      <w:divBdr>
        <w:top w:val="none" w:sz="0" w:space="0" w:color="auto"/>
        <w:left w:val="none" w:sz="0" w:space="0" w:color="auto"/>
        <w:bottom w:val="none" w:sz="0" w:space="0" w:color="auto"/>
        <w:right w:val="none" w:sz="0" w:space="0" w:color="auto"/>
      </w:divBdr>
    </w:div>
    <w:div w:id="1307007714">
      <w:bodyDiv w:val="1"/>
      <w:marLeft w:val="0"/>
      <w:marRight w:val="0"/>
      <w:marTop w:val="0"/>
      <w:marBottom w:val="0"/>
      <w:divBdr>
        <w:top w:val="none" w:sz="0" w:space="0" w:color="auto"/>
        <w:left w:val="none" w:sz="0" w:space="0" w:color="auto"/>
        <w:bottom w:val="none" w:sz="0" w:space="0" w:color="auto"/>
        <w:right w:val="none" w:sz="0" w:space="0" w:color="auto"/>
      </w:divBdr>
    </w:div>
    <w:div w:id="171052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31.tmbreg.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EEBFB-18BE-4614-B790-1036E14B6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4028</Words>
  <Characters>22961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User</cp:lastModifiedBy>
  <cp:revision>2</cp:revision>
  <cp:lastPrinted>2024-09-25T08:24:00Z</cp:lastPrinted>
  <dcterms:created xsi:type="dcterms:W3CDTF">2024-09-26T09:52:00Z</dcterms:created>
  <dcterms:modified xsi:type="dcterms:W3CDTF">2024-09-26T09:52:00Z</dcterms:modified>
</cp:coreProperties>
</file>