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633C3" w14:textId="77777777" w:rsidR="005903C8" w:rsidRDefault="005903C8" w:rsidP="00B94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3C8">
        <w:rPr>
          <w:rFonts w:ascii="Times New Roman" w:hAnsi="Times New Roman" w:cs="Times New Roman"/>
          <w:b/>
          <w:sz w:val="24"/>
          <w:szCs w:val="24"/>
        </w:rPr>
        <w:t>ВЫБОРЫ 202</w:t>
      </w:r>
      <w:r w:rsidR="00B94CCB">
        <w:rPr>
          <w:rFonts w:ascii="Times New Roman" w:hAnsi="Times New Roman" w:cs="Times New Roman"/>
          <w:b/>
          <w:sz w:val="24"/>
          <w:szCs w:val="24"/>
        </w:rPr>
        <w:t>6</w:t>
      </w:r>
    </w:p>
    <w:p w14:paraId="2EDC8334" w14:textId="77777777" w:rsidR="002351C4" w:rsidRPr="005903C8" w:rsidRDefault="002351C4" w:rsidP="00B94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220AE" w14:textId="4409A29D" w:rsidR="005903C8" w:rsidRPr="005903C8" w:rsidRDefault="005903C8" w:rsidP="00B94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3C8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«Издательский дом «Тамбов» сообщает о готовности выполнения работ (оказания услуг) по изготовлению печатных агитационных материалов для проведения предвыборной агитации </w:t>
      </w:r>
      <w:r w:rsidR="00B94CCB" w:rsidRPr="00B94CCB">
        <w:rPr>
          <w:rFonts w:ascii="Times New Roman" w:hAnsi="Times New Roman" w:cs="Times New Roman"/>
          <w:sz w:val="24"/>
          <w:szCs w:val="24"/>
        </w:rPr>
        <w:t>на выборах депутатов Государственной Думы Федерального Собрания Российской Федерации девятого созыва, а также на выборах депутатов Тамбовской областной Думы восьмого созыва</w:t>
      </w:r>
      <w:r w:rsidR="009A5345">
        <w:rPr>
          <w:rFonts w:ascii="Times New Roman" w:hAnsi="Times New Roman" w:cs="Times New Roman"/>
          <w:sz w:val="24"/>
          <w:szCs w:val="24"/>
        </w:rPr>
        <w:t>, назначенных на</w:t>
      </w:r>
      <w:bookmarkStart w:id="0" w:name="_GoBack"/>
      <w:bookmarkEnd w:id="0"/>
      <w:r w:rsidR="00B94CCB" w:rsidRPr="00B94CCB">
        <w:rPr>
          <w:rFonts w:ascii="Times New Roman" w:hAnsi="Times New Roman" w:cs="Times New Roman"/>
          <w:sz w:val="24"/>
          <w:szCs w:val="24"/>
        </w:rPr>
        <w:t xml:space="preserve"> 20</w:t>
      </w:r>
      <w:r w:rsidR="00B94CCB">
        <w:rPr>
          <w:rFonts w:ascii="Times New Roman" w:hAnsi="Times New Roman" w:cs="Times New Roman"/>
          <w:sz w:val="24"/>
          <w:szCs w:val="24"/>
        </w:rPr>
        <w:t> </w:t>
      </w:r>
      <w:r w:rsidR="00B94CCB" w:rsidRPr="00B94CCB">
        <w:rPr>
          <w:rFonts w:ascii="Times New Roman" w:hAnsi="Times New Roman" w:cs="Times New Roman"/>
          <w:sz w:val="24"/>
          <w:szCs w:val="24"/>
        </w:rPr>
        <w:t>сентября 2026 года</w:t>
      </w:r>
      <w:r w:rsidRPr="005903C8">
        <w:rPr>
          <w:rFonts w:ascii="Times New Roman" w:hAnsi="Times New Roman" w:cs="Times New Roman"/>
          <w:sz w:val="24"/>
          <w:szCs w:val="24"/>
        </w:rPr>
        <w:t>.</w:t>
      </w:r>
    </w:p>
    <w:p w14:paraId="52CC954B" w14:textId="77777777" w:rsidR="008275C6" w:rsidRDefault="005903C8" w:rsidP="00B94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3C8">
        <w:rPr>
          <w:rFonts w:ascii="Times New Roman" w:hAnsi="Times New Roman" w:cs="Times New Roman"/>
          <w:sz w:val="24"/>
          <w:szCs w:val="24"/>
        </w:rPr>
        <w:t>Сведения о размере и других условиях оплаты работ (услуг) по изготовлению предвыборных печатных агитационных материалов:</w:t>
      </w:r>
    </w:p>
    <w:tbl>
      <w:tblPr>
        <w:tblW w:w="15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884"/>
        <w:gridCol w:w="895"/>
        <w:gridCol w:w="1210"/>
        <w:gridCol w:w="884"/>
        <w:gridCol w:w="884"/>
        <w:gridCol w:w="885"/>
        <w:gridCol w:w="1081"/>
        <w:gridCol w:w="1081"/>
        <w:gridCol w:w="1081"/>
        <w:gridCol w:w="1084"/>
        <w:gridCol w:w="1081"/>
        <w:gridCol w:w="1081"/>
        <w:gridCol w:w="1128"/>
        <w:gridCol w:w="1127"/>
      </w:tblGrid>
      <w:tr w:rsidR="005903C8" w:rsidRPr="005903C8" w14:paraId="207B1004" w14:textId="77777777" w:rsidTr="007C3C27">
        <w:trPr>
          <w:trHeight w:val="345"/>
          <w:jc w:val="center"/>
        </w:trPr>
        <w:tc>
          <w:tcPr>
            <w:tcW w:w="1465" w:type="dxa"/>
            <w:vMerge w:val="restart"/>
            <w:shd w:val="clear" w:color="auto" w:fill="auto"/>
            <w:vAlign w:val="center"/>
          </w:tcPr>
          <w:p w14:paraId="0D882F2C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3C86650E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</w:t>
            </w: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0ADF9B29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Красоч</w:t>
            </w:r>
            <w:proofErr w:type="spellEnd"/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14:paraId="3F503BE7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14:paraId="0416D5C1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</w:t>
            </w:r>
          </w:p>
        </w:tc>
        <w:tc>
          <w:tcPr>
            <w:tcW w:w="11397" w:type="dxa"/>
            <w:gridSpan w:val="11"/>
            <w:shd w:val="clear" w:color="auto" w:fill="auto"/>
            <w:vAlign w:val="center"/>
          </w:tcPr>
          <w:p w14:paraId="7B12EF81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Тираж (экз.), цена за 1 экз. (руб. без НДС)</w:t>
            </w:r>
          </w:p>
        </w:tc>
      </w:tr>
      <w:tr w:rsidR="005903C8" w:rsidRPr="005903C8" w14:paraId="6692CCE8" w14:textId="77777777" w:rsidTr="007C3C27">
        <w:trPr>
          <w:trHeight w:val="540"/>
          <w:jc w:val="center"/>
        </w:trPr>
        <w:tc>
          <w:tcPr>
            <w:tcW w:w="1465" w:type="dxa"/>
            <w:vMerge/>
            <w:shd w:val="clear" w:color="auto" w:fill="auto"/>
            <w:vAlign w:val="center"/>
          </w:tcPr>
          <w:p w14:paraId="2C222F83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36858810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  <w:vAlign w:val="center"/>
          </w:tcPr>
          <w:p w14:paraId="3BC18EA0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vMerge/>
            <w:shd w:val="clear" w:color="auto" w:fill="auto"/>
            <w:vAlign w:val="center"/>
          </w:tcPr>
          <w:p w14:paraId="0B896E8A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32625284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300 до 1000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045624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1001 до 3000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E6961CC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3001 до 5000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BD983DC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5001 до 10000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2A46F77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10001 до 20000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95516FA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20001 до 30000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05F3A47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30001 до 40000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04B9E3F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40001 до 50000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002924F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50001 до 80000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DB395BF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80001 до 100000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D84B14D" w14:textId="77777777" w:rsidR="005903C8" w:rsidRPr="005903C8" w:rsidRDefault="005903C8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100001 и более</w:t>
            </w:r>
          </w:p>
        </w:tc>
      </w:tr>
      <w:tr w:rsidR="0005461A" w:rsidRPr="005903C8" w14:paraId="18DD5783" w14:textId="77777777" w:rsidTr="007C3C27">
        <w:trPr>
          <w:trHeight w:val="345"/>
          <w:jc w:val="center"/>
        </w:trPr>
        <w:tc>
          <w:tcPr>
            <w:tcW w:w="1465" w:type="dxa"/>
            <w:vMerge w:val="restart"/>
            <w:shd w:val="clear" w:color="auto" w:fill="auto"/>
            <w:vAlign w:val="center"/>
          </w:tcPr>
          <w:p w14:paraId="28CBDCE4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Листовка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2FE5CCED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</w:t>
            </w: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1DF37F7C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4+0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16E744B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105-115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701639" w14:textId="63DF83D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114C4B" w14:textId="5FF60E3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AA8ACF1" w14:textId="256256E9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3FF6F45" w14:textId="2DF4FB5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95C7C1E" w14:textId="204A9E4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C123A68" w14:textId="1D587B1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2576167" w14:textId="67487F6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D407A0B" w14:textId="1D87A14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D96D8BB" w14:textId="6F70B3E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F054483" w14:textId="5AC0CEE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82259D7" w14:textId="3B71072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</w:tr>
      <w:tr w:rsidR="0005461A" w:rsidRPr="005903C8" w14:paraId="75664EB5" w14:textId="77777777" w:rsidTr="007C3C27">
        <w:trPr>
          <w:trHeight w:val="345"/>
          <w:jc w:val="center"/>
        </w:trPr>
        <w:tc>
          <w:tcPr>
            <w:tcW w:w="1465" w:type="dxa"/>
            <w:vMerge/>
            <w:shd w:val="clear" w:color="auto" w:fill="auto"/>
            <w:vAlign w:val="center"/>
          </w:tcPr>
          <w:p w14:paraId="7E72FE39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1C8FD568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  <w:vAlign w:val="center"/>
          </w:tcPr>
          <w:p w14:paraId="54FAC4A1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33564A20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офсетная</w:t>
            </w:r>
          </w:p>
          <w:p w14:paraId="10668E36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6A6643" w14:textId="5BFE3CE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E1FE78" w14:textId="3A795E70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6,16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5EC0B2D" w14:textId="0170AB6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B757F0F" w14:textId="0D5E2CD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59847C1" w14:textId="009D5B7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E0580C5" w14:textId="0BB1BAD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429CE40" w14:textId="541A71D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2DA2811" w14:textId="25ED860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6400492" w14:textId="29DE4DD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0FC1A33" w14:textId="121C8EF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285E31A" w14:textId="11DC572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</w:tr>
      <w:tr w:rsidR="0005461A" w:rsidRPr="005903C8" w14:paraId="08B99C76" w14:textId="77777777" w:rsidTr="007C3C27">
        <w:trPr>
          <w:trHeight w:val="345"/>
          <w:jc w:val="center"/>
        </w:trPr>
        <w:tc>
          <w:tcPr>
            <w:tcW w:w="1465" w:type="dxa"/>
            <w:vMerge w:val="restart"/>
            <w:shd w:val="clear" w:color="auto" w:fill="auto"/>
            <w:vAlign w:val="center"/>
          </w:tcPr>
          <w:p w14:paraId="70E67607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4AE98C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Листовка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58EE7534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</w:t>
            </w: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4F132175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4+4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BF76FFB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105-115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8FA7EE" w14:textId="1C9F367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2A34B1" w14:textId="65A6500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6346556" w14:textId="47CE60D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320519C" w14:textId="7398D91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4,97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9E79E72" w14:textId="5078E2E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5B64DE9" w14:textId="39CEF042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DD7BCF6" w14:textId="0DE21432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878F0A0" w14:textId="2C0F85D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2B3F9FF" w14:textId="1409986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D8A9D9B" w14:textId="6D81168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9CD015A" w14:textId="352776A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3,52</w:t>
            </w:r>
          </w:p>
        </w:tc>
      </w:tr>
      <w:tr w:rsidR="0005461A" w:rsidRPr="005903C8" w14:paraId="2F3E1D86" w14:textId="77777777" w:rsidTr="007C3C27">
        <w:trPr>
          <w:trHeight w:val="345"/>
          <w:jc w:val="center"/>
        </w:trPr>
        <w:tc>
          <w:tcPr>
            <w:tcW w:w="1465" w:type="dxa"/>
            <w:vMerge/>
            <w:shd w:val="clear" w:color="auto" w:fill="auto"/>
            <w:vAlign w:val="center"/>
          </w:tcPr>
          <w:p w14:paraId="53B40846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3CAE421E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  <w:vAlign w:val="center"/>
          </w:tcPr>
          <w:p w14:paraId="042B46D4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0B48E2E6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130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3547A8" w14:textId="5BC98B2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0AB10D" w14:textId="720E740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6372254" w14:textId="244BB3E0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C2CCBDA" w14:textId="4AF2419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D955424" w14:textId="0FE2A00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4C9E324" w14:textId="1CD953D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01B8B83" w14:textId="260CCBA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BC3D33D" w14:textId="04B5F2A2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28BC346" w14:textId="09EF934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6CF0E6D" w14:textId="352DEF3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06935B5" w14:textId="277A0F5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4,42</w:t>
            </w:r>
          </w:p>
        </w:tc>
      </w:tr>
      <w:tr w:rsidR="0005461A" w:rsidRPr="005903C8" w14:paraId="765C7BFE" w14:textId="77777777" w:rsidTr="007C3C27">
        <w:trPr>
          <w:trHeight w:val="345"/>
          <w:jc w:val="center"/>
        </w:trPr>
        <w:tc>
          <w:tcPr>
            <w:tcW w:w="1465" w:type="dxa"/>
            <w:vMerge/>
            <w:shd w:val="clear" w:color="auto" w:fill="auto"/>
            <w:vAlign w:val="center"/>
          </w:tcPr>
          <w:p w14:paraId="7CFF5D11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6BA248A3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  <w:vAlign w:val="center"/>
          </w:tcPr>
          <w:p w14:paraId="4BC991F8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0EF1C192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офсетная</w:t>
            </w:r>
          </w:p>
          <w:p w14:paraId="6B9BB5C9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F99BF41" w14:textId="730F6FF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4AF55B" w14:textId="15FECE7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6,24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EB38E9B" w14:textId="4455FA62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972B563" w14:textId="318D8F7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0A57214" w14:textId="1D99ED3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6163E50" w14:textId="44E91E6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E613CC2" w14:textId="693DE68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364B313" w14:textId="450FABC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9369627" w14:textId="5386805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E2B1D20" w14:textId="0B0F9D2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7092EFD" w14:textId="0BAC443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</w:tr>
      <w:tr w:rsidR="0005461A" w:rsidRPr="005903C8" w14:paraId="25BFEA0A" w14:textId="77777777" w:rsidTr="007C3C27">
        <w:trPr>
          <w:trHeight w:val="345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550DC88B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Листовка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D34D59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А5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14B026F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4+4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5A93184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105-115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DD82F2" w14:textId="5FC5419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F570A2" w14:textId="2E8DF70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9,65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4EEADDA" w14:textId="370C8FB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390441C" w14:textId="478D465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091BDB0" w14:textId="7485962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226E8C5" w14:textId="71F2B6E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9BCB39F" w14:textId="10EE91B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7439D60" w14:textId="7FBD2C4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7F931B6" w14:textId="2730B1F9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DF4D1AF" w14:textId="30A447C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41CF3C0" w14:textId="2AEC8919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</w:tr>
      <w:tr w:rsidR="0005461A" w:rsidRPr="005903C8" w14:paraId="65AE713A" w14:textId="77777777" w:rsidTr="007C3C27">
        <w:trPr>
          <w:trHeight w:val="357"/>
          <w:jc w:val="center"/>
        </w:trPr>
        <w:tc>
          <w:tcPr>
            <w:tcW w:w="1465" w:type="dxa"/>
            <w:vMerge w:val="restart"/>
            <w:shd w:val="clear" w:color="auto" w:fill="auto"/>
            <w:vAlign w:val="center"/>
          </w:tcPr>
          <w:p w14:paraId="4E823A94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Буклет</w:t>
            </w:r>
          </w:p>
          <w:p w14:paraId="750E1B66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или 2 фальца)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393E1DE1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</w:t>
            </w: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1F0D041A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4+4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163183C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105-115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A597E0" w14:textId="72B81780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C063AA" w14:textId="5CCDA2A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11,83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7BC2AD3" w14:textId="00A40CD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8C3D817" w14:textId="3445703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C45B283" w14:textId="04F4246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8DE225B" w14:textId="0E30AAB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4,54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CD8E3EF" w14:textId="0134298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7AD30CD" w14:textId="123AD9E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A35EE62" w14:textId="53DD08A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206EB23" w14:textId="083C5A2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E7766C6" w14:textId="07295302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05461A" w:rsidRPr="005903C8" w14:paraId="67A37C93" w14:textId="77777777" w:rsidTr="007C3C27">
        <w:trPr>
          <w:trHeight w:val="357"/>
          <w:jc w:val="center"/>
        </w:trPr>
        <w:tc>
          <w:tcPr>
            <w:tcW w:w="1465" w:type="dxa"/>
            <w:vMerge/>
            <w:shd w:val="clear" w:color="auto" w:fill="auto"/>
            <w:vAlign w:val="center"/>
          </w:tcPr>
          <w:p w14:paraId="703A99DB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132D53F5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  <w:vAlign w:val="center"/>
          </w:tcPr>
          <w:p w14:paraId="4CFA98F9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44CB606C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офсетная</w:t>
            </w:r>
          </w:p>
          <w:p w14:paraId="493EF284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EA7F48" w14:textId="6B3C0AE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19,79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521B204" w14:textId="23D47A6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10,04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8B71A86" w14:textId="4542EE5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3813CB3" w14:textId="276C083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0029DCE" w14:textId="69B697C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F6CCE90" w14:textId="3639AA1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4,08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C3D4546" w14:textId="47FED36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5977BE6" w14:textId="2CA9227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F790EDA" w14:textId="4F1214D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23BBB67" w14:textId="145146B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8914226" w14:textId="0FC20D1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3,32</w:t>
            </w:r>
          </w:p>
        </w:tc>
      </w:tr>
      <w:tr w:rsidR="0005461A" w:rsidRPr="005903C8" w14:paraId="52A17EC8" w14:textId="77777777" w:rsidTr="007C3C27">
        <w:trPr>
          <w:trHeight w:val="345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05EF0C44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B63FA8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А3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0B4D749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4+0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4B401C1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105-115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B43B3A" w14:textId="3996C560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511269" w14:textId="7E4B73B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23C2706" w14:textId="3871FB5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8B20C11" w14:textId="2A0D091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1859775" w14:textId="43EA3E69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D102E94" w14:textId="39AAE9F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6,88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0D7E41F" w14:textId="304F40A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5573296" w14:textId="7599DB2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D3C563E" w14:textId="30F26C7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EC579BE" w14:textId="1F731070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8DC331C" w14:textId="6967184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6,72</w:t>
            </w:r>
          </w:p>
        </w:tc>
      </w:tr>
      <w:tr w:rsidR="0005461A" w:rsidRPr="005903C8" w14:paraId="200F0448" w14:textId="77777777" w:rsidTr="007C3C27">
        <w:trPr>
          <w:trHeight w:val="345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18898EAF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3382BF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А3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32BDBEA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4+0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4A063AB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130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1C71C9" w14:textId="3E3D196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46149E" w14:textId="769E9E6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12,19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991E11E" w14:textId="5FD7C39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C760F12" w14:textId="6AC4475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82CF0D7" w14:textId="03E8B8B2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F205700" w14:textId="797B76E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7,64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6B66E3F" w14:textId="11F8B7A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FB03929" w14:textId="027EBB0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68D9E4D" w14:textId="6DD804F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1FEE9F5" w14:textId="7999C4F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B622AC2" w14:textId="3A7AFD4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7,46</w:t>
            </w:r>
          </w:p>
        </w:tc>
      </w:tr>
      <w:tr w:rsidR="0005461A" w:rsidRPr="005903C8" w14:paraId="58B7587E" w14:textId="77777777" w:rsidTr="007C3C27">
        <w:trPr>
          <w:trHeight w:val="345"/>
          <w:jc w:val="center"/>
        </w:trPr>
        <w:tc>
          <w:tcPr>
            <w:tcW w:w="1465" w:type="dxa"/>
            <w:vMerge w:val="restart"/>
            <w:shd w:val="clear" w:color="auto" w:fill="auto"/>
            <w:vAlign w:val="center"/>
          </w:tcPr>
          <w:p w14:paraId="7B2413A5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Газета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3212AAD0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полосы А3</w:t>
            </w: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112FA96F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4+4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C83BFD1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офсетная</w:t>
            </w:r>
          </w:p>
          <w:p w14:paraId="1562B37C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8C4796" w14:textId="0D24ACF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A2E70F" w14:textId="0396FEE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A8712AC" w14:textId="7622A5A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AE443BA" w14:textId="2E5FD62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206F7FB" w14:textId="1B64376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06447FB" w14:textId="2E694A8E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22A1BF5" w14:textId="683ACF5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47F738C" w14:textId="7E2E19F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880B147" w14:textId="2344AD5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C1DCE74" w14:textId="4266586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E8613ED" w14:textId="6BC9218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</w:t>
            </w:r>
          </w:p>
        </w:tc>
      </w:tr>
      <w:tr w:rsidR="0005461A" w:rsidRPr="005903C8" w14:paraId="0EBCEAFD" w14:textId="77777777" w:rsidTr="007C3C27">
        <w:trPr>
          <w:trHeight w:val="345"/>
          <w:jc w:val="center"/>
        </w:trPr>
        <w:tc>
          <w:tcPr>
            <w:tcW w:w="1465" w:type="dxa"/>
            <w:vMerge/>
            <w:shd w:val="clear" w:color="auto" w:fill="auto"/>
            <w:vAlign w:val="center"/>
          </w:tcPr>
          <w:p w14:paraId="0CCABB1C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5878D2C6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  <w:vAlign w:val="center"/>
          </w:tcPr>
          <w:p w14:paraId="2E3AD936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22ABB9F2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105-115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093DC6" w14:textId="2861C9E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39,34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93ABFF" w14:textId="692617A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21,41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E3A3207" w14:textId="518923F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99DE899" w14:textId="748C029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9F0F5F1" w14:textId="1AEFC6F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C181FE1" w14:textId="730427F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48BC1FF" w14:textId="4AEA954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09E2382" w14:textId="1716276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DC52430" w14:textId="51425DB9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F0A5048" w14:textId="2BD55BE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9B6A3F7" w14:textId="37332BD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14,71</w:t>
            </w:r>
          </w:p>
        </w:tc>
      </w:tr>
      <w:tr w:rsidR="0005461A" w:rsidRPr="005903C8" w14:paraId="4029FB32" w14:textId="77777777" w:rsidTr="007C3C27">
        <w:trPr>
          <w:trHeight w:val="345"/>
          <w:jc w:val="center"/>
        </w:trPr>
        <w:tc>
          <w:tcPr>
            <w:tcW w:w="1465" w:type="dxa"/>
            <w:vMerge w:val="restart"/>
            <w:shd w:val="clear" w:color="auto" w:fill="auto"/>
            <w:vAlign w:val="center"/>
          </w:tcPr>
          <w:p w14:paraId="008F9E7E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Буклет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20BFEC31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полос А4</w:t>
            </w: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7DD4D1EA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4+4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885F99A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105-115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C56747" w14:textId="70FBEB0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42,94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1802EF" w14:textId="0366371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25,01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A355348" w14:textId="730A96D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AC8BD6E" w14:textId="1ABEC6A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21821B8" w14:textId="4496E64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19,25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2D253F3" w14:textId="799EC482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18,83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9EB95C2" w14:textId="3809666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DDCDD10" w14:textId="2A8A39B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17,29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D198163" w14:textId="70A57D5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17,26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6856CE3" w14:textId="194D8B1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7AF0399" w14:textId="55CAE20C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15,91</w:t>
            </w:r>
          </w:p>
        </w:tc>
      </w:tr>
      <w:tr w:rsidR="0005461A" w:rsidRPr="005903C8" w14:paraId="7A4BE222" w14:textId="77777777" w:rsidTr="007C3C27">
        <w:trPr>
          <w:trHeight w:val="345"/>
          <w:jc w:val="center"/>
        </w:trPr>
        <w:tc>
          <w:tcPr>
            <w:tcW w:w="1465" w:type="dxa"/>
            <w:vMerge/>
            <w:shd w:val="clear" w:color="auto" w:fill="auto"/>
            <w:vAlign w:val="center"/>
          </w:tcPr>
          <w:p w14:paraId="2596753F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181CC1B0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  <w:vAlign w:val="center"/>
          </w:tcPr>
          <w:p w14:paraId="223F4193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6FC36690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130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428B10" w14:textId="6097860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47,23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DDBC41" w14:textId="372AFDF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28BE27B" w14:textId="1202038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B7C4C7E" w14:textId="37DD1DFA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A8F6660" w14:textId="33772CE0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A573A3C" w14:textId="170F789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20,59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F61BC9A" w14:textId="3FF6FAA9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38D519C" w14:textId="37D3B5D5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F80BC92" w14:textId="4B2EFDF7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8CED9EC" w14:textId="5DA4CD41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28B0502" w14:textId="73D3C8C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18,72</w:t>
            </w:r>
          </w:p>
        </w:tc>
      </w:tr>
      <w:tr w:rsidR="0005461A" w:rsidRPr="005903C8" w14:paraId="4A02F13A" w14:textId="77777777" w:rsidTr="007C3C27">
        <w:trPr>
          <w:trHeight w:val="345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4C2F2C56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карманный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C4ADFE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х 100 мм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C53BF71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4+4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3E4278B" w14:textId="77777777" w:rsidR="0005461A" w:rsidRPr="005903C8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3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мелованная 270-300 гр.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CDE301" w14:textId="5BE0A864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8A593A" w14:textId="7208D39F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7,38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98E0B4A" w14:textId="65322E9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9541496" w14:textId="0AD9ACFD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9A69E54" w14:textId="0F42FF0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814BC34" w14:textId="28E5D0F8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E84FFDE" w14:textId="5D92033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F58AD7B" w14:textId="2D337EEB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8042C9D" w14:textId="20F26AE3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3305036" w14:textId="5999A550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F8204E7" w14:textId="083B85C6" w:rsidR="0005461A" w:rsidRPr="0005461A" w:rsidRDefault="0005461A" w:rsidP="007C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5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</w:tr>
    </w:tbl>
    <w:p w14:paraId="6DED19B5" w14:textId="77777777" w:rsidR="005903C8" w:rsidRPr="005903C8" w:rsidRDefault="005903C8" w:rsidP="00B9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03C8" w:rsidRPr="005903C8" w:rsidSect="005903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5E"/>
    <w:rsid w:val="0005461A"/>
    <w:rsid w:val="002351C4"/>
    <w:rsid w:val="005903C8"/>
    <w:rsid w:val="007C3C27"/>
    <w:rsid w:val="008275C6"/>
    <w:rsid w:val="009A5345"/>
    <w:rsid w:val="00B94CCB"/>
    <w:rsid w:val="00BD7C5E"/>
    <w:rsid w:val="00C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4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2026-06-22T13:29:00Z</dcterms:created>
  <dcterms:modified xsi:type="dcterms:W3CDTF">2026-06-30T12:51:00Z</dcterms:modified>
</cp:coreProperties>
</file>