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81" w:rsidRDefault="00EC5281" w:rsidP="00EC5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ТАМБОВСКАЯ ОБЛАСТЬ</w:t>
      </w:r>
    </w:p>
    <w:p w:rsidR="00EC5281" w:rsidRDefault="00EC5281" w:rsidP="00EC5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ИНЖАВИНСКИЙ</w:t>
      </w:r>
    </w:p>
    <w:p w:rsidR="00EC5281" w:rsidRDefault="00EC5281" w:rsidP="00EC5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РАЙОННЫЙ СОВЕТ НАРОДНЫХ ДЕПУТАТОВ</w:t>
      </w:r>
    </w:p>
    <w:p w:rsidR="00EC5281" w:rsidRDefault="00EC5281" w:rsidP="00EC5281">
      <w:pPr>
        <w:tabs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(пятый  созыв - заседание двадцать второе)</w:t>
      </w:r>
    </w:p>
    <w:p w:rsidR="00EC5281" w:rsidRDefault="00EC5281" w:rsidP="00EC5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281" w:rsidRDefault="00EC5281" w:rsidP="00EC5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C5281" w:rsidRDefault="00EC5281" w:rsidP="00EC5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281" w:rsidRDefault="00EC5281" w:rsidP="00EC52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апреля  2015  года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нжавино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 w:rsidR="005638BE">
        <w:rPr>
          <w:rFonts w:ascii="Times New Roman" w:hAnsi="Times New Roman" w:cs="Times New Roman"/>
          <w:sz w:val="28"/>
          <w:szCs w:val="28"/>
        </w:rPr>
        <w:t xml:space="preserve"> 122</w:t>
      </w:r>
    </w:p>
    <w:p w:rsidR="00EC5281" w:rsidRDefault="00EC5281" w:rsidP="00EC528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65E8F" w:rsidRDefault="005176A1" w:rsidP="00407C3F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176A1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407C3F" w:rsidRPr="005176A1">
        <w:rPr>
          <w:rFonts w:ascii="Times New Roman" w:hAnsi="Times New Roman" w:cs="Times New Roman"/>
          <w:sz w:val="28"/>
          <w:szCs w:val="28"/>
        </w:rPr>
        <w:t>порядк</w:t>
      </w:r>
      <w:r w:rsidRPr="005176A1">
        <w:rPr>
          <w:rFonts w:ascii="Times New Roman" w:hAnsi="Times New Roman" w:cs="Times New Roman"/>
          <w:sz w:val="28"/>
          <w:szCs w:val="28"/>
        </w:rPr>
        <w:t>е</w:t>
      </w:r>
      <w:r w:rsidR="00407C3F" w:rsidRPr="005176A1">
        <w:rPr>
          <w:rFonts w:ascii="Times New Roman" w:hAnsi="Times New Roman" w:cs="Times New Roman"/>
          <w:sz w:val="28"/>
          <w:szCs w:val="28"/>
        </w:rPr>
        <w:t xml:space="preserve"> принятия решений </w:t>
      </w:r>
      <w:proofErr w:type="gramStart"/>
      <w:r w:rsidR="00407C3F" w:rsidRPr="005176A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407C3F" w:rsidRPr="00517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8F" w:rsidRDefault="00407C3F" w:rsidP="00407C3F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176A1"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 w:rsidRPr="005176A1">
        <w:rPr>
          <w:rFonts w:ascii="Times New Roman" w:hAnsi="Times New Roman" w:cs="Times New Roman"/>
          <w:sz w:val="28"/>
          <w:szCs w:val="28"/>
        </w:rPr>
        <w:t xml:space="preserve"> тарифов на услуги</w:t>
      </w:r>
      <w:r w:rsidR="005176A1">
        <w:rPr>
          <w:rFonts w:ascii="Times New Roman" w:hAnsi="Times New Roman" w:cs="Times New Roman"/>
          <w:sz w:val="28"/>
          <w:szCs w:val="28"/>
        </w:rPr>
        <w:t>, работы</w:t>
      </w:r>
      <w:r w:rsidRPr="005176A1">
        <w:rPr>
          <w:rFonts w:ascii="Times New Roman" w:hAnsi="Times New Roman" w:cs="Times New Roman"/>
          <w:sz w:val="28"/>
          <w:szCs w:val="28"/>
        </w:rPr>
        <w:t xml:space="preserve"> муниципальных </w:t>
      </w:r>
    </w:p>
    <w:p w:rsidR="00407C3F" w:rsidRPr="005176A1" w:rsidRDefault="00407C3F" w:rsidP="00407C3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76A1">
        <w:rPr>
          <w:rFonts w:ascii="Times New Roman" w:hAnsi="Times New Roman" w:cs="Times New Roman"/>
          <w:sz w:val="28"/>
          <w:szCs w:val="28"/>
        </w:rPr>
        <w:t>предприятий</w:t>
      </w:r>
      <w:r w:rsidR="005176A1">
        <w:rPr>
          <w:rFonts w:ascii="Times New Roman" w:hAnsi="Times New Roman" w:cs="Times New Roman"/>
          <w:sz w:val="28"/>
          <w:szCs w:val="28"/>
        </w:rPr>
        <w:t xml:space="preserve"> и учреждений </w:t>
      </w:r>
      <w:r w:rsidR="00265E8F">
        <w:rPr>
          <w:rFonts w:ascii="Times New Roman" w:hAnsi="Times New Roman" w:cs="Times New Roman"/>
          <w:sz w:val="28"/>
          <w:szCs w:val="28"/>
        </w:rPr>
        <w:t>Инжавинского района</w:t>
      </w:r>
    </w:p>
    <w:p w:rsidR="00407C3F" w:rsidRDefault="00407C3F" w:rsidP="00407C3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7C3F" w:rsidRDefault="00407C3F" w:rsidP="00EC52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438" w:rsidRDefault="005176A1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35 Федерального закона от 06.10.2003 № 131-ФЗ </w:t>
      </w:r>
      <w:r w:rsidR="00265E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 w:rsidR="00265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Федерации»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статьей </w:t>
      </w:r>
      <w:r w:rsidR="00265E8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265E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района Тамбовской области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65E8F" w:rsidRDefault="005176A1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76A1" w:rsidRPr="00EC5281" w:rsidRDefault="00265E8F" w:rsidP="00265E8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Инжавинский районный Совет народных депутатов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</w:p>
    <w:p w:rsidR="00265E8F" w:rsidRDefault="00265E8F" w:rsidP="0051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6A1" w:rsidRPr="00EC5281" w:rsidRDefault="005176A1" w:rsidP="00265E8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265E8F" w:rsidRPr="005176A1">
        <w:rPr>
          <w:rFonts w:ascii="Times New Roman" w:hAnsi="Times New Roman" w:cs="Times New Roman"/>
          <w:sz w:val="28"/>
          <w:szCs w:val="28"/>
        </w:rPr>
        <w:t>Положени</w:t>
      </w:r>
      <w:r w:rsidR="00265E8F">
        <w:rPr>
          <w:rFonts w:ascii="Times New Roman" w:hAnsi="Times New Roman" w:cs="Times New Roman"/>
          <w:sz w:val="28"/>
          <w:szCs w:val="28"/>
        </w:rPr>
        <w:t>е</w:t>
      </w:r>
      <w:r w:rsidR="00265E8F" w:rsidRPr="005176A1">
        <w:rPr>
          <w:rFonts w:ascii="Times New Roman" w:hAnsi="Times New Roman" w:cs="Times New Roman"/>
          <w:sz w:val="28"/>
          <w:szCs w:val="28"/>
        </w:rPr>
        <w:t xml:space="preserve"> о порядке принятия решений об установлении тарифов на услуги</w:t>
      </w:r>
      <w:r w:rsidR="00265E8F">
        <w:rPr>
          <w:rFonts w:ascii="Times New Roman" w:hAnsi="Times New Roman" w:cs="Times New Roman"/>
          <w:sz w:val="28"/>
          <w:szCs w:val="28"/>
        </w:rPr>
        <w:t>, работы</w:t>
      </w:r>
      <w:r w:rsidR="00265E8F" w:rsidRPr="005176A1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265E8F">
        <w:rPr>
          <w:rFonts w:ascii="Times New Roman" w:hAnsi="Times New Roman" w:cs="Times New Roman"/>
          <w:sz w:val="28"/>
          <w:szCs w:val="28"/>
        </w:rPr>
        <w:t xml:space="preserve"> </w:t>
      </w:r>
      <w:r w:rsidR="00265E8F" w:rsidRPr="005176A1">
        <w:rPr>
          <w:rFonts w:ascii="Times New Roman" w:hAnsi="Times New Roman" w:cs="Times New Roman"/>
          <w:sz w:val="28"/>
          <w:szCs w:val="28"/>
        </w:rPr>
        <w:t>предприятий</w:t>
      </w:r>
      <w:r w:rsidR="00265E8F">
        <w:rPr>
          <w:rFonts w:ascii="Times New Roman" w:hAnsi="Times New Roman" w:cs="Times New Roman"/>
          <w:sz w:val="28"/>
          <w:szCs w:val="28"/>
        </w:rPr>
        <w:t xml:space="preserve"> и учреждений Инжавинского района</w:t>
      </w:r>
      <w:r w:rsidR="00265E8F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265E8F" w:rsidRPr="00265E8F" w:rsidRDefault="00265E8F" w:rsidP="00265E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65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5E8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 и агропромышленному комплексу районного Совета народных депутатов (А.И.Соболев).</w:t>
      </w:r>
    </w:p>
    <w:p w:rsidR="00265E8F" w:rsidRPr="00265E8F" w:rsidRDefault="00265E8F" w:rsidP="00265E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5E8F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</w:t>
      </w:r>
      <w:r w:rsidRPr="00265E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сайте сетевого издания «ТОП68 Тамбовский областной портал» в информационно-телекоммуникационной сети </w:t>
      </w:r>
      <w:r w:rsidRPr="00265E8F">
        <w:rPr>
          <w:rFonts w:ascii="Times New Roman" w:eastAsia="Calibri" w:hAnsi="Times New Roman" w:cs="Times New Roman"/>
          <w:sz w:val="28"/>
          <w:szCs w:val="28"/>
        </w:rPr>
        <w:t>Интернет (</w:t>
      </w:r>
      <w:hyperlink r:id="rId6" w:history="1">
        <w:r w:rsidRPr="00265E8F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265E8F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Pr="00265E8F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top</w:t>
        </w:r>
        <w:r w:rsidRPr="00265E8F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68.</w:t>
        </w:r>
        <w:proofErr w:type="spellStart"/>
        <w:r w:rsidRPr="00265E8F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65E8F">
        <w:rPr>
          <w:rFonts w:ascii="Times New Roman" w:eastAsia="Calibri" w:hAnsi="Times New Roman" w:cs="Times New Roman"/>
          <w:sz w:val="28"/>
          <w:szCs w:val="28"/>
        </w:rPr>
        <w:t>)</w:t>
      </w:r>
      <w:r w:rsidRPr="00265E8F">
        <w:rPr>
          <w:rFonts w:ascii="Times New Roman" w:hAnsi="Times New Roman" w:cs="Times New Roman"/>
          <w:sz w:val="28"/>
          <w:szCs w:val="28"/>
        </w:rPr>
        <w:t>.</w:t>
      </w:r>
    </w:p>
    <w:p w:rsidR="005176A1" w:rsidRDefault="005176A1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</w:t>
      </w:r>
      <w:r w:rsidR="00265E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вступает в силу со дня его опубликования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438" w:rsidRDefault="00B92438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438" w:rsidRDefault="00B92438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438" w:rsidRDefault="00B92438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438" w:rsidRDefault="00B92438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431" w:rsidRDefault="006D5431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889" w:type="dxa"/>
        <w:tblInd w:w="108" w:type="dxa"/>
        <w:tblLook w:val="04A0"/>
      </w:tblPr>
      <w:tblGrid>
        <w:gridCol w:w="9639"/>
        <w:gridCol w:w="3250"/>
      </w:tblGrid>
      <w:tr w:rsidR="00B92438" w:rsidTr="00B83BCA">
        <w:tc>
          <w:tcPr>
            <w:tcW w:w="9639" w:type="dxa"/>
            <w:hideMark/>
          </w:tcPr>
          <w:p w:rsidR="00B92438" w:rsidRDefault="00B92438" w:rsidP="00B83B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438" w:rsidRDefault="00B92438" w:rsidP="00B83B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438" w:rsidRDefault="00B92438" w:rsidP="00B83B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 районного Совета                              Глава  района</w:t>
            </w:r>
          </w:p>
          <w:p w:rsidR="00B92438" w:rsidRDefault="00B92438" w:rsidP="00B83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народных депутатов</w:t>
            </w:r>
          </w:p>
          <w:p w:rsidR="00B92438" w:rsidRDefault="00B92438" w:rsidP="00B83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B92438" w:rsidRDefault="00B92438" w:rsidP="00B83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Г.В. Селезнев                                                        А.М. Попов</w:t>
            </w:r>
          </w:p>
        </w:tc>
        <w:tc>
          <w:tcPr>
            <w:tcW w:w="3250" w:type="dxa"/>
          </w:tcPr>
          <w:p w:rsidR="00B92438" w:rsidRDefault="00B92438" w:rsidP="00B83BCA">
            <w:pPr>
              <w:pStyle w:val="a4"/>
              <w:ind w:left="2209" w:hanging="22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2438" w:rsidRDefault="00B92438" w:rsidP="00B92438"/>
    <w:p w:rsidR="006D5431" w:rsidRDefault="006D5431" w:rsidP="00B92438"/>
    <w:p w:rsidR="00B92438" w:rsidRPr="00EC5281" w:rsidRDefault="00B92438" w:rsidP="0026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6A1" w:rsidRDefault="006D5431" w:rsidP="00CC1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УТВЕРЖДЕНО</w:t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Инжавинского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proofErr w:type="gramEnd"/>
    </w:p>
    <w:p w:rsidR="006D5431" w:rsidRDefault="006D5431" w:rsidP="006D54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</w:t>
      </w:r>
    </w:p>
    <w:p w:rsidR="006D5431" w:rsidRPr="00EC5281" w:rsidRDefault="006D5431" w:rsidP="006D54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30.04.2015 г. № </w:t>
      </w:r>
      <w:r w:rsidR="005638BE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bookmarkStart w:id="0" w:name="_GoBack"/>
      <w:bookmarkEnd w:id="0"/>
    </w:p>
    <w:p w:rsidR="005176A1" w:rsidRPr="00EC5281" w:rsidRDefault="005176A1" w:rsidP="0051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431" w:rsidRDefault="005176A1" w:rsidP="006D54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5431" w:rsidRPr="006D543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176A1" w:rsidRPr="006D5431" w:rsidRDefault="006D5431" w:rsidP="006D5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431">
        <w:rPr>
          <w:rFonts w:ascii="Times New Roman" w:hAnsi="Times New Roman" w:cs="Times New Roman"/>
          <w:b/>
          <w:sz w:val="28"/>
          <w:szCs w:val="28"/>
        </w:rPr>
        <w:t>о порядке принятия решений об установлении тарифов на услуги, работы муниципальных предприятий и учреждений Инжавинского района</w:t>
      </w:r>
    </w:p>
    <w:p w:rsidR="005176A1" w:rsidRPr="00EC5281" w:rsidRDefault="005176A1" w:rsidP="006D5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431" w:rsidRPr="005176A1">
        <w:rPr>
          <w:rFonts w:ascii="Times New Roman" w:hAnsi="Times New Roman" w:cs="Times New Roman"/>
          <w:sz w:val="28"/>
          <w:szCs w:val="28"/>
        </w:rPr>
        <w:t>Положени</w:t>
      </w:r>
      <w:r w:rsidR="006D5431">
        <w:rPr>
          <w:rFonts w:ascii="Times New Roman" w:hAnsi="Times New Roman" w:cs="Times New Roman"/>
          <w:sz w:val="28"/>
          <w:szCs w:val="28"/>
        </w:rPr>
        <w:t>е</w:t>
      </w:r>
      <w:r w:rsidR="006D5431" w:rsidRPr="005176A1">
        <w:rPr>
          <w:rFonts w:ascii="Times New Roman" w:hAnsi="Times New Roman" w:cs="Times New Roman"/>
          <w:sz w:val="28"/>
          <w:szCs w:val="28"/>
        </w:rPr>
        <w:t xml:space="preserve"> о порядке принятия решений об </w:t>
      </w:r>
      <w:r w:rsidR="006D5431">
        <w:rPr>
          <w:rFonts w:ascii="Times New Roman" w:hAnsi="Times New Roman" w:cs="Times New Roman"/>
          <w:sz w:val="28"/>
          <w:szCs w:val="28"/>
        </w:rPr>
        <w:t>у</w:t>
      </w:r>
      <w:r w:rsidR="006D5431" w:rsidRPr="005176A1">
        <w:rPr>
          <w:rFonts w:ascii="Times New Roman" w:hAnsi="Times New Roman" w:cs="Times New Roman"/>
          <w:sz w:val="28"/>
          <w:szCs w:val="28"/>
        </w:rPr>
        <w:t>становлении тарифов на услуги</w:t>
      </w:r>
      <w:r w:rsidR="006D5431">
        <w:rPr>
          <w:rFonts w:ascii="Times New Roman" w:hAnsi="Times New Roman" w:cs="Times New Roman"/>
          <w:sz w:val="28"/>
          <w:szCs w:val="28"/>
        </w:rPr>
        <w:t>, работы</w:t>
      </w:r>
      <w:r w:rsidR="006D5431" w:rsidRPr="005176A1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6D5431">
        <w:rPr>
          <w:rFonts w:ascii="Times New Roman" w:hAnsi="Times New Roman" w:cs="Times New Roman"/>
          <w:sz w:val="28"/>
          <w:szCs w:val="28"/>
        </w:rPr>
        <w:t xml:space="preserve"> </w:t>
      </w:r>
      <w:r w:rsidR="006D5431" w:rsidRPr="005176A1">
        <w:rPr>
          <w:rFonts w:ascii="Times New Roman" w:hAnsi="Times New Roman" w:cs="Times New Roman"/>
          <w:sz w:val="28"/>
          <w:szCs w:val="28"/>
        </w:rPr>
        <w:t>предприятий</w:t>
      </w:r>
      <w:r w:rsidR="006D5431">
        <w:rPr>
          <w:rFonts w:ascii="Times New Roman" w:hAnsi="Times New Roman" w:cs="Times New Roman"/>
          <w:sz w:val="28"/>
          <w:szCs w:val="28"/>
        </w:rPr>
        <w:t xml:space="preserve"> и учреждений Инжавинского района</w:t>
      </w:r>
      <w:r w:rsidR="006D543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Положение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разработан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35 Федерального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06.10.2003 № 131-ФЗ «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статьей 29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Инжавинского района Тамбовской области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Default="006D543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регулирует отношения по установлению тарифов на услуги муниципальных предприятий и учреждений, выполнение работ, за исключением случаев, предусмотренных федеральными законами.</w:t>
      </w:r>
    </w:p>
    <w:p w:rsidR="007C2016" w:rsidRPr="00EC5281" w:rsidRDefault="007C2016" w:rsidP="007C2016">
      <w:pPr>
        <w:autoSpaceDE w:val="0"/>
        <w:spacing w:after="0" w:line="240" w:lineRule="auto"/>
        <w:ind w:firstLine="708"/>
        <w:jc w:val="both"/>
        <w:rPr>
          <w:rFonts w:ascii="Times New Roman" w:eastAsia="Times New Roman CYR" w:hAnsi="Times New Roman" w:cs="Times New Roman"/>
          <w:spacing w:val="-4"/>
          <w:sz w:val="28"/>
          <w:szCs w:val="28"/>
        </w:rPr>
      </w:pPr>
      <w:r w:rsidRPr="00EC5281">
        <w:rPr>
          <w:rFonts w:ascii="Times New Roman" w:eastAsia="Times New Roman CYR" w:hAnsi="Times New Roman" w:cs="Times New Roman"/>
          <w:spacing w:val="-4"/>
          <w:sz w:val="28"/>
          <w:szCs w:val="28"/>
        </w:rPr>
        <w:t>Настоящее Положение не распространяется:</w:t>
      </w:r>
    </w:p>
    <w:p w:rsidR="007C2016" w:rsidRPr="00EC5281" w:rsidRDefault="007C2016" w:rsidP="007C2016">
      <w:pPr>
        <w:autoSpaceDE w:val="0"/>
        <w:spacing w:after="0" w:line="240" w:lineRule="auto"/>
        <w:ind w:firstLine="708"/>
        <w:jc w:val="both"/>
        <w:rPr>
          <w:rFonts w:ascii="Times New Roman" w:eastAsia="Times New Roman CYR" w:hAnsi="Times New Roman" w:cs="Times New Roman"/>
          <w:spacing w:val="-4"/>
          <w:sz w:val="28"/>
          <w:szCs w:val="28"/>
        </w:rPr>
      </w:pPr>
      <w:r w:rsidRPr="00EC5281">
        <w:rPr>
          <w:rFonts w:ascii="Times New Roman" w:eastAsia="Times New Roman CYR" w:hAnsi="Times New Roman" w:cs="Times New Roman"/>
          <w:spacing w:val="-4"/>
          <w:sz w:val="28"/>
          <w:szCs w:val="28"/>
        </w:rPr>
        <w:t>на установление цен, тарифов, подлежащих государственному регулированию в соответствии с федеральными законами и законами Тамбовской области;</w:t>
      </w:r>
    </w:p>
    <w:p w:rsidR="007C2016" w:rsidRPr="00EC5281" w:rsidRDefault="007C2016" w:rsidP="007C2016">
      <w:pPr>
        <w:autoSpaceDE w:val="0"/>
        <w:spacing w:after="0" w:line="240" w:lineRule="auto"/>
        <w:ind w:firstLine="708"/>
        <w:jc w:val="both"/>
        <w:rPr>
          <w:rFonts w:ascii="Times New Roman" w:eastAsia="Times New Roman CYR" w:hAnsi="Times New Roman" w:cs="Times New Roman"/>
          <w:spacing w:val="-4"/>
          <w:sz w:val="28"/>
          <w:szCs w:val="28"/>
        </w:rPr>
      </w:pPr>
      <w:r w:rsidRPr="00EC5281">
        <w:rPr>
          <w:rFonts w:ascii="Times New Roman" w:eastAsia="Times New Roman CYR" w:hAnsi="Times New Roman" w:cs="Times New Roman"/>
          <w:spacing w:val="-4"/>
          <w:sz w:val="28"/>
          <w:szCs w:val="28"/>
        </w:rPr>
        <w:t>на правоотношения, связанные с определением размера платы за услуги, предоставляемые муниципальными бюджетными учреждениями сверх  установленного муниципального задания, а также в случаях, предусмотренных федеральными законами в пределах муниципального задания;</w:t>
      </w:r>
    </w:p>
    <w:p w:rsidR="007C2016" w:rsidRPr="00EC5281" w:rsidRDefault="007C2016" w:rsidP="008C46D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 CYR" w:hAnsi="Times New Roman" w:cs="Times New Roman"/>
          <w:spacing w:val="-4"/>
          <w:sz w:val="28"/>
          <w:szCs w:val="28"/>
        </w:rPr>
        <w:t xml:space="preserve">на правоотношения, связанные с определением размера платы за оказание услуг, которые являются необходимыми и обязательными для предоставления муниципальных услуг администрацией </w:t>
      </w:r>
      <w:r>
        <w:rPr>
          <w:rFonts w:ascii="Times New Roman" w:eastAsia="Times New Roman CYR" w:hAnsi="Times New Roman" w:cs="Times New Roman"/>
          <w:spacing w:val="-4"/>
          <w:sz w:val="28"/>
          <w:szCs w:val="28"/>
        </w:rPr>
        <w:t>Инжавинского района</w:t>
      </w:r>
      <w:r w:rsidR="008C46D0">
        <w:rPr>
          <w:rFonts w:ascii="Times New Roman" w:eastAsia="Times New Roman CYR" w:hAnsi="Times New Roman" w:cs="Times New Roman"/>
          <w:spacing w:val="-4"/>
          <w:sz w:val="28"/>
          <w:szCs w:val="28"/>
        </w:rPr>
        <w:t>.</w:t>
      </w:r>
    </w:p>
    <w:p w:rsidR="005224C6" w:rsidRPr="00EC5281" w:rsidRDefault="005176A1" w:rsidP="005224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224C6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Платные услуги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работы </w:t>
      </w:r>
      <w:r w:rsidR="005224C6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быть предоставлены взамен и в рамках основной деятельности, финансируемой из средств 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5224C6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5224C6" w:rsidRPr="00EC5281" w:rsidRDefault="005224C6" w:rsidP="005224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платных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C5281">
        <w:rPr>
          <w:rFonts w:ascii="Times New Roman" w:eastAsia="Times New Roman CYR" w:hAnsi="Times New Roman" w:cs="Times New Roman"/>
          <w:spacing w:val="-4"/>
          <w:sz w:val="28"/>
          <w:szCs w:val="28"/>
        </w:rPr>
        <w:t>выполнение работ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наносить ущерб или ухудшать качество предоставления основных услуг, </w:t>
      </w:r>
      <w:r w:rsidRPr="00EC5281">
        <w:rPr>
          <w:rFonts w:ascii="Times New Roman" w:eastAsia="Times New Roman CYR" w:hAnsi="Times New Roman" w:cs="Times New Roman"/>
          <w:spacing w:val="-4"/>
          <w:sz w:val="28"/>
          <w:szCs w:val="28"/>
        </w:rPr>
        <w:t>выполнения работ</w:t>
      </w:r>
      <w:r>
        <w:rPr>
          <w:rFonts w:ascii="Times New Roman" w:eastAsia="Times New Roman CYR" w:hAnsi="Times New Roman" w:cs="Times New Roman"/>
          <w:spacing w:val="-4"/>
          <w:sz w:val="28"/>
          <w:szCs w:val="28"/>
        </w:rPr>
        <w:t xml:space="preserve">,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учреждения обязаны предоставлять бесплатно.</w:t>
      </w:r>
    </w:p>
    <w:p w:rsidR="005176A1" w:rsidRPr="00EC5281" w:rsidRDefault="005224C6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решения вопросов местного значения установление тарифов на услуги, работы муниципальных предприятий и учреждений осуществляет администрация 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района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принимаемыми постановлениями администрации 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района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224C6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 целями установления тарифов на услуги, работы муниципальных предприятий и учреждений являются:</w:t>
      </w:r>
    </w:p>
    <w:p w:rsidR="005176A1" w:rsidRPr="00EC5281" w:rsidRDefault="005176A1" w:rsidP="005224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устойчивого развития муниципальных предприятий и учреждений и улучшение качества услуг, работ, предоставляемых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потребителю;</w:t>
      </w:r>
    </w:p>
    <w:p w:rsidR="005176A1" w:rsidRPr="00EC5281" w:rsidRDefault="005176A1" w:rsidP="006D54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защита интересов потребителей от необоснованного изменения тарифов на услуги муниципальных предприятий и учреждений.</w:t>
      </w:r>
    </w:p>
    <w:p w:rsidR="005176A1" w:rsidRPr="00EC5281" w:rsidRDefault="005224C6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 принципами установления тарифов на услуги, работы муниципальных предприятий и учреждений являются: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достижение баланса интересов муниципальных предприятий, учреждений и потребителей;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неэффективных и необоснованных затрат, включаемых в расчеты тарифов муниципальных предприятий и учреждений;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путей снижения себестоимости услуг муниципальных предприятий и учреждений;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стимулирование снижения производственных затрат, повышение экономической эффективности оказания услуг, выполнения работ и 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рименения энергосберегающих технологий муниципальными предприятиями и учреждениями;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 услуг для потребителей;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компенсация экономически обоснованных расходов муниципальных предприятий и учреждений по предоставлению услуг, выполнению работ;</w:t>
      </w:r>
    </w:p>
    <w:p w:rsidR="005176A1" w:rsidRPr="00EC5281" w:rsidRDefault="005176A1" w:rsidP="006D54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открытость информации о тарифах на услуги, работы муниципальных предприятий и учреж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 и порядке их установления;</w:t>
      </w:r>
    </w:p>
    <w:p w:rsidR="005224C6" w:rsidRPr="00EC5281" w:rsidRDefault="005224C6" w:rsidP="005224C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раздельный учет затрат на регулируемые услуги.</w:t>
      </w:r>
    </w:p>
    <w:p w:rsidR="005176A1" w:rsidRPr="00EC5281" w:rsidRDefault="005224C6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Методами установления тарифов на услуги, работы муниципальных предприятий являются: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 экономической обоснованности расходов, в соответствии с которым должны быть обеспечены финансовые потребности муниципальных предприятий, необходимые для возмещения экономически обоснованных расходов;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 индексации тарифов (цен), в соответствии с которым тарифы (цены) на услуги, работы муниципальных предприятий, установленные с использованием экономически обоснованных расходов, меняются с учетом индексов-дефляторов, устанавливаемых Министерством экономического развития Российской Федерации;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 предельных цен (тарифов, расценок, ставок), в соответствии с которым тарифы (цены) устанавливаются на основе динамики предыдущей деятельности муниципальных предприятий, анализа существующего и прогнозируемого объема рыночных предложений на аналогичные услуги (работы) и уровня тарифов (цен) на них, анализа существующего и прогнозируемого объема спроса на аналогичные услуги, работы.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Методами установления тарифов на услуги, работы муниципальных учреждений являются: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расчетно-аналитический, в соответствии с </w:t>
      </w:r>
      <w:proofErr w:type="gramStart"/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</w:t>
      </w:r>
      <w:proofErr w:type="gramEnd"/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 рассчитывается на основе фактических затрат учреждения в предшествующие периоды исходя из расчета средней стоимости единицы времени и количества единиц времени;</w:t>
      </w:r>
    </w:p>
    <w:p w:rsidR="005176A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 прямого счета, в соответствии с которым тариф рассчитывается исходя из расчета затрат на оказание платной услуги, работы с учетом всех элементов затрат.</w:t>
      </w:r>
    </w:p>
    <w:p w:rsidR="005176A1" w:rsidRPr="00EC5281" w:rsidRDefault="005176A1" w:rsidP="006D5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 метода установления тарифа (цены) на услуги, работы муниципальных предприятий и учреждений осуществляется муниципальным предприятием, муниципальным учреждением совместно администраци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4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224C6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Тарифы (цены) на услуги, работы муниципальных предприятий и учреждений формируются с учетом национальных стандартов, санитарных правил и норм, отраслевых нормативных актов.</w:t>
      </w:r>
    </w:p>
    <w:p w:rsidR="005176A1" w:rsidRPr="00EC5281" w:rsidRDefault="005224C6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Тарифы (цены) на услуги, работы муниципальных предприятий и учреждений могут устанавливаться как на определенный срок регулирования, так и на неопределенный срок.</w:t>
      </w:r>
    </w:p>
    <w:p w:rsidR="00274335" w:rsidRPr="00EC5281" w:rsidRDefault="005224C6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4335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(пересмотр)</w:t>
      </w:r>
      <w:r w:rsidR="00274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4335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тарифов на услуги, работы муниципальных предприятий и учреждений производится по инициативе организаций или </w:t>
      </w:r>
      <w:r w:rsidR="002743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274335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433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районного Совета народных депутатов</w:t>
      </w:r>
      <w:r w:rsidR="00274335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176A1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Досрочный пересмотр тарифов на услуги, работы муниципальных предприятий и учреждений осуществляется по основаниям, предусмотренным в пункте 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</w:t>
      </w:r>
      <w:r w:rsidR="001A28C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176A1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досрочного пересмотра тарифов на услуги, работы муниципальных предприятий и учреждений является:</w:t>
      </w:r>
    </w:p>
    <w:p w:rsidR="005176A1" w:rsidRPr="00EC5281" w:rsidRDefault="005224C6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изменение более чем на 5 процентов суммарных расходов по услугам, работам, оказываемым муниципальными предприятиями и учреждениями, по сравнению с расходами, принятыми при установлении тарифов;</w:t>
      </w:r>
    </w:p>
    <w:p w:rsidR="005176A1" w:rsidRPr="00EC5281" w:rsidRDefault="005176A1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изменение более чем на 5 процентов суммы налогов и сборов, подлежащих уплате в соответствии с законодательством Российской Федерации;</w:t>
      </w:r>
    </w:p>
    <w:p w:rsidR="005176A1" w:rsidRPr="00EC5281" w:rsidRDefault="005176A1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.3. изменение более чем на 10 процентов ставки рефинансирования банка Российской Федерации и ставок коммерческих банков по долгосрочным кредитам;</w:t>
      </w:r>
    </w:p>
    <w:p w:rsidR="003671B5" w:rsidRDefault="005176A1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.4. создание новых муниципальных предприятий и учреждений в соответствующей сфере услуг, работ и введение новых видов услуг, работ в действующих муницип</w:t>
      </w:r>
      <w:r w:rsidR="003671B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предприятиях, учреждения;</w:t>
      </w:r>
    </w:p>
    <w:p w:rsidR="003671B5" w:rsidRPr="00EC5281" w:rsidRDefault="003671B5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11.5.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финансово-хозяйственной деятельности организации (в том числе проверки правильности применения установленных цен, тарифов).</w:t>
      </w:r>
    </w:p>
    <w:p w:rsidR="005176A1" w:rsidRPr="00EC5281" w:rsidRDefault="005176A1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Изменение установленных тарифо</w:t>
      </w:r>
      <w:r w:rsidR="001A28C5">
        <w:rPr>
          <w:rFonts w:ascii="Times New Roman" w:eastAsia="Times New Roman" w:hAnsi="Times New Roman" w:cs="Times New Roman"/>
          <w:sz w:val="28"/>
          <w:szCs w:val="28"/>
          <w:lang w:eastAsia="ru-RU"/>
        </w:rPr>
        <w:t>в, влияющих на расходы районного бюджета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возможно в течение финансового года в исключительных случаях и по основаниям, установленным в пункте 1</w:t>
      </w:r>
      <w:r w:rsidR="00BD5A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при условии внесения соответствующих изменений в решение о </w:t>
      </w:r>
      <w:r w:rsidR="001A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районном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на текущий финансовый год.</w:t>
      </w:r>
    </w:p>
    <w:p w:rsidR="005176A1" w:rsidRPr="00EC5281" w:rsidRDefault="005176A1" w:rsidP="001A2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Тарифы (цены) на услуги, работы муниципальных предприятий и учреждений устанавливаются на единицу измерения услуг, работ.</w:t>
      </w:r>
    </w:p>
    <w:p w:rsidR="005176A1" w:rsidRPr="00BB112E" w:rsidRDefault="005176A1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предприятия самостоятельно рассчитывают тарифы (цены) на оказываемые услуги, выполняемые работы по основным и иным видам деятельности, которые подлежат утверждению согласно порядку составления, утверждения и установления показателей планов (программ) финансово-хозяйственной деятельности муниципальных унитарных </w:t>
      </w:r>
      <w:r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предприятий </w:t>
      </w:r>
      <w:r w:rsidR="001A28C5"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района</w:t>
      </w:r>
      <w:r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утвержденному </w:t>
      </w:r>
      <w:r w:rsidR="00BB112E"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B112E"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B11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176A1" w:rsidP="008F0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тарифов величина прибыли должна обеспечивать муниципальным предприятиям необходимые средства для формирования резервных фондов, средств на развитие производства, социальное развитие, а также уплату налогов в соответствии с законодательством Российской Федерации.</w:t>
      </w:r>
    </w:p>
    <w:p w:rsidR="005176A1" w:rsidRPr="00EC5281" w:rsidRDefault="005176A1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тарифов на предоставляемые услуги, выполняемые работы муниципальными предприятиями в </w:t>
      </w:r>
      <w:r w:rsidR="008F08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Инжавинского 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представляются:</w:t>
      </w:r>
    </w:p>
    <w:p w:rsidR="005176A1" w:rsidRPr="00EC5281" w:rsidRDefault="005176A1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письменное мотивированное обращение руководителя муниципального предприятия о необходимости установления или пересмотра тарифа;</w:t>
      </w:r>
    </w:p>
    <w:p w:rsidR="005176A1" w:rsidRPr="00EC5281" w:rsidRDefault="005176A1" w:rsidP="008F08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экономическое обоснование по уровню тарифа по направлениям сферы деятельности.</w:t>
      </w:r>
    </w:p>
    <w:p w:rsidR="005176A1" w:rsidRPr="00EC5281" w:rsidRDefault="008F0802" w:rsidP="008F0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тарифов в подведомственной сфере, совместно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отделом администрации района</w:t>
      </w:r>
      <w:r w:rsidR="005176A1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и согласовывает представленные документы в месячный срок и выносит мотивированное заключение об установлении новых тарифов или об отказе в пересмотре действующих тарифов.</w:t>
      </w:r>
    </w:p>
    <w:p w:rsidR="005176A1" w:rsidRPr="00EC5281" w:rsidRDefault="005176A1" w:rsidP="008F0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вынесения положительного заключения </w:t>
      </w:r>
      <w:r w:rsidR="008F0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структурное подразделение администрации района,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</w:t>
      </w:r>
      <w:r w:rsidR="008F0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на рассмотрение тарифов,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проект муниципального правового акта и направляет его на утверждение в установленном администрацией </w:t>
      </w:r>
      <w:r w:rsidR="008F08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5176A1" w:rsidRPr="00EC5281" w:rsidRDefault="005176A1" w:rsidP="002B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учреждения определяют цены (тарифы) оказываемых услуг, выполняемых работ за плату по основным и иным видам деятельности в соответствии с порядком, установленным администрацией </w:t>
      </w:r>
      <w:r w:rsidR="002B64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Инжавинского 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176A1" w:rsidP="002B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Тарифы на платные услуги, работы, оказываемые муниципальными учреждениями, устанавливаются администрацией </w:t>
      </w:r>
      <w:r w:rsidR="002B6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76A1" w:rsidRPr="00EC5281" w:rsidRDefault="005176A1" w:rsidP="002B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тарифов на платные услуги, работы муниципальных учреждений в </w:t>
      </w:r>
      <w:r w:rsidR="002B64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подведомственное структурное подразделение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B6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представляются:</w:t>
      </w:r>
    </w:p>
    <w:p w:rsidR="005176A1" w:rsidRPr="00EC5281" w:rsidRDefault="005176A1" w:rsidP="002B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письменное мотивированное обращение руководителя муниципального учреждения о необходимости установления или пересмотра тарифа;</w:t>
      </w:r>
    </w:p>
    <w:p w:rsidR="005176A1" w:rsidRPr="00EC5281" w:rsidRDefault="005176A1" w:rsidP="002B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экономическое обоснование (расчет) тарифа, выполненное в соответствии с порядком, установленным администрацией </w:t>
      </w:r>
      <w:r w:rsidR="002B6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64F0" w:rsidRPr="00EC5281" w:rsidRDefault="002B64F0" w:rsidP="002B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тарифов в подведомственной сфере, совместно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отделом администрации 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и согласовывает представленные документы в месячный срок и выносит мотивированное заключение об установлении новых тарифов или об отказе в пересмотре действующих тарифов.</w:t>
      </w:r>
    </w:p>
    <w:p w:rsidR="005176A1" w:rsidRPr="00EC5281" w:rsidRDefault="005176A1" w:rsidP="00BB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Тарифы на платные услуги, работы муниципальных учреждений устанавливаются правовым актом администрации </w:t>
      </w:r>
      <w:r w:rsidR="00D253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администрацией </w:t>
      </w:r>
      <w:r w:rsidR="00D253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4480" w:rsidRPr="00EC5281" w:rsidRDefault="00BD5A84" w:rsidP="00BD5A84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16.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в соответствии с федеральными законами обязаны своевременно и в доступном для ознакомления месте предоставлять потребителю необходимую и достоверную информацию о платных услугах, в том числе их стоимости, обеспечивающую возможность их правильного выбора.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физических и юридических лиц достоверной информацией, размещенной в доступном для ознакомления месте, включающей в себя следующие сведения: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организации, место ее нахождения (юридический адрес);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государственной регистрации организации с указанием наименования зарегистрировавшего органа;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 режиме работы и действующих ценах, тарифах на предоставляемые платные услуги;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 льготах для отдельных категорий граждан;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5) о лицензии, если соответствующие виды деятельности подлежат лицензированию, с указанием номера, срока ее действия, а также об органе, выдавшем эту лицензию;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6) о правилах оказания услуг;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7) о стоимости платных услуг;</w:t>
      </w:r>
    </w:p>
    <w:p w:rsidR="00F64480" w:rsidRPr="00EC5281" w:rsidRDefault="00F64480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8) другая информация, предусмотренная Законом Российской Федерации "О защите прав потребителей".</w:t>
      </w:r>
    </w:p>
    <w:p w:rsidR="00F64480" w:rsidRPr="00EC5281" w:rsidRDefault="00BD5A84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составляют отчетность результатов статистического, бухгалтерского, налогового учета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платных услуг</w:t>
      </w:r>
      <w:r w:rsidRPr="00EC5281">
        <w:rPr>
          <w:rFonts w:ascii="Times New Roman" w:hAnsi="Times New Roman" w:cs="Times New Roman"/>
          <w:sz w:val="28"/>
          <w:szCs w:val="28"/>
        </w:rPr>
        <w:t>, выполняемых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предоставляют ее по формам документов в установленном порядке и в сроки согласно законодательным и иным нормативным правовым актам.</w:t>
      </w:r>
    </w:p>
    <w:p w:rsidR="00F64480" w:rsidRPr="00EC5281" w:rsidRDefault="00CC1DC2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выдают потребителю квитанцию либо другой документ установленной формы</w:t>
      </w:r>
      <w:r w:rsidR="00BD5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оказании платных услуг</w:t>
      </w:r>
      <w:r w:rsidR="00BD5A84" w:rsidRPr="00EC5281">
        <w:rPr>
          <w:rFonts w:ascii="Times New Roman" w:hAnsi="Times New Roman" w:cs="Times New Roman"/>
          <w:sz w:val="28"/>
          <w:szCs w:val="28"/>
        </w:rPr>
        <w:t xml:space="preserve">, </w:t>
      </w:r>
      <w:r w:rsidR="00BD5A84">
        <w:rPr>
          <w:rFonts w:ascii="Times New Roman" w:hAnsi="Times New Roman" w:cs="Times New Roman"/>
          <w:sz w:val="28"/>
          <w:szCs w:val="28"/>
        </w:rPr>
        <w:t xml:space="preserve"> о </w:t>
      </w:r>
      <w:r w:rsidR="00BD5A84" w:rsidRPr="00EC5281">
        <w:rPr>
          <w:rFonts w:ascii="Times New Roman" w:hAnsi="Times New Roman" w:cs="Times New Roman"/>
          <w:sz w:val="28"/>
          <w:szCs w:val="28"/>
        </w:rPr>
        <w:t>выполн</w:t>
      </w:r>
      <w:r w:rsidR="00BD5A84">
        <w:rPr>
          <w:rFonts w:ascii="Times New Roman" w:hAnsi="Times New Roman" w:cs="Times New Roman"/>
          <w:sz w:val="28"/>
          <w:szCs w:val="28"/>
        </w:rPr>
        <w:t>ении</w:t>
      </w:r>
      <w:r w:rsidR="00BD5A84" w:rsidRPr="00EC528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D5A84">
        <w:rPr>
          <w:rFonts w:ascii="Times New Roman" w:hAnsi="Times New Roman" w:cs="Times New Roman"/>
          <w:sz w:val="28"/>
          <w:szCs w:val="28"/>
        </w:rPr>
        <w:t xml:space="preserve">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оплате за них.</w:t>
      </w:r>
    </w:p>
    <w:p w:rsidR="00F64480" w:rsidRPr="00EC5281" w:rsidRDefault="00CC1DC2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расходуют доходы, полученные от платных услуг, </w:t>
      </w:r>
      <w:r w:rsidR="00BD5A84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сметой доходов и расходов в порядке, предусмотренном бюджетным законодательством и иными нормативными правовыми актами.</w:t>
      </w:r>
    </w:p>
    <w:p w:rsidR="00F64480" w:rsidRPr="00EC5281" w:rsidRDefault="00CC1DC2" w:rsidP="00CC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proofErr w:type="gramStart"/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оказанием платных услуг и действующими ценами, тарифами на них осуществляется </w:t>
      </w:r>
      <w:r w:rsidR="00BD5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районным Советом народных депутатов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администрацией </w:t>
      </w:r>
      <w:r w:rsidR="00BD5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F64480" w:rsidRPr="00EC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полномочий, предусмотренных нормативными правовыми актами.</w:t>
      </w:r>
    </w:p>
    <w:p w:rsidR="006731B5" w:rsidRPr="00EC5281" w:rsidRDefault="006731B5" w:rsidP="00CC1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153" w:rsidRPr="00EC5281" w:rsidRDefault="00DC5153" w:rsidP="00BD5A8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C5281">
        <w:rPr>
          <w:rFonts w:ascii="Times New Roman" w:hAnsi="Times New Roman" w:cs="Times New Roman"/>
          <w:sz w:val="28"/>
          <w:szCs w:val="28"/>
        </w:rPr>
        <w:tab/>
      </w:r>
    </w:p>
    <w:p w:rsidR="00DC5153" w:rsidRPr="00EC5281" w:rsidRDefault="00DC5153" w:rsidP="00EC528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B27EF" w:rsidRPr="00EC5281" w:rsidRDefault="00BE734A" w:rsidP="008B27EF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EC5281">
        <w:rPr>
          <w:sz w:val="28"/>
          <w:szCs w:val="28"/>
        </w:rPr>
        <w:br/>
      </w:r>
    </w:p>
    <w:p w:rsidR="008B27EF" w:rsidRPr="00EC5281" w:rsidRDefault="008B27EF" w:rsidP="008B27EF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BC64BD" w:rsidRPr="00EC5281" w:rsidRDefault="00BC64BD" w:rsidP="00EC52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C64BD" w:rsidRPr="00EC5281" w:rsidSect="00CC1DC2">
      <w:headerReference w:type="default" r:id="rId7"/>
      <w:pgSz w:w="11906" w:h="16838"/>
      <w:pgMar w:top="794" w:right="73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692" w:rsidRDefault="00CF3692" w:rsidP="00CC1DC2">
      <w:pPr>
        <w:spacing w:after="0" w:line="240" w:lineRule="auto"/>
      </w:pPr>
      <w:r>
        <w:separator/>
      </w:r>
    </w:p>
  </w:endnote>
  <w:endnote w:type="continuationSeparator" w:id="0">
    <w:p w:rsidR="00CF3692" w:rsidRDefault="00CF3692" w:rsidP="00CC1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692" w:rsidRDefault="00CF3692" w:rsidP="00CC1DC2">
      <w:pPr>
        <w:spacing w:after="0" w:line="240" w:lineRule="auto"/>
      </w:pPr>
      <w:r>
        <w:separator/>
      </w:r>
    </w:p>
  </w:footnote>
  <w:footnote w:type="continuationSeparator" w:id="0">
    <w:p w:rsidR="00CF3692" w:rsidRDefault="00CF3692" w:rsidP="00CC1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110440"/>
      <w:docPartObj>
        <w:docPartGallery w:val="Page Numbers (Top of Page)"/>
        <w:docPartUnique/>
      </w:docPartObj>
    </w:sdtPr>
    <w:sdtContent>
      <w:p w:rsidR="00CC1DC2" w:rsidRDefault="00FF4268">
        <w:pPr>
          <w:pStyle w:val="a6"/>
          <w:jc w:val="right"/>
        </w:pPr>
        <w:r>
          <w:fldChar w:fldCharType="begin"/>
        </w:r>
        <w:r w:rsidR="00CC1DC2">
          <w:instrText>PAGE   \* MERGEFORMAT</w:instrText>
        </w:r>
        <w:r>
          <w:fldChar w:fldCharType="separate"/>
        </w:r>
        <w:r w:rsidR="00C83868">
          <w:rPr>
            <w:noProof/>
          </w:rPr>
          <w:t>6</w:t>
        </w:r>
        <w:r>
          <w:fldChar w:fldCharType="end"/>
        </w:r>
      </w:p>
    </w:sdtContent>
  </w:sdt>
  <w:p w:rsidR="00CC1DC2" w:rsidRDefault="00CC1D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A75"/>
    <w:rsid w:val="000400D6"/>
    <w:rsid w:val="000948D5"/>
    <w:rsid w:val="001A088E"/>
    <w:rsid w:val="001A28C5"/>
    <w:rsid w:val="00265E8F"/>
    <w:rsid w:val="00274335"/>
    <w:rsid w:val="002B64F0"/>
    <w:rsid w:val="003671B5"/>
    <w:rsid w:val="00407C3F"/>
    <w:rsid w:val="005176A1"/>
    <w:rsid w:val="005224C6"/>
    <w:rsid w:val="005638BE"/>
    <w:rsid w:val="005A42F9"/>
    <w:rsid w:val="005C5139"/>
    <w:rsid w:val="006731B5"/>
    <w:rsid w:val="006D5431"/>
    <w:rsid w:val="007C2016"/>
    <w:rsid w:val="008B27EF"/>
    <w:rsid w:val="008C46D0"/>
    <w:rsid w:val="008E0A75"/>
    <w:rsid w:val="008F0802"/>
    <w:rsid w:val="009E0675"/>
    <w:rsid w:val="00B92438"/>
    <w:rsid w:val="00BB112E"/>
    <w:rsid w:val="00BC64BD"/>
    <w:rsid w:val="00BD5A84"/>
    <w:rsid w:val="00BE734A"/>
    <w:rsid w:val="00C4572A"/>
    <w:rsid w:val="00C83868"/>
    <w:rsid w:val="00CC1DC2"/>
    <w:rsid w:val="00CF3692"/>
    <w:rsid w:val="00D25328"/>
    <w:rsid w:val="00DC5153"/>
    <w:rsid w:val="00EC5281"/>
    <w:rsid w:val="00F64480"/>
    <w:rsid w:val="00FF4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68"/>
  </w:style>
  <w:style w:type="paragraph" w:styleId="1">
    <w:name w:val="heading 1"/>
    <w:basedOn w:val="a"/>
    <w:link w:val="10"/>
    <w:uiPriority w:val="9"/>
    <w:qFormat/>
    <w:rsid w:val="00F644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3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3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3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4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1cl">
    <w:name w:val="text1cl"/>
    <w:basedOn w:val="a"/>
    <w:rsid w:val="00F6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F6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F6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E73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E734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E73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text">
    <w:name w:val="headertext"/>
    <w:basedOn w:val="a"/>
    <w:rsid w:val="00BE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E734A"/>
    <w:rPr>
      <w:color w:val="0000FF"/>
      <w:u w:val="single"/>
    </w:rPr>
  </w:style>
  <w:style w:type="paragraph" w:customStyle="1" w:styleId="formattext">
    <w:name w:val="formattext"/>
    <w:basedOn w:val="a"/>
    <w:rsid w:val="00BE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BE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C51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B924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92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C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1DC2"/>
  </w:style>
  <w:style w:type="paragraph" w:styleId="a8">
    <w:name w:val="footer"/>
    <w:basedOn w:val="a"/>
    <w:link w:val="a9"/>
    <w:uiPriority w:val="99"/>
    <w:unhideWhenUsed/>
    <w:rsid w:val="00CC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1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4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3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3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3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4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1cl">
    <w:name w:val="text1cl"/>
    <w:basedOn w:val="a"/>
    <w:rsid w:val="00F6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F6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F6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E73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E734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E73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text">
    <w:name w:val="headertext"/>
    <w:basedOn w:val="a"/>
    <w:rsid w:val="00BE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E734A"/>
    <w:rPr>
      <w:color w:val="0000FF"/>
      <w:u w:val="single"/>
    </w:rPr>
  </w:style>
  <w:style w:type="paragraph" w:customStyle="1" w:styleId="formattext">
    <w:name w:val="formattext"/>
    <w:basedOn w:val="a"/>
    <w:rsid w:val="00BE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BE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C51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B924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92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C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1DC2"/>
  </w:style>
  <w:style w:type="paragraph" w:styleId="a8">
    <w:name w:val="footer"/>
    <w:basedOn w:val="a"/>
    <w:link w:val="a9"/>
    <w:uiPriority w:val="99"/>
    <w:unhideWhenUsed/>
    <w:rsid w:val="00CC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p68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Селицкая Т Ю</dc:creator>
  <cp:lastModifiedBy>user</cp:lastModifiedBy>
  <cp:revision>2</cp:revision>
  <cp:lastPrinted>2015-05-06T07:26:00Z</cp:lastPrinted>
  <dcterms:created xsi:type="dcterms:W3CDTF">2015-05-06T07:26:00Z</dcterms:created>
  <dcterms:modified xsi:type="dcterms:W3CDTF">2015-05-06T07:26:00Z</dcterms:modified>
</cp:coreProperties>
</file>