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ГОРОДА РАССКАЗОВО</w:t>
      </w:r>
    </w:p>
    <w:p>
      <w:pPr>
        <w:pStyle w:val="Normal"/>
        <w:jc w:val="center"/>
        <w:rPr>
          <w:sz w:val="28"/>
        </w:rPr>
      </w:pPr>
      <w:r>
        <w:rPr>
          <w:rFonts w:ascii="Times New Roman" w:hAnsi="Times New Roman"/>
          <w:sz w:val="28"/>
        </w:rPr>
        <w:t>ТАМБОВСКОЙ ОБЛАСТИ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П О С Т А Н О В Л Е Н И Е</w:t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sz w:val="28"/>
        </w:rPr>
      </w:pPr>
      <w:r>
        <w:rPr>
          <w:rFonts w:ascii="Times New Roman" w:hAnsi="Times New Roman"/>
          <w:sz w:val="28"/>
        </w:rPr>
        <w:t>08.09.2026                                     г. Рассказово                                         №1634</w:t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exact" w:line="2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города от 01.09.202</w:t>
      </w:r>
      <w:r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>№1195 «Об утверждении Положения о межведомственной рабочей группе по противодействию коррупции на территории городского округа - город Рассказово и Состава межведомственной рабочей группы по противодействию коррупции на территории городского округа - город Рассказово»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  <w:t>В связи с кадровыми изменениями, в целях обеспечения взаимодействия органов местного самоуправления городского округа, ведомств, принимающие участие в правоохранительной деятельности, выработки совместных мер по борьбе с коррупцией, контроля за их реализацией, администрация города постановляет: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1.Внести изменения в Состав межведомственной рабочей группы по противодействию коррупции на территории городского округа - город Рассказово утвержденный постановлением администрации города от 01.09.202</w:t>
      </w: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№1195 «Об утверждении Положения о межведомственной рабочей группе по противодействию коррупции на территории городского округа - город Рассказово и Состава межведомственной рабочей группы по противодействию коррупции на территории городского округа - город Рассказово»,изложив его в новой редакции согласно приложению .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>
        <w:rPr>
          <w:rStyle w:val="Style15"/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eastAsia="ru-RU"/>
        </w:rPr>
        <w:t>Опубликовать настоящее постановление на сайте сетевого издания «РИА «ТОП68» (</w:t>
      </w:r>
      <w:r>
        <w:rPr>
          <w:rStyle w:val="Style15"/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val="en-US" w:eastAsia="ru-RU"/>
        </w:rPr>
        <w:t>www.top68.</w:t>
      </w:r>
      <w:r>
        <w:rPr>
          <w:rStyle w:val="Style15"/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val="ru-RU" w:eastAsia="ru-RU"/>
        </w:rPr>
        <w:t xml:space="preserve">ru) и разместить </w:t>
      </w:r>
      <w:r>
        <w:rPr>
          <w:rStyle w:val="Style15"/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eastAsia="ru-RU"/>
        </w:rPr>
        <w:t xml:space="preserve">на </w:t>
      </w:r>
      <w:r>
        <w:rPr>
          <w:rStyle w:val="Style15"/>
          <w:rFonts w:eastAsia="Calibri" w:cs="Calibri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eastAsia="ru-RU"/>
        </w:rPr>
        <w:t>официальном сайте Администрации города Рассказово Тамбовской области (</w:t>
      </w:r>
      <w:r>
        <w:rPr>
          <w:rStyle w:val="Style15"/>
          <w:rFonts w:eastAsia="Calibri" w:cs="Calibri" w:ascii="Times New Roman" w:hAnsi="Times New Roman"/>
          <w:b w:val="false"/>
          <w:i w:val="false"/>
          <w:strike w:val="false"/>
          <w:dstrike w:val="false"/>
          <w:color w:val="0000FF"/>
          <w:sz w:val="28"/>
          <w:szCs w:val="28"/>
          <w:u w:val="none"/>
          <w:lang w:eastAsia="ru-RU"/>
        </w:rPr>
        <w:t>g31.tmbreg.ru</w:t>
      </w:r>
      <w:r>
        <w:rPr>
          <w:rStyle w:val="Style15"/>
          <w:rFonts w:eastAsia="Calibri" w:cs="Calibri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eastAsia="ru-RU"/>
        </w:rPr>
        <w:t>) в информационно-телекоммуникационной сети «Интернет».</w:t>
      </w:r>
    </w:p>
    <w:p>
      <w:pPr>
        <w:pStyle w:val="Normal"/>
        <w:spacing w:lineRule="atLeast" w:line="100"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Контроль за исполнением настоящего постановления оставляю за собой.</w:t>
      </w:r>
    </w:p>
    <w:p>
      <w:pPr>
        <w:pStyle w:val="Normal"/>
        <w:spacing w:lineRule="atLeast" w:line="10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0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</w:t>
        <w:tab/>
        <w:tab/>
        <w:tab/>
        <w:tab/>
        <w:tab/>
        <w:tab/>
        <w:tab/>
        <w:tab/>
        <w:t xml:space="preserve">      В.С. Соколова</w:t>
      </w:r>
    </w:p>
    <w:p>
      <w:pPr>
        <w:pStyle w:val="Normal"/>
        <w:spacing w:lineRule="atLeast" w:line="10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0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постановлением администрации города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от 08.09.2026 № 1634</w:t>
      </w:r>
    </w:p>
    <w:p>
      <w:pPr>
        <w:pStyle w:val="Normal"/>
        <w:spacing w:lineRule="exact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Состав                                                                                                   межведомственной рабочей группы по противодействию коррупции на территории городского округа - город Рассказово                                          (далее — межведомственная рабочая группа)</w:t>
      </w:r>
    </w:p>
    <w:p>
      <w:pPr>
        <w:pStyle w:val="Normal"/>
        <w:jc w:val="center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tbl>
      <w:tblPr>
        <w:tblW w:w="9303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2549"/>
        <w:gridCol w:w="6753"/>
      </w:tblGrid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Соколова В.С.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ind w:hanging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города, председатель межведомственной рабочей группы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Тареев А.С.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 администрации города, заместитель председателя межведомственной рабочей группы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Звягина Т.С.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 отдела организационный вопросов, кадровой службы и работы с обращениями граждан администрации города, секретарь межведомственной рабочей группы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межведомственной рабочей группы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="0" w:after="200"/>
              <w:ind w:hanging="0" w:left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Свистунова Т.Н.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города, начальник финансового управления администрации города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Шишкина А.Е.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правового отдела администрации города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Демкин В.В.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гражданской обороны, чрезвычайных ситуаций, общественной безопасности и мобилизационной подготовки администрации города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Александрова М.Н.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комитета экономической политики, предпринимательства , развития инвестиционной деятельности и потребительского рынка администрации города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Агеева М.Ю.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аппарата городского Слвета народных депутатов (по согласию)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Свиридов С.В.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МОМВД России «Рассказовский» (по согласованию)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Ельцов А.Н.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рассказовский межрайонный прокурор (по согласованию)</w:t>
            </w:r>
          </w:p>
        </w:tc>
      </w:tr>
      <w:tr>
        <w:trPr/>
        <w:tc>
          <w:tcPr>
            <w:tcW w:w="2549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Телепина О.В.</w:t>
            </w:r>
          </w:p>
        </w:tc>
        <w:tc>
          <w:tcPr>
            <w:tcW w:w="675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консультант отдела организационный вопросов, кадровой службы и работы с обращениями граждан администрации города</w:t>
            </w:r>
          </w:p>
        </w:tc>
      </w:tr>
    </w:tbl>
    <w:p>
      <w:pPr>
        <w:pStyle w:val="Normal"/>
        <w:spacing w:before="0" w:after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rsid w:val="0030625c"/>
    <w:pPr>
      <w:widowControl/>
      <w:tabs>
        <w:tab w:val="clear" w:pos="708"/>
        <w:tab w:val="left" w:pos="720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SimSun" w:cs="Times New Roman" w:ascii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Style16"/>
    <w:qFormat/>
    <w:pPr/>
    <w:rPr/>
  </w:style>
  <w:style w:type="paragraph" w:styleId="Heading2">
    <w:name w:val="Heading 2"/>
    <w:basedOn w:val="Style16"/>
    <w:qFormat/>
    <w:pPr/>
    <w:rPr/>
  </w:style>
  <w:style w:type="paragraph" w:styleId="Heading3">
    <w:name w:val="Heading 3"/>
    <w:basedOn w:val="Style16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Название Знак"/>
    <w:basedOn w:val="DefaultParagraphFont"/>
    <w:qFormat/>
    <w:rsid w:val="00373788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2" w:customStyle="1">
    <w:name w:val="Текст сноски Знак"/>
    <w:basedOn w:val="DefaultParagraphFont"/>
    <w:semiHidden/>
    <w:qFormat/>
    <w:rsid w:val="0030625c"/>
    <w:rPr>
      <w:sz w:val="20"/>
      <w:szCs w:val="20"/>
    </w:rPr>
  </w:style>
  <w:style w:type="character" w:styleId="Style13" w:customStyle="1">
    <w:name w:val="Символ сноски"/>
    <w:qFormat/>
    <w:rsid w:val="0030625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172824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yle15">
    <w:name w:val="Основной шрифт абзаца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rsid w:val="00373788"/>
    <w:pPr>
      <w:jc w:val="center"/>
    </w:pPr>
    <w:rPr>
      <w:sz w:val="28"/>
    </w:rPr>
  </w:style>
  <w:style w:type="paragraph" w:styleId="FootnoteText">
    <w:name w:val="Footnote Text"/>
    <w:basedOn w:val="Normal"/>
    <w:semiHidden/>
    <w:unhideWhenUsed/>
    <w:qFormat/>
    <w:rsid w:val="0030625c"/>
    <w:pPr>
      <w:suppressLineNumbers/>
      <w:spacing w:lineRule="auto" w:line="276" w:before="0" w:after="200"/>
      <w:ind w:hanging="339" w:left="339"/>
    </w:pPr>
    <w:rPr>
      <w:rFonts w:ascii="Calibri" w:hAnsi="Calibri" w:eastAsia="Calibri" w:cs="" w:asciiTheme="minorHAnsi" w:cstheme="minorBidi" w:eastAsiaTheme="minorHAnsi" w:hAnsiTheme="minorHAnsi"/>
      <w:sz w:val="20"/>
      <w:szCs w:val="20"/>
      <w:lang w:eastAsia="en-US"/>
    </w:rPr>
  </w:style>
  <w:style w:type="paragraph" w:styleId="ConsPlusNormal" w:customStyle="1">
    <w:name w:val="ConsPlusNormal"/>
    <w:qFormat/>
    <w:rsid w:val="0030625c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4"/>
      <w:szCs w:val="20"/>
      <w:lang w:val="ru-RU" w:eastAsia="ru-RU" w:bidi="ar-SA"/>
    </w:rPr>
  </w:style>
  <w:style w:type="paragraph" w:styleId="ConsPlusTitle" w:customStyle="1">
    <w:name w:val="ConsPlusTitle"/>
    <w:qFormat/>
    <w:rsid w:val="0030625c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4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172824"/>
    <w:pPr/>
    <w:rPr>
      <w:rFonts w:ascii="Tahoma" w:hAnsi="Tahoma" w:cs="Tahoma"/>
      <w:sz w:val="16"/>
      <w:szCs w:val="16"/>
    </w:rPr>
  </w:style>
  <w:style w:type="paragraph" w:styleId="Style18">
    <w:name w:val="Блочная цитата"/>
    <w:basedOn w:val="Normal"/>
    <w:qFormat/>
    <w:pPr/>
    <w:rPr/>
  </w:style>
  <w:style w:type="paragraph" w:styleId="Subtitle">
    <w:name w:val="Subtitle"/>
    <w:basedOn w:val="Style16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LibreOffice/7.6.2.1$Windows_X86_64 LibreOffice_project/56f7684011345957bbf33a7ee678afaf4d2ba333</Application>
  <AppVersion>15.0000</AppVersion>
  <Pages>3</Pages>
  <Words>359</Words>
  <Characters>2731</Characters>
  <CharactersWithSpaces>3325</CharactersWithSpaces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2020-08-24T11:03:00Z</dcterms:created>
  <dc:creator>Comandante</dc:creator>
  <dc:description/>
  <dc:language>ru-RU</dc:language>
  <cp:lastModifiedBy/>
  <cp:lastPrinted>2026-09-10T08:50:03Z</cp:lastPrinted>
  <dcterms:modified xsi:type="dcterms:W3CDTF">2026-09-15T13:29:36Z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