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E0" w:rsidRDefault="00D76AE0" w:rsidP="00D76AE0">
      <w:pPr>
        <w:pStyle w:val="a3"/>
        <w:spacing w:before="0" w:beforeAutospacing="0" w:after="0" w:afterAutospacing="0"/>
        <w:jc w:val="center"/>
        <w:textAlignment w:val="baseline"/>
        <w:rPr>
          <w:rFonts w:ascii="ProximaNovaRegular" w:hAnsi="ProximaNovaRegular"/>
          <w:color w:val="000000"/>
          <w:sz w:val="27"/>
          <w:szCs w:val="27"/>
        </w:rPr>
      </w:pPr>
      <w:r>
        <w:rPr>
          <w:rStyle w:val="a4"/>
          <w:rFonts w:ascii="inherit" w:hAnsi="inherit"/>
          <w:color w:val="000000"/>
          <w:sz w:val="27"/>
          <w:szCs w:val="27"/>
          <w:bdr w:val="none" w:sz="0" w:space="0" w:color="auto" w:frame="1"/>
        </w:rPr>
        <w:t>Проект «</w:t>
      </w:r>
      <w:proofErr w:type="spellStart"/>
      <w:r>
        <w:rPr>
          <w:rStyle w:val="a4"/>
          <w:rFonts w:ascii="inherit" w:hAnsi="inherit"/>
          <w:color w:val="000000"/>
          <w:sz w:val="27"/>
          <w:szCs w:val="27"/>
          <w:bdr w:val="none" w:sz="0" w:space="0" w:color="auto" w:frame="1"/>
        </w:rPr>
        <w:t>Тамбовщина</w:t>
      </w:r>
      <w:proofErr w:type="spellEnd"/>
      <w:r>
        <w:rPr>
          <w:rStyle w:val="a4"/>
          <w:rFonts w:ascii="inherit" w:hAnsi="inherit"/>
          <w:color w:val="000000"/>
          <w:sz w:val="27"/>
          <w:szCs w:val="27"/>
          <w:bdr w:val="none" w:sz="0" w:space="0" w:color="auto" w:frame="1"/>
        </w:rPr>
        <w:t xml:space="preserve"> глазами детей»</w:t>
      </w:r>
    </w:p>
    <w:p w:rsidR="00D76AE0" w:rsidRDefault="00D76AE0" w:rsidP="00D76AE0">
      <w:pPr>
        <w:pStyle w:val="a3"/>
        <w:spacing w:before="0" w:beforeAutospacing="0" w:after="0" w:afterAutospacing="0"/>
        <w:jc w:val="center"/>
        <w:textAlignment w:val="baseline"/>
        <w:rPr>
          <w:rFonts w:ascii="ProximaNovaRegular" w:hAnsi="ProximaNovaRegular"/>
          <w:color w:val="000000"/>
          <w:sz w:val="27"/>
          <w:szCs w:val="27"/>
        </w:rPr>
      </w:pPr>
      <w:r>
        <w:rPr>
          <w:rFonts w:ascii="ProximaNovaRegular" w:hAnsi="ProximaNovaRegular"/>
          <w:color w:val="000000"/>
          <w:sz w:val="27"/>
          <w:szCs w:val="27"/>
        </w:rPr>
        <w:t>Экскурсия № 4 </w:t>
      </w:r>
      <w:r>
        <w:rPr>
          <w:rStyle w:val="a4"/>
          <w:rFonts w:ascii="inherit" w:hAnsi="inherit"/>
          <w:color w:val="000000"/>
          <w:sz w:val="27"/>
          <w:szCs w:val="27"/>
          <w:bdr w:val="none" w:sz="0" w:space="0" w:color="auto" w:frame="1"/>
        </w:rPr>
        <w:t>«Сказ про Ивана Валенка, или</w:t>
      </w:r>
      <w:proofErr w:type="gramStart"/>
      <w:r>
        <w:rPr>
          <w:rStyle w:val="a4"/>
          <w:rFonts w:ascii="inherit" w:hAnsi="inherit"/>
          <w:color w:val="000000"/>
          <w:sz w:val="27"/>
          <w:szCs w:val="27"/>
          <w:bdr w:val="none" w:sz="0" w:space="0" w:color="auto" w:frame="1"/>
        </w:rPr>
        <w:t xml:space="preserve"> П</w:t>
      </w:r>
      <w:proofErr w:type="gramEnd"/>
      <w:r>
        <w:rPr>
          <w:rStyle w:val="a4"/>
          <w:rFonts w:ascii="inherit" w:hAnsi="inherit"/>
          <w:color w:val="000000"/>
          <w:sz w:val="27"/>
          <w:szCs w:val="27"/>
          <w:bdr w:val="none" w:sz="0" w:space="0" w:color="auto" w:frame="1"/>
        </w:rPr>
        <w:t>очему в сыре дырки»</w:t>
      </w:r>
    </w:p>
    <w:p w:rsidR="00D76AE0" w:rsidRDefault="00D76AE0" w:rsidP="00D76AE0">
      <w:pPr>
        <w:pStyle w:val="a3"/>
        <w:spacing w:before="0" w:beforeAutospacing="0" w:after="0" w:afterAutospacing="0"/>
        <w:jc w:val="center"/>
        <w:textAlignment w:val="baseline"/>
        <w:rPr>
          <w:rFonts w:ascii="ProximaNovaRegular" w:hAnsi="ProximaNovaRegular"/>
          <w:color w:val="000000"/>
          <w:sz w:val="27"/>
          <w:szCs w:val="27"/>
        </w:rPr>
      </w:pPr>
      <w:r>
        <w:rPr>
          <w:rStyle w:val="a4"/>
          <w:rFonts w:ascii="inherit" w:hAnsi="inherit"/>
          <w:color w:val="000000"/>
          <w:sz w:val="27"/>
          <w:szCs w:val="27"/>
          <w:bdr w:val="none" w:sz="0" w:space="0" w:color="auto" w:frame="1"/>
        </w:rPr>
        <w:t>(6 часов) 1-7 класс</w:t>
      </w:r>
    </w:p>
    <w:p w:rsidR="00D76AE0" w:rsidRDefault="00D76AE0" w:rsidP="00D76AE0">
      <w:pPr>
        <w:pStyle w:val="a3"/>
        <w:spacing w:before="0" w:beforeAutospacing="0" w:after="115" w:afterAutospacing="0"/>
        <w:textAlignment w:val="baseline"/>
        <w:rPr>
          <w:rFonts w:ascii="ProximaNovaRegular" w:hAnsi="ProximaNovaRegular"/>
          <w:color w:val="000000"/>
          <w:sz w:val="27"/>
          <w:szCs w:val="27"/>
        </w:rPr>
      </w:pPr>
      <w:r>
        <w:rPr>
          <w:rFonts w:ascii="ProximaNovaRegular" w:hAnsi="ProximaNovaRegular"/>
          <w:color w:val="000000"/>
          <w:sz w:val="27"/>
          <w:szCs w:val="27"/>
        </w:rPr>
        <w:t> </w:t>
      </w:r>
    </w:p>
    <w:p w:rsidR="00D76AE0" w:rsidRDefault="00D76AE0" w:rsidP="00D76AE0">
      <w:pPr>
        <w:pStyle w:val="a3"/>
        <w:spacing w:before="0" w:beforeAutospacing="0" w:after="115" w:afterAutospacing="0"/>
        <w:textAlignment w:val="baseline"/>
        <w:rPr>
          <w:rFonts w:ascii="ProximaNovaRegular" w:hAnsi="ProximaNovaRegular"/>
          <w:color w:val="000000"/>
          <w:sz w:val="27"/>
          <w:szCs w:val="27"/>
        </w:rPr>
      </w:pPr>
      <w:r>
        <w:rPr>
          <w:rFonts w:ascii="ProximaNovaRegular" w:hAnsi="ProximaNovaRegular"/>
          <w:color w:val="000000"/>
          <w:sz w:val="27"/>
          <w:szCs w:val="27"/>
        </w:rPr>
        <w:t xml:space="preserve">Автобусная экскурсия в старинное село Бондари, мастер-класс по изготовлению сувенирных валенок или </w:t>
      </w:r>
      <w:proofErr w:type="spellStart"/>
      <w:r>
        <w:rPr>
          <w:rFonts w:ascii="ProximaNovaRegular" w:hAnsi="ProximaNovaRegular"/>
          <w:color w:val="000000"/>
          <w:sz w:val="27"/>
          <w:szCs w:val="27"/>
        </w:rPr>
        <w:t>федоровской</w:t>
      </w:r>
      <w:proofErr w:type="spellEnd"/>
      <w:r>
        <w:rPr>
          <w:rFonts w:ascii="ProximaNovaRegular" w:hAnsi="ProximaNovaRegular"/>
          <w:color w:val="000000"/>
          <w:sz w:val="27"/>
          <w:szCs w:val="27"/>
        </w:rPr>
        <w:t xml:space="preserve"> глиняной игрушки (на выбор), интерактивная программа с чаепитием и дегустацией, посещение музея, покупка сувениров и сыров Бондарского сыродельного завода.</w:t>
      </w:r>
    </w:p>
    <w:p w:rsidR="00D76AE0" w:rsidRDefault="00D76AE0" w:rsidP="00D76AE0">
      <w:pPr>
        <w:pStyle w:val="a3"/>
        <w:spacing w:before="0" w:beforeAutospacing="0" w:after="115" w:afterAutospacing="0"/>
        <w:textAlignment w:val="baseline"/>
        <w:rPr>
          <w:rFonts w:ascii="ProximaNovaRegular" w:hAnsi="ProximaNovaRegular"/>
          <w:color w:val="000000"/>
          <w:sz w:val="27"/>
          <w:szCs w:val="27"/>
        </w:rPr>
      </w:pPr>
      <w:r>
        <w:rPr>
          <w:rFonts w:ascii="ProximaNovaRegular" w:hAnsi="ProximaNovaRegular"/>
          <w:color w:val="000000"/>
          <w:sz w:val="27"/>
          <w:szCs w:val="27"/>
        </w:rPr>
        <w:t>Отправление из Тамбова в село Бондари (50 км от города).</w:t>
      </w:r>
    </w:p>
    <w:p w:rsidR="00D76AE0" w:rsidRDefault="00D76AE0" w:rsidP="00D76AE0">
      <w:pPr>
        <w:pStyle w:val="a3"/>
        <w:spacing w:before="0" w:beforeAutospacing="0" w:after="115" w:afterAutospacing="0"/>
        <w:textAlignment w:val="baseline"/>
        <w:rPr>
          <w:rFonts w:ascii="ProximaNovaRegular" w:hAnsi="ProximaNovaRegular"/>
          <w:color w:val="000000"/>
          <w:sz w:val="27"/>
          <w:szCs w:val="27"/>
        </w:rPr>
      </w:pPr>
      <w:r>
        <w:rPr>
          <w:rFonts w:ascii="ProximaNovaRegular" w:hAnsi="ProximaNovaRegular"/>
          <w:color w:val="000000"/>
          <w:sz w:val="27"/>
          <w:szCs w:val="27"/>
        </w:rPr>
        <w:t>Знакомство с традициями и историей села, которое было основано в 1699 году как Анастасиевка, в 1725 году императрицей Екатериной I пожаловано шталмейстеру Поспелову, который и перевел сюда крестьян – лучших мастеров со всех вотчин России. Были здесь и земледельцы, и ремесленники, в том числе и бондари, в честь которых потом и было названо село – Бондари. Прошло много лет, а в Бондарях по-прежнему живут творческие люди, которые бережно хранят свои традиции и обычаи.</w:t>
      </w:r>
    </w:p>
    <w:p w:rsidR="00D76AE0" w:rsidRDefault="00D76AE0" w:rsidP="00D76AE0">
      <w:pPr>
        <w:pStyle w:val="a3"/>
        <w:spacing w:before="0" w:beforeAutospacing="0" w:after="0" w:afterAutospacing="0"/>
        <w:textAlignment w:val="baseline"/>
        <w:rPr>
          <w:rFonts w:ascii="ProximaNovaRegular" w:hAnsi="ProximaNovaRegular"/>
          <w:color w:val="000000"/>
          <w:sz w:val="27"/>
          <w:szCs w:val="27"/>
        </w:rPr>
      </w:pPr>
      <w:r>
        <w:rPr>
          <w:rStyle w:val="a4"/>
          <w:rFonts w:ascii="inherit" w:hAnsi="inherit"/>
          <w:color w:val="000000"/>
          <w:sz w:val="27"/>
          <w:szCs w:val="27"/>
          <w:bdr w:val="none" w:sz="0" w:space="0" w:color="auto" w:frame="1"/>
        </w:rPr>
        <w:t>Патриотическая минутка </w:t>
      </w:r>
      <w:r>
        <w:rPr>
          <w:rFonts w:ascii="ProximaNovaRegular" w:hAnsi="ProximaNovaRegular"/>
          <w:color w:val="000000"/>
          <w:sz w:val="27"/>
          <w:szCs w:val="27"/>
        </w:rPr>
        <w:t xml:space="preserve">и посещение обелиска героям Великой Отечественной войны 1941-1945 гг., история разведчицы Тамары </w:t>
      </w:r>
      <w:proofErr w:type="spellStart"/>
      <w:r>
        <w:rPr>
          <w:rFonts w:ascii="ProximaNovaRegular" w:hAnsi="ProximaNovaRegular"/>
          <w:color w:val="000000"/>
          <w:sz w:val="27"/>
          <w:szCs w:val="27"/>
        </w:rPr>
        <w:t>Дерунец</w:t>
      </w:r>
      <w:proofErr w:type="spellEnd"/>
      <w:r>
        <w:rPr>
          <w:rFonts w:ascii="ProximaNovaRegular" w:hAnsi="ProximaNovaRegular"/>
          <w:color w:val="000000"/>
          <w:sz w:val="27"/>
          <w:szCs w:val="27"/>
        </w:rPr>
        <w:t xml:space="preserve"> – уроженки Бондарей.</w:t>
      </w:r>
    </w:p>
    <w:p w:rsidR="00D76AE0" w:rsidRDefault="00D76AE0" w:rsidP="00D76AE0">
      <w:pPr>
        <w:pStyle w:val="a3"/>
        <w:spacing w:before="0" w:beforeAutospacing="0" w:after="0" w:afterAutospacing="0"/>
        <w:textAlignment w:val="baseline"/>
        <w:rPr>
          <w:rFonts w:ascii="ProximaNovaRegular" w:hAnsi="ProximaNovaRegular"/>
          <w:color w:val="000000"/>
          <w:sz w:val="27"/>
          <w:szCs w:val="27"/>
        </w:rPr>
      </w:pPr>
      <w:r>
        <w:rPr>
          <w:rStyle w:val="a4"/>
          <w:rFonts w:ascii="inherit" w:hAnsi="inherit"/>
          <w:color w:val="000000"/>
          <w:sz w:val="27"/>
          <w:szCs w:val="27"/>
          <w:bdr w:val="none" w:sz="0" w:space="0" w:color="auto" w:frame="1"/>
        </w:rPr>
        <w:t>Интерактивная программа «Почему в сыре дырки?»</w:t>
      </w:r>
      <w:r>
        <w:rPr>
          <w:rFonts w:ascii="ProximaNovaRegular" w:hAnsi="ProximaNovaRegular"/>
          <w:color w:val="000000"/>
          <w:sz w:val="27"/>
          <w:szCs w:val="27"/>
        </w:rPr>
        <w:t xml:space="preserve">. </w:t>
      </w:r>
      <w:proofErr w:type="gramStart"/>
      <w:r>
        <w:rPr>
          <w:rFonts w:ascii="ProximaNovaRegular" w:hAnsi="ProximaNovaRegular"/>
          <w:color w:val="000000"/>
          <w:sz w:val="27"/>
          <w:szCs w:val="27"/>
        </w:rPr>
        <w:t xml:space="preserve">Каждый из участников тура за чашечкой горячего чая </w:t>
      </w:r>
      <w:proofErr w:type="spellStart"/>
      <w:r>
        <w:rPr>
          <w:rFonts w:ascii="ProximaNovaRegular" w:hAnsi="ProximaNovaRegular"/>
          <w:color w:val="000000"/>
          <w:sz w:val="27"/>
          <w:szCs w:val="27"/>
        </w:rPr>
        <w:t>c</w:t>
      </w:r>
      <w:proofErr w:type="spellEnd"/>
      <w:r>
        <w:rPr>
          <w:rFonts w:ascii="ProximaNovaRegular" w:hAnsi="ProximaNovaRegular"/>
          <w:color w:val="000000"/>
          <w:sz w:val="27"/>
          <w:szCs w:val="27"/>
        </w:rPr>
        <w:t xml:space="preserve"> пирогами познакомится с историей сыроварения, узнает, как отличить хороший сыр от плохого, почему в сыре бывают дырки, как варить сыр в домашних условиях.</w:t>
      </w:r>
      <w:proofErr w:type="gramEnd"/>
      <w:r>
        <w:rPr>
          <w:rFonts w:ascii="ProximaNovaRegular" w:hAnsi="ProximaNovaRegular"/>
          <w:color w:val="000000"/>
          <w:sz w:val="27"/>
          <w:szCs w:val="27"/>
        </w:rPr>
        <w:t xml:space="preserve"> Также всем участникам будет предложено проголосовать за понравившийся сыр. Как всегда победит самый лучший и вкусный сыр! </w:t>
      </w:r>
    </w:p>
    <w:p w:rsidR="00D76AE0" w:rsidRDefault="00D76AE0" w:rsidP="00D76AE0">
      <w:pPr>
        <w:pStyle w:val="a3"/>
        <w:spacing w:before="0" w:beforeAutospacing="0" w:after="115" w:afterAutospacing="0"/>
        <w:textAlignment w:val="baseline"/>
        <w:rPr>
          <w:rFonts w:ascii="ProximaNovaRegular" w:hAnsi="ProximaNovaRegular"/>
          <w:color w:val="000000"/>
          <w:sz w:val="27"/>
          <w:szCs w:val="27"/>
        </w:rPr>
      </w:pPr>
      <w:r>
        <w:rPr>
          <w:rFonts w:ascii="ProximaNovaRegular" w:hAnsi="ProximaNovaRegular"/>
          <w:color w:val="000000"/>
          <w:sz w:val="27"/>
          <w:szCs w:val="27"/>
        </w:rPr>
        <w:t> </w:t>
      </w:r>
    </w:p>
    <w:p w:rsidR="00D76AE0" w:rsidRDefault="00D76AE0" w:rsidP="00D76AE0">
      <w:pPr>
        <w:pStyle w:val="a3"/>
        <w:spacing w:before="0" w:beforeAutospacing="0" w:after="0" w:afterAutospacing="0"/>
        <w:textAlignment w:val="baseline"/>
        <w:rPr>
          <w:rFonts w:ascii="ProximaNovaRegular" w:hAnsi="ProximaNovaRegular"/>
          <w:color w:val="000000"/>
          <w:sz w:val="27"/>
          <w:szCs w:val="27"/>
        </w:rPr>
      </w:pPr>
      <w:r>
        <w:rPr>
          <w:rStyle w:val="a4"/>
          <w:rFonts w:ascii="inherit" w:hAnsi="inherit"/>
          <w:color w:val="000000"/>
          <w:sz w:val="27"/>
          <w:szCs w:val="27"/>
          <w:bdr w:val="none" w:sz="0" w:space="0" w:color="auto" w:frame="1"/>
        </w:rPr>
        <w:t xml:space="preserve">Вариант 1. Мастер-класс по </w:t>
      </w:r>
      <w:proofErr w:type="spellStart"/>
      <w:r>
        <w:rPr>
          <w:rStyle w:val="a4"/>
          <w:rFonts w:ascii="inherit" w:hAnsi="inherit"/>
          <w:color w:val="000000"/>
          <w:sz w:val="27"/>
          <w:szCs w:val="27"/>
          <w:bdr w:val="none" w:sz="0" w:space="0" w:color="auto" w:frame="1"/>
        </w:rPr>
        <w:t>федоровской</w:t>
      </w:r>
      <w:proofErr w:type="spellEnd"/>
      <w:r>
        <w:rPr>
          <w:rStyle w:val="a4"/>
          <w:rFonts w:ascii="inherit" w:hAnsi="inherit"/>
          <w:color w:val="000000"/>
          <w:sz w:val="27"/>
          <w:szCs w:val="27"/>
          <w:bdr w:val="none" w:sz="0" w:space="0" w:color="auto" w:frame="1"/>
        </w:rPr>
        <w:t xml:space="preserve"> глиняной игрушке. </w:t>
      </w:r>
      <w:r>
        <w:rPr>
          <w:rFonts w:ascii="ProximaNovaRegular" w:hAnsi="ProximaNovaRegular"/>
          <w:color w:val="000000"/>
          <w:sz w:val="27"/>
          <w:szCs w:val="27"/>
        </w:rPr>
        <w:t xml:space="preserve">Федоровские мастера жили и творили в тесной связи с тамбовской природой, черпали из нее свои сюжеты и материалы. Благодаря современным мастерам </w:t>
      </w:r>
      <w:proofErr w:type="spellStart"/>
      <w:r>
        <w:rPr>
          <w:rFonts w:ascii="ProximaNovaRegular" w:hAnsi="ProximaNovaRegular"/>
          <w:color w:val="000000"/>
          <w:sz w:val="27"/>
          <w:szCs w:val="27"/>
        </w:rPr>
        <w:t>федоровская</w:t>
      </w:r>
      <w:proofErr w:type="spellEnd"/>
      <w:r>
        <w:rPr>
          <w:rFonts w:ascii="ProximaNovaRegular" w:hAnsi="ProximaNovaRegular"/>
          <w:color w:val="000000"/>
          <w:sz w:val="27"/>
          <w:szCs w:val="27"/>
        </w:rPr>
        <w:t xml:space="preserve"> игрушка сохранена и возрождается. Дети смогут вместе с мастером изготовить фирменного </w:t>
      </w:r>
      <w:proofErr w:type="spellStart"/>
      <w:r>
        <w:rPr>
          <w:rFonts w:ascii="ProximaNovaRegular" w:hAnsi="ProximaNovaRegular"/>
          <w:color w:val="000000"/>
          <w:sz w:val="27"/>
          <w:szCs w:val="27"/>
        </w:rPr>
        <w:t>федоровского</w:t>
      </w:r>
      <w:proofErr w:type="spellEnd"/>
      <w:r>
        <w:rPr>
          <w:rFonts w:ascii="ProximaNovaRegular" w:hAnsi="ProximaNovaRegular"/>
          <w:color w:val="000000"/>
          <w:sz w:val="27"/>
          <w:szCs w:val="27"/>
        </w:rPr>
        <w:t xml:space="preserve"> лося и увезти с собой на память об увлекательной экскурсии.</w:t>
      </w:r>
    </w:p>
    <w:p w:rsidR="00D76AE0" w:rsidRDefault="00D76AE0" w:rsidP="00D76AE0">
      <w:pPr>
        <w:pStyle w:val="a3"/>
        <w:spacing w:before="0" w:beforeAutospacing="0" w:after="0" w:afterAutospacing="0"/>
        <w:textAlignment w:val="baseline"/>
        <w:rPr>
          <w:rFonts w:ascii="ProximaNovaRegular" w:hAnsi="ProximaNovaRegular"/>
          <w:color w:val="000000"/>
          <w:sz w:val="27"/>
          <w:szCs w:val="27"/>
        </w:rPr>
      </w:pPr>
      <w:r>
        <w:rPr>
          <w:rStyle w:val="a4"/>
          <w:rFonts w:ascii="inherit" w:hAnsi="inherit"/>
          <w:color w:val="000000"/>
          <w:sz w:val="27"/>
          <w:szCs w:val="27"/>
          <w:bdr w:val="none" w:sz="0" w:space="0" w:color="auto" w:frame="1"/>
        </w:rPr>
        <w:t>Вариант 2. Мастер-класс по валянию сувенирных валенок </w:t>
      </w:r>
      <w:r>
        <w:rPr>
          <w:rFonts w:ascii="ProximaNovaRegular" w:hAnsi="ProximaNovaRegular"/>
          <w:color w:val="000000"/>
          <w:sz w:val="27"/>
          <w:szCs w:val="27"/>
        </w:rPr>
        <w:t>– поистине событие для детей. Валенки так редко можно увидеть в обыденной жизни, а на нашем мастер-классе можно не только познакомиться с историей сказочной обуви, но и своими руками изготовить миниатюрные образцы вместе с катальщицей.</w:t>
      </w:r>
    </w:p>
    <w:p w:rsidR="00D76AE0" w:rsidRDefault="00D76AE0" w:rsidP="00D76AE0">
      <w:pPr>
        <w:pStyle w:val="a3"/>
        <w:spacing w:before="0" w:beforeAutospacing="0" w:after="115" w:afterAutospacing="0"/>
        <w:textAlignment w:val="baseline"/>
        <w:rPr>
          <w:rFonts w:ascii="ProximaNovaRegular" w:hAnsi="ProximaNovaRegular"/>
          <w:color w:val="000000"/>
          <w:sz w:val="27"/>
          <w:szCs w:val="27"/>
        </w:rPr>
      </w:pPr>
      <w:r>
        <w:rPr>
          <w:rFonts w:ascii="ProximaNovaRegular" w:hAnsi="ProximaNovaRegular"/>
          <w:color w:val="000000"/>
          <w:sz w:val="27"/>
          <w:szCs w:val="27"/>
        </w:rPr>
        <w:t>Отъезд в Тамбов.</w:t>
      </w:r>
    </w:p>
    <w:p w:rsidR="00D76AE0" w:rsidRDefault="00D76AE0" w:rsidP="00D76AE0">
      <w:pPr>
        <w:pStyle w:val="a3"/>
        <w:spacing w:before="0" w:beforeAutospacing="0" w:after="0" w:afterAutospacing="0"/>
        <w:textAlignment w:val="baseline"/>
        <w:rPr>
          <w:rFonts w:ascii="ProximaNovaRegular" w:hAnsi="ProximaNovaRegular"/>
          <w:color w:val="000000"/>
          <w:sz w:val="27"/>
          <w:szCs w:val="27"/>
        </w:rPr>
      </w:pPr>
      <w:r>
        <w:rPr>
          <w:rStyle w:val="a5"/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Стоимость:                40+4 – 1100 р.</w:t>
      </w:r>
    </w:p>
    <w:p w:rsidR="00D76AE0" w:rsidRDefault="00D76AE0" w:rsidP="00D76AE0">
      <w:pPr>
        <w:pStyle w:val="a3"/>
        <w:spacing w:before="0" w:beforeAutospacing="0" w:after="0" w:afterAutospacing="0"/>
        <w:textAlignment w:val="baseline"/>
        <w:rPr>
          <w:rFonts w:ascii="ProximaNovaRegular" w:hAnsi="ProximaNovaRegular"/>
          <w:color w:val="000000"/>
          <w:sz w:val="27"/>
          <w:szCs w:val="27"/>
        </w:rPr>
      </w:pPr>
      <w:r>
        <w:rPr>
          <w:rStyle w:val="a5"/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                                      30+3 – 1350 р.</w:t>
      </w:r>
    </w:p>
    <w:p w:rsidR="00D76AE0" w:rsidRDefault="00D76AE0" w:rsidP="00D76AE0">
      <w:pPr>
        <w:pStyle w:val="a3"/>
        <w:spacing w:before="0" w:beforeAutospacing="0" w:after="0" w:afterAutospacing="0"/>
        <w:textAlignment w:val="baseline"/>
        <w:rPr>
          <w:rFonts w:ascii="ProximaNovaRegular" w:hAnsi="ProximaNovaRegular"/>
          <w:color w:val="000000"/>
          <w:sz w:val="27"/>
          <w:szCs w:val="27"/>
        </w:rPr>
      </w:pPr>
      <w:r>
        <w:rPr>
          <w:rStyle w:val="a5"/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                                      16+1 – 1700 р.</w:t>
      </w:r>
    </w:p>
    <w:p w:rsidR="00A70B1F" w:rsidRDefault="00A70B1F"/>
    <w:sectPr w:rsidR="00A70B1F" w:rsidSect="00A7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Nov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76AE0"/>
    <w:rsid w:val="00A70B1F"/>
    <w:rsid w:val="00D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AE0"/>
    <w:rPr>
      <w:b/>
      <w:bCs/>
    </w:rPr>
  </w:style>
  <w:style w:type="character" w:styleId="a5">
    <w:name w:val="Emphasis"/>
    <w:basedOn w:val="a0"/>
    <w:uiPriority w:val="20"/>
    <w:qFormat/>
    <w:rsid w:val="00D76A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2021-10-18T08:31:00Z</dcterms:created>
  <dcterms:modified xsi:type="dcterms:W3CDTF">2021-10-18T08:32:00Z</dcterms:modified>
</cp:coreProperties>
</file>