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8" w:type="dxa"/>
        <w:tblLayout w:type="fixed"/>
        <w:tblLook w:val="0000"/>
      </w:tblPr>
      <w:tblGrid>
        <w:gridCol w:w="4644"/>
        <w:gridCol w:w="5094"/>
      </w:tblGrid>
      <w:tr w:rsidR="00A95E09" w:rsidRPr="00641549" w:rsidTr="00523977">
        <w:tc>
          <w:tcPr>
            <w:tcW w:w="4644" w:type="dxa"/>
          </w:tcPr>
          <w:p w:rsidR="00A95E09" w:rsidRDefault="00A95E09" w:rsidP="00374E5B">
            <w:pPr>
              <w:pStyle w:val="a"/>
              <w:ind w:firstLine="0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5094" w:type="dxa"/>
          </w:tcPr>
          <w:p w:rsidR="00A95E09" w:rsidRDefault="00A95E09" w:rsidP="00374E5B">
            <w:pPr>
              <w:pStyle w:val="a"/>
              <w:ind w:firstLine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ПРИЛОЖЕНИЕ </w:t>
            </w:r>
          </w:p>
          <w:p w:rsidR="00A95E09" w:rsidRDefault="00A95E09" w:rsidP="00374E5B">
            <w:pPr>
              <w:pStyle w:val="a"/>
              <w:ind w:firstLine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</w:t>
            </w:r>
          </w:p>
          <w:p w:rsidR="00A95E09" w:rsidRPr="00755021" w:rsidRDefault="00A95E09" w:rsidP="00374E5B">
            <w:pPr>
              <w:pStyle w:val="a"/>
              <w:ind w:firstLine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постановлением администрации города</w:t>
            </w:r>
          </w:p>
          <w:p w:rsidR="00A95E09" w:rsidRDefault="00A95E09" w:rsidP="00374E5B">
            <w:pPr>
              <w:pStyle w:val="a"/>
              <w:ind w:firstLine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  19.08.2015   №  1470</w:t>
            </w:r>
          </w:p>
        </w:tc>
      </w:tr>
    </w:tbl>
    <w:p w:rsidR="00A95E09" w:rsidRDefault="00A95E09" w:rsidP="00374E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95E09" w:rsidRDefault="00A95E09" w:rsidP="00374E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95E09" w:rsidRPr="000911C9" w:rsidRDefault="00A95E09" w:rsidP="00374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911C9">
        <w:rPr>
          <w:rFonts w:ascii="Times New Roman" w:hAnsi="Times New Roman"/>
          <w:b/>
          <w:sz w:val="28"/>
          <w:szCs w:val="28"/>
        </w:rPr>
        <w:t>Регламент</w:t>
      </w:r>
      <w:r w:rsidRPr="000911C9">
        <w:rPr>
          <w:rFonts w:ascii="Times New Roman" w:hAnsi="Times New Roman"/>
          <w:b/>
          <w:sz w:val="28"/>
          <w:szCs w:val="28"/>
        </w:rPr>
        <w:br/>
        <w:t xml:space="preserve">сопровождения инвестиционных проектов по принципу "одного окна" на территории </w:t>
      </w:r>
      <w:r>
        <w:rPr>
          <w:rFonts w:ascii="Times New Roman" w:hAnsi="Times New Roman"/>
          <w:b/>
          <w:sz w:val="28"/>
          <w:szCs w:val="28"/>
        </w:rPr>
        <w:t xml:space="preserve">города Котовска </w:t>
      </w:r>
      <w:r w:rsidRPr="000911C9">
        <w:rPr>
          <w:rFonts w:ascii="Times New Roman" w:hAnsi="Times New Roman"/>
          <w:b/>
          <w:sz w:val="28"/>
          <w:szCs w:val="28"/>
        </w:rPr>
        <w:t>Тамбовской области</w:t>
      </w:r>
    </w:p>
    <w:p w:rsidR="00A95E09" w:rsidRPr="002E0C76" w:rsidRDefault="00A95E09" w:rsidP="00374E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95E09" w:rsidRPr="000911C9" w:rsidRDefault="00A95E09" w:rsidP="00374E5B">
      <w:pPr>
        <w:pStyle w:val="Heading1"/>
        <w:rPr>
          <w:sz w:val="28"/>
          <w:szCs w:val="28"/>
        </w:rPr>
      </w:pPr>
      <w:bookmarkStart w:id="0" w:name="sub_1100"/>
      <w:r w:rsidRPr="000911C9">
        <w:rPr>
          <w:sz w:val="28"/>
          <w:szCs w:val="28"/>
        </w:rPr>
        <w:t>1. Общие положения</w:t>
      </w:r>
    </w:p>
    <w:p w:rsidR="00A95E09" w:rsidRDefault="00A95E09" w:rsidP="00374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1111"/>
      <w:bookmarkEnd w:id="0"/>
    </w:p>
    <w:p w:rsidR="00A95E09" w:rsidRPr="000911C9" w:rsidRDefault="00A95E09" w:rsidP="00374E5B">
      <w:pPr>
        <w:spacing w:after="0" w:line="240" w:lineRule="auto"/>
        <w:ind w:firstLine="432"/>
        <w:contextualSpacing/>
        <w:jc w:val="both"/>
        <w:rPr>
          <w:rFonts w:ascii="Times New Roman" w:hAnsi="Times New Roman"/>
          <w:sz w:val="28"/>
          <w:szCs w:val="28"/>
        </w:rPr>
      </w:pPr>
      <w:r w:rsidRPr="000911C9">
        <w:rPr>
          <w:rFonts w:ascii="Times New Roman" w:hAnsi="Times New Roman"/>
          <w:sz w:val="28"/>
          <w:szCs w:val="28"/>
        </w:rPr>
        <w:t xml:space="preserve">1.1. Регламент сопровождения инвестиционных проектов по принципу "одного окна" на территории </w:t>
      </w:r>
      <w:r>
        <w:rPr>
          <w:rFonts w:ascii="Times New Roman" w:hAnsi="Times New Roman"/>
          <w:sz w:val="28"/>
          <w:szCs w:val="28"/>
        </w:rPr>
        <w:t xml:space="preserve">города Котовска </w:t>
      </w:r>
      <w:r w:rsidRPr="000911C9">
        <w:rPr>
          <w:rFonts w:ascii="Times New Roman" w:hAnsi="Times New Roman"/>
          <w:sz w:val="28"/>
          <w:szCs w:val="28"/>
        </w:rPr>
        <w:t>Тамбовской области (далее - Регламент) определяет порядок взаимодействия субъектов инвестиционной деятельности при реализации инвестиционных проектов и предоставлении государственной поддержки.</w:t>
      </w:r>
    </w:p>
    <w:p w:rsidR="00A95E09" w:rsidRDefault="00A95E09" w:rsidP="00374E5B">
      <w:pPr>
        <w:spacing w:after="0" w:line="240" w:lineRule="auto"/>
        <w:ind w:firstLine="432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1112"/>
      <w:bookmarkEnd w:id="1"/>
      <w:r w:rsidRPr="000911C9">
        <w:rPr>
          <w:rFonts w:ascii="Times New Roman" w:hAnsi="Times New Roman"/>
          <w:sz w:val="28"/>
          <w:szCs w:val="28"/>
        </w:rPr>
        <w:t>1.2. Для целей настоящего Регламента применяются следующие понятия:</w:t>
      </w:r>
    </w:p>
    <w:p w:rsidR="00A95E09" w:rsidRPr="000B7DAC" w:rsidRDefault="00A95E09" w:rsidP="00374E5B">
      <w:pPr>
        <w:spacing w:after="0" w:line="240" w:lineRule="auto"/>
        <w:contextualSpacing/>
        <w:jc w:val="both"/>
        <w:rPr>
          <w:rFonts w:ascii="Times New Roman" w:hAnsi="Times New Roman"/>
          <w:color w:val="FF6600"/>
          <w:sz w:val="28"/>
          <w:szCs w:val="28"/>
        </w:rPr>
      </w:pPr>
      <w:r w:rsidRPr="000B7DAC">
        <w:rPr>
          <w:rFonts w:ascii="Times New Roman" w:hAnsi="Times New Roman"/>
          <w:b/>
          <w:sz w:val="28"/>
          <w:szCs w:val="28"/>
        </w:rPr>
        <w:t>инвестиционный проект –</w:t>
      </w:r>
      <w:r w:rsidRPr="00123BD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0B7DAC">
        <w:rPr>
          <w:rFonts w:ascii="Times New Roman" w:hAnsi="Times New Roman"/>
          <w:sz w:val="28"/>
          <w:szCs w:val="28"/>
        </w:rPr>
        <w:t>обоснование экономической целесообразности, объема и сроков осуществления инвестиций, в том числе, необходимая проектно-сметная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A95E09" w:rsidRPr="000B7DAC" w:rsidRDefault="00A95E09" w:rsidP="00374E5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7DAC">
        <w:rPr>
          <w:rFonts w:ascii="Times New Roman" w:hAnsi="Times New Roman"/>
          <w:b/>
          <w:sz w:val="28"/>
          <w:szCs w:val="28"/>
        </w:rPr>
        <w:t>субъекты инвестиционной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DAC">
        <w:rPr>
          <w:rFonts w:ascii="Times New Roman" w:hAnsi="Times New Roman"/>
          <w:sz w:val="28"/>
          <w:szCs w:val="28"/>
        </w:rPr>
        <w:t>– инициаторы инвестиционных проектов, инвесторы, исполнительные органы государственной и муниципальной власти, независимые эксперты, банки, венчурные фонды, собственники площадок, иные субъекты, вовлеченные в реализацию инвестиционных проектов на территории города Котовска;</w:t>
      </w:r>
    </w:p>
    <w:bookmarkEnd w:id="2"/>
    <w:p w:rsidR="00A95E09" w:rsidRDefault="00A95E09" w:rsidP="00374E5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11C9">
        <w:rPr>
          <w:rStyle w:val="a1"/>
          <w:rFonts w:ascii="Times New Roman" w:hAnsi="Times New Roman"/>
          <w:bCs/>
          <w:sz w:val="28"/>
          <w:szCs w:val="28"/>
        </w:rPr>
        <w:t>сопровождение инвестиционного проекта по принципу "одного окна"</w:t>
      </w:r>
      <w:r w:rsidRPr="000911C9">
        <w:rPr>
          <w:rFonts w:ascii="Times New Roman" w:hAnsi="Times New Roman"/>
          <w:sz w:val="28"/>
          <w:szCs w:val="28"/>
        </w:rPr>
        <w:t xml:space="preserve"> - комплекс мер, направленных на оказание информационной и консультационной поддержки реализации инвестиционного проекта при проведении подготовительных, согласительных и разрешительных процедур в органах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0911C9">
        <w:rPr>
          <w:rFonts w:ascii="Times New Roman" w:hAnsi="Times New Roman"/>
          <w:sz w:val="28"/>
          <w:szCs w:val="28"/>
        </w:rPr>
        <w:t>;</w:t>
      </w:r>
    </w:p>
    <w:p w:rsidR="00A95E09" w:rsidRPr="006D0747" w:rsidRDefault="00A95E09" w:rsidP="00374E5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0747">
        <w:rPr>
          <w:rStyle w:val="a1"/>
          <w:rFonts w:ascii="Times New Roman" w:hAnsi="Times New Roman"/>
          <w:bCs/>
          <w:color w:val="000000"/>
          <w:sz w:val="28"/>
          <w:szCs w:val="28"/>
        </w:rPr>
        <w:t>уполномоченный орган</w:t>
      </w:r>
      <w:r>
        <w:rPr>
          <w:rStyle w:val="a1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D0747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747">
        <w:rPr>
          <w:rFonts w:ascii="Times New Roman" w:hAnsi="Times New Roman"/>
          <w:color w:val="000000"/>
          <w:sz w:val="28"/>
          <w:szCs w:val="28"/>
        </w:rPr>
        <w:t>структурное подразделение администрации города, определенное администрацией города как уполномоченный орган по сопровождению инвестиционных проектов по принципу "одного окна" на территории города Котовска Тамбовской области;</w:t>
      </w:r>
    </w:p>
    <w:p w:rsidR="00A95E09" w:rsidRPr="000911C9" w:rsidRDefault="00A95E09" w:rsidP="00374E5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11C9">
        <w:rPr>
          <w:rStyle w:val="a1"/>
          <w:rFonts w:ascii="Times New Roman" w:hAnsi="Times New Roman"/>
          <w:bCs/>
          <w:sz w:val="28"/>
          <w:szCs w:val="28"/>
        </w:rPr>
        <w:t>резюме</w:t>
      </w:r>
      <w:r w:rsidRPr="000911C9">
        <w:rPr>
          <w:rFonts w:ascii="Times New Roman" w:hAnsi="Times New Roman"/>
          <w:sz w:val="28"/>
          <w:szCs w:val="28"/>
        </w:rPr>
        <w:t xml:space="preserve"> - краткая информация об инвестиционном проекте, представляемая инвестором по установленной форме на русском и/или английском языках, с изложением основных условий его реализации на территории </w:t>
      </w:r>
      <w:r>
        <w:rPr>
          <w:rFonts w:ascii="Times New Roman" w:hAnsi="Times New Roman"/>
          <w:sz w:val="28"/>
          <w:szCs w:val="28"/>
        </w:rPr>
        <w:t xml:space="preserve">города Котовска </w:t>
      </w:r>
      <w:r w:rsidRPr="000911C9">
        <w:rPr>
          <w:rFonts w:ascii="Times New Roman" w:hAnsi="Times New Roman"/>
          <w:sz w:val="28"/>
          <w:szCs w:val="28"/>
        </w:rPr>
        <w:t>Тамбовской области;</w:t>
      </w:r>
    </w:p>
    <w:p w:rsidR="00A95E09" w:rsidRPr="006D0747" w:rsidRDefault="00A95E09" w:rsidP="00374E5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D0747">
        <w:rPr>
          <w:rStyle w:val="a1"/>
          <w:rFonts w:ascii="Times New Roman" w:hAnsi="Times New Roman"/>
          <w:bCs/>
          <w:color w:val="000000"/>
          <w:sz w:val="28"/>
          <w:szCs w:val="28"/>
        </w:rPr>
        <w:t>координатор</w:t>
      </w:r>
      <w:r w:rsidRPr="006D0747">
        <w:rPr>
          <w:rFonts w:ascii="Times New Roman" w:hAnsi="Times New Roman"/>
          <w:color w:val="000000"/>
          <w:sz w:val="28"/>
          <w:szCs w:val="28"/>
        </w:rPr>
        <w:t xml:space="preserve"> - работник уполномоченного органа, осуществляющий в пределах своих полномочий сопровождение инвестиционного проекта по принципу "одного окна" на территории города Котовска Тамбовской области;</w:t>
      </w:r>
    </w:p>
    <w:p w:rsidR="00A95E09" w:rsidRDefault="00A95E09" w:rsidP="00374E5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46C6B">
        <w:rPr>
          <w:rStyle w:val="a1"/>
          <w:rFonts w:ascii="Times New Roman" w:hAnsi="Times New Roman"/>
          <w:bCs/>
          <w:color w:val="000000"/>
          <w:sz w:val="28"/>
          <w:szCs w:val="28"/>
        </w:rPr>
        <w:t>эксплуатационная фаза реализации инвестиционного проекта</w:t>
      </w:r>
      <w:r w:rsidRPr="00346C6B">
        <w:rPr>
          <w:rFonts w:ascii="Times New Roman" w:hAnsi="Times New Roman"/>
          <w:color w:val="000000"/>
          <w:sz w:val="28"/>
          <w:szCs w:val="28"/>
        </w:rPr>
        <w:t xml:space="preserve"> - этап реализации инвестиционного проекта с момента ввода в действие основного оборудования или приобретения недвижимости либо других видов активов, включающий комплекс действий по эксплуатации созданных основных фондов, достижению полной производственной мощности, расширению производства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95E09" w:rsidRDefault="00A95E09" w:rsidP="00374E5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911C9">
        <w:rPr>
          <w:rFonts w:ascii="Times New Roman" w:hAnsi="Times New Roman"/>
          <w:sz w:val="28"/>
          <w:szCs w:val="28"/>
        </w:rPr>
        <w:t>1.3. К функциям уполномоченного органа относятся:</w:t>
      </w:r>
    </w:p>
    <w:p w:rsidR="00A95E09" w:rsidRPr="000911C9" w:rsidRDefault="00A95E09" w:rsidP="00374E5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911C9">
        <w:rPr>
          <w:rFonts w:ascii="Times New Roman" w:hAnsi="Times New Roman"/>
          <w:sz w:val="28"/>
          <w:szCs w:val="28"/>
        </w:rPr>
        <w:t xml:space="preserve">рассмотрение обращений субъектов инвестиционной деятельности по вопросам реализации инвестиционных проектов на территории </w:t>
      </w:r>
      <w:r>
        <w:rPr>
          <w:rFonts w:ascii="Times New Roman" w:hAnsi="Times New Roman"/>
          <w:sz w:val="28"/>
          <w:szCs w:val="28"/>
        </w:rPr>
        <w:t>города</w:t>
      </w:r>
      <w:r w:rsidRPr="000911C9">
        <w:rPr>
          <w:rFonts w:ascii="Times New Roman" w:hAnsi="Times New Roman"/>
          <w:sz w:val="28"/>
          <w:szCs w:val="28"/>
        </w:rPr>
        <w:t>, в том числе с применением механизмов государственно-частного партнерства;</w:t>
      </w:r>
    </w:p>
    <w:p w:rsidR="00A95E09" w:rsidRPr="000911C9" w:rsidRDefault="00A95E09" w:rsidP="00374E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sub_11133"/>
      <w:r w:rsidRPr="000911C9">
        <w:rPr>
          <w:rFonts w:ascii="Times New Roman" w:hAnsi="Times New Roman"/>
          <w:sz w:val="28"/>
          <w:szCs w:val="28"/>
        </w:rPr>
        <w:t xml:space="preserve">представление по запросу инвесторов, заинтересованных в реализации инвестиционных проектов на территории </w:t>
      </w:r>
      <w:r>
        <w:rPr>
          <w:rFonts w:ascii="Times New Roman" w:hAnsi="Times New Roman"/>
          <w:sz w:val="28"/>
          <w:szCs w:val="28"/>
        </w:rPr>
        <w:t>города</w:t>
      </w:r>
      <w:r w:rsidRPr="000911C9">
        <w:rPr>
          <w:rFonts w:ascii="Times New Roman" w:hAnsi="Times New Roman"/>
          <w:sz w:val="28"/>
          <w:szCs w:val="28"/>
        </w:rPr>
        <w:t xml:space="preserve">, информации, связанной с осуществлением инвестиционной деятельности на территории </w:t>
      </w:r>
      <w:r>
        <w:rPr>
          <w:rFonts w:ascii="Times New Roman" w:hAnsi="Times New Roman"/>
          <w:sz w:val="28"/>
          <w:szCs w:val="28"/>
        </w:rPr>
        <w:t>города</w:t>
      </w:r>
      <w:r w:rsidRPr="000911C9">
        <w:rPr>
          <w:rFonts w:ascii="Times New Roman" w:hAnsi="Times New Roman"/>
          <w:sz w:val="28"/>
          <w:szCs w:val="28"/>
        </w:rPr>
        <w:t xml:space="preserve"> (за исключением сведений, составляющих </w:t>
      </w:r>
      <w:hyperlink r:id="rId7" w:history="1">
        <w:r w:rsidRPr="000B7DAC">
          <w:rPr>
            <w:rStyle w:val="a2"/>
            <w:rFonts w:ascii="Times New Roman" w:hAnsi="Times New Roman"/>
            <w:b w:val="0"/>
            <w:color w:val="000000"/>
            <w:sz w:val="28"/>
            <w:szCs w:val="28"/>
          </w:rPr>
          <w:t>государственную</w:t>
        </w:r>
      </w:hyperlink>
      <w:r w:rsidRPr="000B7DAC">
        <w:rPr>
          <w:rFonts w:ascii="Times New Roman" w:hAnsi="Times New Roman"/>
          <w:b/>
          <w:sz w:val="28"/>
          <w:szCs w:val="28"/>
        </w:rPr>
        <w:t xml:space="preserve"> </w:t>
      </w:r>
      <w:r w:rsidRPr="000911C9">
        <w:rPr>
          <w:rFonts w:ascii="Times New Roman" w:hAnsi="Times New Roman"/>
          <w:sz w:val="28"/>
          <w:szCs w:val="28"/>
        </w:rPr>
        <w:t xml:space="preserve">и иную охраняемую законом тайну), в том числе сведений об инвестиционных площадках, включенных в каталог инвестиционных площадок на территории </w:t>
      </w:r>
      <w:r>
        <w:rPr>
          <w:rFonts w:ascii="Times New Roman" w:hAnsi="Times New Roman"/>
          <w:sz w:val="28"/>
          <w:szCs w:val="28"/>
        </w:rPr>
        <w:t xml:space="preserve">города Котовска </w:t>
      </w:r>
      <w:r w:rsidRPr="000911C9">
        <w:rPr>
          <w:rFonts w:ascii="Times New Roman" w:hAnsi="Times New Roman"/>
          <w:sz w:val="28"/>
          <w:szCs w:val="28"/>
        </w:rPr>
        <w:t>Тамбовской области;</w:t>
      </w:r>
    </w:p>
    <w:bookmarkEnd w:id="3"/>
    <w:p w:rsidR="00A95E09" w:rsidRPr="000911C9" w:rsidRDefault="00A95E09" w:rsidP="00374E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11C9">
        <w:rPr>
          <w:rFonts w:ascii="Times New Roman" w:hAnsi="Times New Roman"/>
          <w:sz w:val="28"/>
          <w:szCs w:val="28"/>
        </w:rPr>
        <w:t>осуществление в пределах своей компетенции комплекса мер, направленных на оказание информационной и консультационной поддержки реализации инвестиционных проектов (включая участие в</w:t>
      </w:r>
      <w:r>
        <w:rPr>
          <w:rFonts w:ascii="Times New Roman" w:hAnsi="Times New Roman"/>
          <w:sz w:val="28"/>
          <w:szCs w:val="28"/>
        </w:rPr>
        <w:t xml:space="preserve"> муниципальных,</w:t>
      </w:r>
      <w:r w:rsidRPr="000911C9">
        <w:rPr>
          <w:rFonts w:ascii="Times New Roman" w:hAnsi="Times New Roman"/>
          <w:sz w:val="28"/>
          <w:szCs w:val="28"/>
        </w:rPr>
        <w:t xml:space="preserve"> региональных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911C9">
        <w:rPr>
          <w:rFonts w:ascii="Times New Roman" w:hAnsi="Times New Roman"/>
          <w:sz w:val="28"/>
          <w:szCs w:val="28"/>
        </w:rPr>
        <w:t xml:space="preserve"> федеральных программах развития предпринимательства, содействие в привлечении средств инвестиционных фондов, кредитно-финансовых учреждений и частных инвесторов) при проведении подготовительных, согласительных и разрешительных процедур в </w:t>
      </w:r>
      <w:r>
        <w:rPr>
          <w:rFonts w:ascii="Times New Roman" w:hAnsi="Times New Roman"/>
          <w:sz w:val="28"/>
          <w:szCs w:val="28"/>
        </w:rPr>
        <w:t>органах местного самоуправления</w:t>
      </w:r>
      <w:r w:rsidRPr="000911C9">
        <w:rPr>
          <w:rFonts w:ascii="Times New Roman" w:hAnsi="Times New Roman"/>
          <w:sz w:val="28"/>
          <w:szCs w:val="28"/>
        </w:rPr>
        <w:t>;</w:t>
      </w:r>
    </w:p>
    <w:p w:rsidR="00A95E09" w:rsidRPr="000911C9" w:rsidRDefault="00A95E09" w:rsidP="00374E5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911C9">
        <w:rPr>
          <w:rFonts w:ascii="Times New Roman" w:hAnsi="Times New Roman"/>
          <w:sz w:val="28"/>
          <w:szCs w:val="28"/>
        </w:rPr>
        <w:t>оказание консультаций по содержанию требований, предъявляемых конкретными организациями, фондами и институтами развития к подготовке инвестиционных проектов;</w:t>
      </w:r>
    </w:p>
    <w:p w:rsidR="00A95E09" w:rsidRPr="000911C9" w:rsidRDefault="00A95E09" w:rsidP="00374E5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911C9">
        <w:rPr>
          <w:rFonts w:ascii="Times New Roman" w:hAnsi="Times New Roman"/>
          <w:sz w:val="28"/>
          <w:szCs w:val="28"/>
        </w:rPr>
        <w:t xml:space="preserve">проведение совместно с </w:t>
      </w:r>
      <w:r>
        <w:rPr>
          <w:rFonts w:ascii="Times New Roman" w:hAnsi="Times New Roman"/>
          <w:sz w:val="28"/>
          <w:szCs w:val="28"/>
        </w:rPr>
        <w:t>органами местного самоуправления</w:t>
      </w:r>
      <w:r w:rsidRPr="000911C9">
        <w:rPr>
          <w:rFonts w:ascii="Times New Roman" w:hAnsi="Times New Roman"/>
          <w:sz w:val="28"/>
          <w:szCs w:val="28"/>
        </w:rPr>
        <w:t xml:space="preserve"> на безвозмездной основе консультаций по порядку применения механизмов и возможных инструментов государственной поддержки, на которые может претендовать инвестор;</w:t>
      </w:r>
    </w:p>
    <w:p w:rsidR="00A95E09" w:rsidRPr="000911C9" w:rsidRDefault="00A95E09" w:rsidP="00374E5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911C9">
        <w:rPr>
          <w:rFonts w:ascii="Times New Roman" w:hAnsi="Times New Roman"/>
          <w:sz w:val="28"/>
          <w:szCs w:val="28"/>
        </w:rPr>
        <w:t>осуществление иных форм содействия, способствующих реализации инвестиционных проектов, не противоречащих законодательству Российской Федерации и Тамбовской области;</w:t>
      </w:r>
    </w:p>
    <w:p w:rsidR="00A95E09" w:rsidRPr="000911C9" w:rsidRDefault="00A95E09" w:rsidP="00374E5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911C9">
        <w:rPr>
          <w:rFonts w:ascii="Times New Roman" w:hAnsi="Times New Roman"/>
          <w:sz w:val="28"/>
          <w:szCs w:val="28"/>
        </w:rPr>
        <w:t xml:space="preserve">осуществление мониторинга инвестиционных проектов, реализуемых с применением процедур сопровождения инвестиционных проектов по принципу "одного окна" на территории </w:t>
      </w:r>
      <w:r>
        <w:rPr>
          <w:rFonts w:ascii="Times New Roman" w:hAnsi="Times New Roman"/>
          <w:sz w:val="28"/>
          <w:szCs w:val="28"/>
        </w:rPr>
        <w:t>города Котовска</w:t>
      </w:r>
      <w:r w:rsidRPr="000911C9">
        <w:rPr>
          <w:rFonts w:ascii="Times New Roman" w:hAnsi="Times New Roman"/>
          <w:sz w:val="28"/>
          <w:szCs w:val="28"/>
        </w:rPr>
        <w:t>;</w:t>
      </w:r>
    </w:p>
    <w:p w:rsidR="00A95E09" w:rsidRPr="000911C9" w:rsidRDefault="00A95E09" w:rsidP="00374E5B">
      <w:pPr>
        <w:spacing w:after="0" w:line="240" w:lineRule="auto"/>
        <w:ind w:firstLine="432"/>
        <w:contextualSpacing/>
        <w:jc w:val="both"/>
        <w:rPr>
          <w:rFonts w:ascii="Times New Roman" w:hAnsi="Times New Roman"/>
          <w:sz w:val="28"/>
          <w:szCs w:val="28"/>
        </w:rPr>
      </w:pPr>
      <w:r w:rsidRPr="000911C9">
        <w:rPr>
          <w:rFonts w:ascii="Times New Roman" w:hAnsi="Times New Roman"/>
          <w:sz w:val="28"/>
          <w:szCs w:val="28"/>
        </w:rPr>
        <w:t xml:space="preserve">ведение реестра инвестиционных проектов, реализуемых или планируемых к реализации с применением процедур сопровождения инвестиционных проектов по принципу "одного окна" на территории </w:t>
      </w:r>
      <w:r>
        <w:rPr>
          <w:rFonts w:ascii="Times New Roman" w:hAnsi="Times New Roman"/>
          <w:sz w:val="28"/>
          <w:szCs w:val="28"/>
        </w:rPr>
        <w:t>города Котовска</w:t>
      </w:r>
      <w:r w:rsidRPr="000911C9">
        <w:rPr>
          <w:rFonts w:ascii="Times New Roman" w:hAnsi="Times New Roman"/>
          <w:sz w:val="28"/>
          <w:szCs w:val="28"/>
        </w:rPr>
        <w:t>.</w:t>
      </w:r>
    </w:p>
    <w:p w:rsidR="00A95E09" w:rsidRPr="000911C9" w:rsidRDefault="00A95E09" w:rsidP="00374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E09" w:rsidRPr="00850057" w:rsidRDefault="00A95E09" w:rsidP="00374E5B">
      <w:pPr>
        <w:pStyle w:val="Heading1"/>
        <w:rPr>
          <w:sz w:val="28"/>
          <w:szCs w:val="28"/>
        </w:rPr>
      </w:pPr>
      <w:bookmarkStart w:id="4" w:name="sub_1200"/>
      <w:r w:rsidRPr="00850057">
        <w:rPr>
          <w:sz w:val="28"/>
          <w:szCs w:val="28"/>
        </w:rPr>
        <w:t>2. Предварительное рассмотрение инвестиционных проектов</w:t>
      </w:r>
    </w:p>
    <w:bookmarkEnd w:id="4"/>
    <w:p w:rsidR="00A95E09" w:rsidRPr="000911C9" w:rsidRDefault="00A95E09" w:rsidP="00374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E09" w:rsidRPr="000911C9" w:rsidRDefault="00A95E09" w:rsidP="00374E5B">
      <w:pPr>
        <w:spacing w:after="0" w:line="240" w:lineRule="auto"/>
        <w:ind w:firstLine="432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sub_1221"/>
      <w:r w:rsidRPr="000911C9">
        <w:rPr>
          <w:rFonts w:ascii="Times New Roman" w:hAnsi="Times New Roman"/>
          <w:sz w:val="28"/>
          <w:szCs w:val="28"/>
        </w:rPr>
        <w:t>2.1. Основанием для рассмотрения инвестиционного проекта является проведение первичных перегов</w:t>
      </w:r>
      <w:r>
        <w:rPr>
          <w:rFonts w:ascii="Times New Roman" w:hAnsi="Times New Roman"/>
          <w:sz w:val="28"/>
          <w:szCs w:val="28"/>
        </w:rPr>
        <w:t>оров инвестора с органом местного самоуправления</w:t>
      </w:r>
      <w:r w:rsidRPr="000911C9">
        <w:rPr>
          <w:rFonts w:ascii="Times New Roman" w:hAnsi="Times New Roman"/>
          <w:sz w:val="28"/>
          <w:szCs w:val="28"/>
        </w:rPr>
        <w:t xml:space="preserve"> или письменное обращение инвестора (обращение по электронной почте), поступившее в </w:t>
      </w:r>
      <w:r>
        <w:rPr>
          <w:rFonts w:ascii="Times New Roman" w:hAnsi="Times New Roman"/>
          <w:sz w:val="28"/>
          <w:szCs w:val="28"/>
        </w:rPr>
        <w:t>его</w:t>
      </w:r>
      <w:r w:rsidRPr="000911C9">
        <w:rPr>
          <w:rFonts w:ascii="Times New Roman" w:hAnsi="Times New Roman"/>
          <w:sz w:val="28"/>
          <w:szCs w:val="28"/>
        </w:rPr>
        <w:t xml:space="preserve"> адрес.</w:t>
      </w:r>
    </w:p>
    <w:p w:rsidR="00A95E09" w:rsidRPr="000911C9" w:rsidRDefault="00A95E09" w:rsidP="00374E5B">
      <w:pPr>
        <w:spacing w:after="0" w:line="240" w:lineRule="auto"/>
        <w:ind w:firstLine="432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sub_1223"/>
      <w:bookmarkEnd w:id="5"/>
      <w:r w:rsidRPr="000911C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0911C9">
        <w:rPr>
          <w:rFonts w:ascii="Times New Roman" w:hAnsi="Times New Roman"/>
          <w:sz w:val="28"/>
          <w:szCs w:val="28"/>
        </w:rPr>
        <w:t xml:space="preserve">. Уполномоченный орган в течение </w:t>
      </w:r>
      <w:r>
        <w:rPr>
          <w:rFonts w:ascii="Times New Roman" w:hAnsi="Times New Roman"/>
          <w:sz w:val="28"/>
          <w:szCs w:val="28"/>
        </w:rPr>
        <w:t>пяти</w:t>
      </w:r>
      <w:r w:rsidRPr="000911C9">
        <w:rPr>
          <w:rFonts w:ascii="Times New Roman" w:hAnsi="Times New Roman"/>
          <w:sz w:val="28"/>
          <w:szCs w:val="28"/>
        </w:rPr>
        <w:t xml:space="preserve"> рабочих дней со дня проведения переговоров или получения обращения инвестора рассматривает обращение и запрашивает у инвестора следующие документы:</w:t>
      </w:r>
    </w:p>
    <w:bookmarkEnd w:id="6"/>
    <w:p w:rsidR="00A95E09" w:rsidRPr="000911C9" w:rsidRDefault="00A95E09" w:rsidP="00374E5B">
      <w:pPr>
        <w:spacing w:after="0" w:line="240" w:lineRule="auto"/>
        <w:ind w:firstLine="432"/>
        <w:contextualSpacing/>
        <w:jc w:val="both"/>
        <w:rPr>
          <w:rFonts w:ascii="Times New Roman" w:hAnsi="Times New Roman"/>
          <w:sz w:val="28"/>
          <w:szCs w:val="28"/>
        </w:rPr>
      </w:pPr>
      <w:r w:rsidRPr="000911C9">
        <w:rPr>
          <w:rFonts w:ascii="Times New Roman" w:hAnsi="Times New Roman"/>
          <w:sz w:val="28"/>
          <w:szCs w:val="28"/>
        </w:rPr>
        <w:t xml:space="preserve">резюме по форме </w:t>
      </w:r>
      <w:r w:rsidRPr="000B7DAC">
        <w:rPr>
          <w:rFonts w:ascii="Times New Roman" w:hAnsi="Times New Roman"/>
          <w:sz w:val="28"/>
          <w:szCs w:val="28"/>
        </w:rPr>
        <w:t xml:space="preserve">согласно </w:t>
      </w:r>
      <w:hyperlink w:anchor="sub_11000" w:history="1">
        <w:r w:rsidRPr="000B7DAC">
          <w:rPr>
            <w:rStyle w:val="a2"/>
            <w:rFonts w:ascii="Times New Roman" w:hAnsi="Times New Roman"/>
            <w:b w:val="0"/>
            <w:color w:val="000000"/>
            <w:sz w:val="28"/>
            <w:szCs w:val="28"/>
          </w:rPr>
          <w:t>приложению</w:t>
        </w:r>
      </w:hyperlink>
      <w:r w:rsidRPr="000B7DAC">
        <w:rPr>
          <w:rFonts w:ascii="Times New Roman" w:hAnsi="Times New Roman"/>
          <w:sz w:val="28"/>
          <w:szCs w:val="28"/>
        </w:rPr>
        <w:t xml:space="preserve"> к настоящему</w:t>
      </w:r>
      <w:r w:rsidRPr="000911C9">
        <w:rPr>
          <w:rFonts w:ascii="Times New Roman" w:hAnsi="Times New Roman"/>
          <w:sz w:val="28"/>
          <w:szCs w:val="28"/>
        </w:rPr>
        <w:t xml:space="preserve"> Регламенту;</w:t>
      </w:r>
    </w:p>
    <w:p w:rsidR="00A95E09" w:rsidRPr="000911C9" w:rsidRDefault="00A95E09" w:rsidP="00374E5B">
      <w:pPr>
        <w:spacing w:after="0" w:line="240" w:lineRule="auto"/>
        <w:ind w:firstLine="432"/>
        <w:contextualSpacing/>
        <w:jc w:val="both"/>
        <w:rPr>
          <w:rFonts w:ascii="Times New Roman" w:hAnsi="Times New Roman"/>
          <w:sz w:val="28"/>
          <w:szCs w:val="28"/>
        </w:rPr>
      </w:pPr>
      <w:r w:rsidRPr="000911C9">
        <w:rPr>
          <w:rFonts w:ascii="Times New Roman" w:hAnsi="Times New Roman"/>
          <w:sz w:val="28"/>
          <w:szCs w:val="28"/>
        </w:rPr>
        <w:t>бизнес-план инвестиционного проекта (при наличии);</w:t>
      </w:r>
    </w:p>
    <w:p w:rsidR="00A95E09" w:rsidRPr="000911C9" w:rsidRDefault="00A95E09" w:rsidP="00374E5B">
      <w:pPr>
        <w:spacing w:after="0" w:line="240" w:lineRule="auto"/>
        <w:ind w:firstLine="432"/>
        <w:contextualSpacing/>
        <w:jc w:val="both"/>
        <w:rPr>
          <w:rFonts w:ascii="Times New Roman" w:hAnsi="Times New Roman"/>
          <w:sz w:val="28"/>
          <w:szCs w:val="28"/>
        </w:rPr>
      </w:pPr>
      <w:r w:rsidRPr="000911C9">
        <w:rPr>
          <w:rFonts w:ascii="Times New Roman" w:hAnsi="Times New Roman"/>
          <w:sz w:val="28"/>
          <w:szCs w:val="28"/>
        </w:rPr>
        <w:t>презентацию инвестиционного проекта в произвольной форме.</w:t>
      </w:r>
    </w:p>
    <w:p w:rsidR="00A95E09" w:rsidRPr="000911C9" w:rsidRDefault="00A95E09" w:rsidP="00374E5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911C9">
        <w:rPr>
          <w:rFonts w:ascii="Times New Roman" w:hAnsi="Times New Roman"/>
          <w:sz w:val="28"/>
          <w:szCs w:val="28"/>
        </w:rPr>
        <w:t>В случае необходимости уполномоченный орган может обращаться к инвестору за разъяснениями по представленному пакету документов.</w:t>
      </w:r>
    </w:p>
    <w:p w:rsidR="00A95E09" w:rsidRDefault="00A95E09" w:rsidP="00374E5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sub_1225"/>
      <w:r w:rsidRPr="000911C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0911C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</w:t>
      </w:r>
      <w:r w:rsidRPr="000911C9">
        <w:rPr>
          <w:rFonts w:ascii="Times New Roman" w:hAnsi="Times New Roman"/>
          <w:sz w:val="28"/>
          <w:szCs w:val="28"/>
        </w:rPr>
        <w:t xml:space="preserve">полномоченный орган в течение </w:t>
      </w:r>
      <w:r>
        <w:rPr>
          <w:rFonts w:ascii="Times New Roman" w:hAnsi="Times New Roman"/>
          <w:sz w:val="28"/>
          <w:szCs w:val="28"/>
        </w:rPr>
        <w:t>пяти</w:t>
      </w:r>
      <w:r w:rsidRPr="000911C9">
        <w:rPr>
          <w:rFonts w:ascii="Times New Roman" w:hAnsi="Times New Roman"/>
          <w:sz w:val="28"/>
          <w:szCs w:val="28"/>
        </w:rPr>
        <w:t xml:space="preserve"> рабочих дней со дня получения от инвестора запрашиваемого пакета документов </w:t>
      </w:r>
      <w:bookmarkStart w:id="8" w:name="sub_1226"/>
      <w:bookmarkEnd w:id="7"/>
      <w:r w:rsidRPr="000911C9">
        <w:rPr>
          <w:rFonts w:ascii="Times New Roman" w:hAnsi="Times New Roman"/>
          <w:sz w:val="28"/>
          <w:szCs w:val="28"/>
        </w:rPr>
        <w:t xml:space="preserve"> анализиру</w:t>
      </w:r>
      <w:r>
        <w:rPr>
          <w:rFonts w:ascii="Times New Roman" w:hAnsi="Times New Roman"/>
          <w:sz w:val="28"/>
          <w:szCs w:val="28"/>
        </w:rPr>
        <w:t>е</w:t>
      </w:r>
      <w:r w:rsidRPr="000911C9">
        <w:rPr>
          <w:rFonts w:ascii="Times New Roman" w:hAnsi="Times New Roman"/>
          <w:sz w:val="28"/>
          <w:szCs w:val="28"/>
        </w:rPr>
        <w:t xml:space="preserve">т представленные документы и </w:t>
      </w:r>
      <w:r>
        <w:rPr>
          <w:rFonts w:ascii="Times New Roman" w:hAnsi="Times New Roman"/>
          <w:sz w:val="28"/>
          <w:szCs w:val="28"/>
        </w:rPr>
        <w:t>готовит</w:t>
      </w:r>
      <w:r w:rsidRPr="000911C9">
        <w:rPr>
          <w:rFonts w:ascii="Times New Roman" w:hAnsi="Times New Roman"/>
          <w:sz w:val="28"/>
          <w:szCs w:val="28"/>
        </w:rPr>
        <w:t xml:space="preserve"> заключение о целесообразности реализации инвестиционного проекта на территории </w:t>
      </w:r>
      <w:r>
        <w:rPr>
          <w:rFonts w:ascii="Times New Roman" w:hAnsi="Times New Roman"/>
          <w:sz w:val="28"/>
          <w:szCs w:val="28"/>
        </w:rPr>
        <w:t>города</w:t>
      </w:r>
      <w:r w:rsidRPr="000911C9">
        <w:rPr>
          <w:rFonts w:ascii="Times New Roman" w:hAnsi="Times New Roman"/>
          <w:sz w:val="28"/>
          <w:szCs w:val="28"/>
        </w:rPr>
        <w:t>.</w:t>
      </w:r>
      <w:bookmarkEnd w:id="8"/>
    </w:p>
    <w:p w:rsidR="00A95E09" w:rsidRPr="000911C9" w:rsidRDefault="00A95E09" w:rsidP="00374E5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911C9">
        <w:rPr>
          <w:rFonts w:ascii="Times New Roman" w:hAnsi="Times New Roman"/>
          <w:sz w:val="28"/>
          <w:szCs w:val="28"/>
        </w:rPr>
        <w:t xml:space="preserve">Все заключения должны быть мотивированными, с указанием обоснованных причин целесообразности или нецелесообразности реализации инвестиционного проекта на территории </w:t>
      </w:r>
      <w:r>
        <w:rPr>
          <w:rFonts w:ascii="Times New Roman" w:hAnsi="Times New Roman"/>
          <w:sz w:val="28"/>
          <w:szCs w:val="28"/>
        </w:rPr>
        <w:t>города</w:t>
      </w:r>
      <w:r w:rsidRPr="000911C9">
        <w:rPr>
          <w:rFonts w:ascii="Times New Roman" w:hAnsi="Times New Roman"/>
          <w:sz w:val="28"/>
          <w:szCs w:val="28"/>
        </w:rPr>
        <w:t>, и включать информацию о возможных инструментах государственной поддержки, на которые может претендовать инвестор при реализации инвестиционного проекта.</w:t>
      </w:r>
    </w:p>
    <w:p w:rsidR="00A95E09" w:rsidRPr="000911C9" w:rsidRDefault="00A95E09" w:rsidP="00374E5B">
      <w:pPr>
        <w:spacing w:after="0" w:line="240" w:lineRule="auto"/>
        <w:ind w:firstLine="432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sub_1227"/>
      <w:r w:rsidRPr="000911C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0911C9">
        <w:rPr>
          <w:rFonts w:ascii="Times New Roman" w:hAnsi="Times New Roman"/>
          <w:sz w:val="28"/>
          <w:szCs w:val="28"/>
        </w:rPr>
        <w:t xml:space="preserve">. Уполномоченный орган в течение трех рабочих дней со дня </w:t>
      </w:r>
      <w:r>
        <w:rPr>
          <w:rFonts w:ascii="Times New Roman" w:hAnsi="Times New Roman"/>
          <w:sz w:val="28"/>
          <w:szCs w:val="28"/>
        </w:rPr>
        <w:t>оформления</w:t>
      </w:r>
      <w:r w:rsidRPr="000911C9">
        <w:rPr>
          <w:rFonts w:ascii="Times New Roman" w:hAnsi="Times New Roman"/>
          <w:sz w:val="28"/>
          <w:szCs w:val="28"/>
        </w:rPr>
        <w:t xml:space="preserve"> заключения направляет уведомление инвестору о целесообразности или нецелесообразности реализации инвестиционного проекта на территории </w:t>
      </w:r>
      <w:r>
        <w:rPr>
          <w:rFonts w:ascii="Times New Roman" w:hAnsi="Times New Roman"/>
          <w:sz w:val="28"/>
          <w:szCs w:val="28"/>
        </w:rPr>
        <w:t>города</w:t>
      </w:r>
      <w:r w:rsidRPr="000911C9">
        <w:rPr>
          <w:rFonts w:ascii="Times New Roman" w:hAnsi="Times New Roman"/>
          <w:sz w:val="28"/>
          <w:szCs w:val="28"/>
        </w:rPr>
        <w:t>.</w:t>
      </w:r>
    </w:p>
    <w:bookmarkEnd w:id="9"/>
    <w:p w:rsidR="00A95E09" w:rsidRPr="000911C9" w:rsidRDefault="00A95E09" w:rsidP="00374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E09" w:rsidRDefault="00A95E09" w:rsidP="00374E5B">
      <w:pPr>
        <w:pStyle w:val="Heading1"/>
        <w:rPr>
          <w:sz w:val="28"/>
          <w:szCs w:val="28"/>
        </w:rPr>
      </w:pPr>
      <w:bookmarkStart w:id="10" w:name="sub_1300"/>
      <w:r w:rsidRPr="000911C9">
        <w:rPr>
          <w:sz w:val="28"/>
          <w:szCs w:val="28"/>
        </w:rPr>
        <w:t xml:space="preserve">3. Осуществление сопровождения инвестиционного проекта </w:t>
      </w:r>
    </w:p>
    <w:p w:rsidR="00A95E09" w:rsidRPr="000911C9" w:rsidRDefault="00A95E09" w:rsidP="00374E5B">
      <w:pPr>
        <w:pStyle w:val="Heading1"/>
        <w:rPr>
          <w:sz w:val="28"/>
          <w:szCs w:val="28"/>
        </w:rPr>
      </w:pPr>
      <w:r w:rsidRPr="000911C9">
        <w:rPr>
          <w:sz w:val="28"/>
          <w:szCs w:val="28"/>
        </w:rPr>
        <w:t>по принципу "одного окна"</w:t>
      </w:r>
    </w:p>
    <w:bookmarkEnd w:id="10"/>
    <w:p w:rsidR="00A95E09" w:rsidRPr="000911C9" w:rsidRDefault="00A95E09" w:rsidP="00374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E09" w:rsidRPr="000911C9" w:rsidRDefault="00A95E09" w:rsidP="00374E5B">
      <w:pPr>
        <w:spacing w:after="0" w:line="240" w:lineRule="auto"/>
        <w:ind w:firstLine="432"/>
        <w:contextualSpacing/>
        <w:jc w:val="both"/>
        <w:rPr>
          <w:rFonts w:ascii="Times New Roman" w:hAnsi="Times New Roman"/>
          <w:sz w:val="28"/>
          <w:szCs w:val="28"/>
        </w:rPr>
      </w:pPr>
      <w:bookmarkStart w:id="11" w:name="sub_1331"/>
      <w:r w:rsidRPr="000911C9">
        <w:rPr>
          <w:rFonts w:ascii="Times New Roman" w:hAnsi="Times New Roman"/>
          <w:sz w:val="28"/>
          <w:szCs w:val="28"/>
        </w:rPr>
        <w:t xml:space="preserve">3.1. Для осуществления процедур сопровождения инвестиционного проекта по принципу "одного окна" инвестор вместе с уведомлением о целесообразности реализации инвестиционного проекта на территории </w:t>
      </w:r>
      <w:r>
        <w:rPr>
          <w:rFonts w:ascii="Times New Roman" w:hAnsi="Times New Roman"/>
          <w:sz w:val="28"/>
          <w:szCs w:val="28"/>
        </w:rPr>
        <w:t>города</w:t>
      </w:r>
      <w:r w:rsidRPr="000911C9">
        <w:rPr>
          <w:rFonts w:ascii="Times New Roman" w:hAnsi="Times New Roman"/>
          <w:sz w:val="28"/>
          <w:szCs w:val="28"/>
        </w:rPr>
        <w:t xml:space="preserve"> направляет в уполномоченный орган заявление о содействии в реализации инвестиционного проекта по принципу "одного окна" в произвольной форме.</w:t>
      </w:r>
    </w:p>
    <w:p w:rsidR="00A95E09" w:rsidRPr="000911C9" w:rsidRDefault="00A95E09" w:rsidP="00374E5B">
      <w:pPr>
        <w:spacing w:after="0" w:line="240" w:lineRule="auto"/>
        <w:ind w:firstLine="432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sub_1332"/>
      <w:bookmarkEnd w:id="11"/>
      <w:r w:rsidRPr="000911C9">
        <w:rPr>
          <w:rFonts w:ascii="Times New Roman" w:hAnsi="Times New Roman"/>
          <w:sz w:val="28"/>
          <w:szCs w:val="28"/>
        </w:rPr>
        <w:t xml:space="preserve">3.2. Уполномоченный орган в течение трех рабочих дней со дня получения документов, указанных в </w:t>
      </w:r>
      <w:hyperlink w:anchor="sub_1331" w:history="1">
        <w:r w:rsidRPr="004C4244">
          <w:rPr>
            <w:rStyle w:val="a2"/>
            <w:rFonts w:ascii="Times New Roman" w:hAnsi="Times New Roman"/>
            <w:b w:val="0"/>
            <w:color w:val="auto"/>
            <w:sz w:val="28"/>
            <w:szCs w:val="28"/>
          </w:rPr>
          <w:t>пункте 3.1</w:t>
        </w:r>
      </w:hyperlink>
      <w:r w:rsidRPr="000911C9">
        <w:rPr>
          <w:rFonts w:ascii="Times New Roman" w:hAnsi="Times New Roman"/>
          <w:sz w:val="28"/>
          <w:szCs w:val="28"/>
        </w:rPr>
        <w:t xml:space="preserve"> настоящего Регламента:</w:t>
      </w:r>
    </w:p>
    <w:bookmarkEnd w:id="12"/>
    <w:p w:rsidR="00A95E09" w:rsidRPr="000911C9" w:rsidRDefault="00A95E09" w:rsidP="00374E5B">
      <w:pPr>
        <w:spacing w:after="0" w:line="240" w:lineRule="auto"/>
        <w:ind w:firstLine="432"/>
        <w:contextualSpacing/>
        <w:jc w:val="both"/>
        <w:rPr>
          <w:rFonts w:ascii="Times New Roman" w:hAnsi="Times New Roman"/>
          <w:sz w:val="28"/>
          <w:szCs w:val="28"/>
        </w:rPr>
      </w:pPr>
      <w:r w:rsidRPr="000911C9">
        <w:rPr>
          <w:rFonts w:ascii="Times New Roman" w:hAnsi="Times New Roman"/>
          <w:sz w:val="28"/>
          <w:szCs w:val="28"/>
        </w:rPr>
        <w:t>назначает из числа своих работников координатора, который будет взаимодействовать с инвестором и осуществлять мероприятия по сопровождению инвестиционного проекта по принципу "одного окна";</w:t>
      </w:r>
    </w:p>
    <w:p w:rsidR="00A95E09" w:rsidRPr="000911C9" w:rsidRDefault="00A95E09" w:rsidP="00374E5B">
      <w:pPr>
        <w:spacing w:after="0" w:line="240" w:lineRule="auto"/>
        <w:ind w:firstLine="432"/>
        <w:contextualSpacing/>
        <w:jc w:val="both"/>
        <w:rPr>
          <w:rFonts w:ascii="Times New Roman" w:hAnsi="Times New Roman"/>
          <w:sz w:val="28"/>
          <w:szCs w:val="28"/>
        </w:rPr>
      </w:pPr>
      <w:r w:rsidRPr="000911C9">
        <w:rPr>
          <w:rFonts w:ascii="Times New Roman" w:hAnsi="Times New Roman"/>
          <w:sz w:val="28"/>
          <w:szCs w:val="28"/>
        </w:rPr>
        <w:t>на своем официальном сайте размещает информацию об инвестиционном проекте в единой информационной системе, предусматривающей наличие общей базы данных проектов, регистрацию информации обо всех этапах взаимоде</w:t>
      </w:r>
      <w:r>
        <w:rPr>
          <w:rFonts w:ascii="Times New Roman" w:hAnsi="Times New Roman"/>
          <w:sz w:val="28"/>
          <w:szCs w:val="28"/>
        </w:rPr>
        <w:t xml:space="preserve">йствия уполномоченного органа </w:t>
      </w:r>
      <w:r w:rsidRPr="000911C9">
        <w:rPr>
          <w:rFonts w:ascii="Times New Roman" w:hAnsi="Times New Roman"/>
          <w:sz w:val="28"/>
          <w:szCs w:val="28"/>
        </w:rPr>
        <w:t>с инвестором в рамках сопровождения инвестиционного проекта по принципу "одного окна" и их результатах.</w:t>
      </w:r>
    </w:p>
    <w:p w:rsidR="00A95E09" w:rsidRPr="000911C9" w:rsidRDefault="00A95E09" w:rsidP="00374E5B">
      <w:pPr>
        <w:spacing w:after="0" w:line="240" w:lineRule="auto"/>
        <w:ind w:firstLine="432"/>
        <w:contextualSpacing/>
        <w:jc w:val="both"/>
        <w:rPr>
          <w:rFonts w:ascii="Times New Roman" w:hAnsi="Times New Roman"/>
          <w:sz w:val="28"/>
          <w:szCs w:val="28"/>
        </w:rPr>
      </w:pPr>
      <w:bookmarkStart w:id="13" w:name="sub_1335"/>
      <w:r w:rsidRPr="000911C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0911C9">
        <w:rPr>
          <w:rFonts w:ascii="Times New Roman" w:hAnsi="Times New Roman"/>
          <w:sz w:val="28"/>
          <w:szCs w:val="28"/>
        </w:rPr>
        <w:t>. Координатор осуществляет сопровождение инвестиционного проекта по принципу "одного окна" до начала эксплуатационной фазы его реализации.</w:t>
      </w:r>
    </w:p>
    <w:p w:rsidR="00A95E09" w:rsidRPr="000911C9" w:rsidRDefault="00A95E09" w:rsidP="00374E5B">
      <w:pPr>
        <w:spacing w:after="0" w:line="240" w:lineRule="auto"/>
        <w:ind w:firstLine="432"/>
        <w:contextualSpacing/>
        <w:jc w:val="both"/>
        <w:rPr>
          <w:rFonts w:ascii="Times New Roman" w:hAnsi="Times New Roman"/>
          <w:sz w:val="28"/>
          <w:szCs w:val="28"/>
        </w:rPr>
      </w:pPr>
      <w:bookmarkStart w:id="14" w:name="sub_1336"/>
      <w:bookmarkEnd w:id="13"/>
      <w:r w:rsidRPr="000911C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0911C9">
        <w:rPr>
          <w:rFonts w:ascii="Times New Roman" w:hAnsi="Times New Roman"/>
          <w:sz w:val="28"/>
          <w:szCs w:val="28"/>
        </w:rPr>
        <w:t>. В рамках осуществления процедур сопровождения инвестиционного проекта по принципу "одного окна" уполномоченный орган дает инвестору соответствующие рекомендации:</w:t>
      </w:r>
    </w:p>
    <w:bookmarkEnd w:id="14"/>
    <w:p w:rsidR="00A95E09" w:rsidRPr="000911C9" w:rsidRDefault="00A95E09" w:rsidP="00374E5B">
      <w:pPr>
        <w:spacing w:after="0" w:line="240" w:lineRule="auto"/>
        <w:ind w:firstLine="432"/>
        <w:contextualSpacing/>
        <w:jc w:val="both"/>
        <w:rPr>
          <w:rFonts w:ascii="Times New Roman" w:hAnsi="Times New Roman"/>
          <w:sz w:val="28"/>
          <w:szCs w:val="28"/>
        </w:rPr>
      </w:pPr>
      <w:r w:rsidRPr="000911C9">
        <w:rPr>
          <w:rFonts w:ascii="Times New Roman" w:hAnsi="Times New Roman"/>
          <w:sz w:val="28"/>
          <w:szCs w:val="28"/>
        </w:rPr>
        <w:t>о направлении инвестиционного проекта на доработку;</w:t>
      </w:r>
    </w:p>
    <w:p w:rsidR="00A95E09" w:rsidRPr="000911C9" w:rsidRDefault="00A95E09" w:rsidP="00374E5B">
      <w:pPr>
        <w:spacing w:after="0" w:line="240" w:lineRule="auto"/>
        <w:ind w:firstLine="432"/>
        <w:contextualSpacing/>
        <w:jc w:val="both"/>
        <w:rPr>
          <w:rFonts w:ascii="Times New Roman" w:hAnsi="Times New Roman"/>
          <w:sz w:val="28"/>
          <w:szCs w:val="28"/>
        </w:rPr>
      </w:pPr>
      <w:r w:rsidRPr="000911C9">
        <w:rPr>
          <w:rFonts w:ascii="Times New Roman" w:hAnsi="Times New Roman"/>
          <w:sz w:val="28"/>
          <w:szCs w:val="28"/>
        </w:rPr>
        <w:t>другие рекомендации в рамках сопровождения инвестиционного проекта по принципу "одного окна".</w:t>
      </w:r>
    </w:p>
    <w:p w:rsidR="00A95E09" w:rsidRPr="000911C9" w:rsidRDefault="00A95E09" w:rsidP="00374E5B">
      <w:pPr>
        <w:spacing w:after="0" w:line="240" w:lineRule="auto"/>
        <w:ind w:firstLine="432"/>
        <w:contextualSpacing/>
        <w:jc w:val="both"/>
        <w:rPr>
          <w:rFonts w:ascii="Times New Roman" w:hAnsi="Times New Roman"/>
          <w:sz w:val="28"/>
          <w:szCs w:val="28"/>
        </w:rPr>
      </w:pPr>
      <w:r w:rsidRPr="000911C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0911C9">
        <w:rPr>
          <w:rFonts w:ascii="Times New Roman" w:hAnsi="Times New Roman"/>
          <w:sz w:val="28"/>
          <w:szCs w:val="28"/>
        </w:rPr>
        <w:t xml:space="preserve">. По запросу инвестора (в устной или письменной форме) для реализации инвестиционного проекта уполномоченным органом осуществляется подбор инвестиционных площадок из каталога инвестиционных площадок на территории </w:t>
      </w:r>
      <w:r>
        <w:rPr>
          <w:rFonts w:ascii="Times New Roman" w:hAnsi="Times New Roman"/>
          <w:sz w:val="28"/>
          <w:szCs w:val="28"/>
        </w:rPr>
        <w:t>города</w:t>
      </w:r>
      <w:r w:rsidRPr="000911C9">
        <w:rPr>
          <w:rFonts w:ascii="Times New Roman" w:hAnsi="Times New Roman"/>
          <w:sz w:val="28"/>
          <w:szCs w:val="28"/>
        </w:rPr>
        <w:t>.</w:t>
      </w:r>
    </w:p>
    <w:p w:rsidR="00A95E09" w:rsidRPr="000911C9" w:rsidRDefault="00A95E09" w:rsidP="00374E5B">
      <w:pPr>
        <w:spacing w:after="0" w:line="240" w:lineRule="auto"/>
        <w:ind w:firstLine="432"/>
        <w:contextualSpacing/>
        <w:jc w:val="both"/>
        <w:rPr>
          <w:rFonts w:ascii="Times New Roman" w:hAnsi="Times New Roman"/>
          <w:sz w:val="28"/>
          <w:szCs w:val="28"/>
        </w:rPr>
      </w:pPr>
      <w:bookmarkStart w:id="15" w:name="sub_1338"/>
      <w:r w:rsidRPr="000911C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0911C9">
        <w:rPr>
          <w:rFonts w:ascii="Times New Roman" w:hAnsi="Times New Roman"/>
          <w:sz w:val="28"/>
          <w:szCs w:val="28"/>
        </w:rPr>
        <w:t>. В целях осуществления мониторинга реализации инвестиционных проектов с применением процедур сопровождения по принципу "одного окна" инвестор ежеквартально, не позднее 5 числа месяца, следующего за отчетным, направляет в уполномоченный орган справку в произвольной форме о ходе реализации инвестиционного проекта, содержащую сведения об уплаченных налогах в бюджеты всех уровней, числе созданных рабочих мест и среднемесячной заработной плате, объеме выручки и полученной чистой прибыли в рамках реализации инвестиционного проекта.</w:t>
      </w:r>
    </w:p>
    <w:bookmarkEnd w:id="15"/>
    <w:p w:rsidR="00A95E09" w:rsidRDefault="00A95E09" w:rsidP="00374E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0A0"/>
      </w:tblPr>
      <w:tblGrid>
        <w:gridCol w:w="4786"/>
        <w:gridCol w:w="4785"/>
      </w:tblGrid>
      <w:tr w:rsidR="00A95E09" w:rsidRPr="00641549" w:rsidTr="009015A2">
        <w:tc>
          <w:tcPr>
            <w:tcW w:w="4786" w:type="dxa"/>
          </w:tcPr>
          <w:p w:rsidR="00A95E09" w:rsidRPr="00641549" w:rsidRDefault="00A95E09" w:rsidP="00374E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A95E09" w:rsidRPr="00641549" w:rsidRDefault="00A95E09" w:rsidP="00374E5B">
            <w:pPr>
              <w:spacing w:after="0" w:line="240" w:lineRule="auto"/>
              <w:ind w:firstLine="697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1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            </w:t>
            </w:r>
            <w:r w:rsidRPr="00641549">
              <w:rPr>
                <w:rStyle w:val="a1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Приложение</w:t>
            </w:r>
          </w:p>
          <w:p w:rsidR="00A95E09" w:rsidRPr="00641549" w:rsidRDefault="00A95E09" w:rsidP="00374E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549">
              <w:rPr>
                <w:rStyle w:val="a1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к </w:t>
            </w:r>
            <w:hyperlink w:anchor="sub_1000" w:history="1">
              <w:r w:rsidRPr="004C4244">
                <w:rPr>
                  <w:rStyle w:val="a2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Регламенту</w:t>
              </w:r>
            </w:hyperlink>
            <w:r w:rsidRPr="004C4244">
              <w:rPr>
                <w:b/>
              </w:rPr>
              <w:t xml:space="preserve"> </w:t>
            </w:r>
            <w:r w:rsidRPr="00641549">
              <w:rPr>
                <w:rStyle w:val="a1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сопровождения инвестиционных проектов</w:t>
            </w:r>
            <w:r>
              <w:rPr>
                <w:rStyle w:val="a1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Pr="00641549">
              <w:rPr>
                <w:rStyle w:val="a1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по принципу "одного окна"</w:t>
            </w:r>
            <w:r>
              <w:rPr>
                <w:rStyle w:val="a1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Pr="00641549">
              <w:rPr>
                <w:rStyle w:val="a1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на территории </w:t>
            </w:r>
            <w:r>
              <w:rPr>
                <w:rStyle w:val="a1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 xml:space="preserve">города Котовска </w:t>
            </w:r>
            <w:r w:rsidRPr="00641549">
              <w:rPr>
                <w:rStyle w:val="a1"/>
                <w:rFonts w:ascii="Times New Roman" w:hAnsi="Times New Roman"/>
                <w:b w:val="0"/>
                <w:bCs/>
                <w:color w:val="auto"/>
                <w:sz w:val="28"/>
                <w:szCs w:val="28"/>
              </w:rPr>
              <w:t>Тамбовской области</w:t>
            </w:r>
          </w:p>
        </w:tc>
      </w:tr>
    </w:tbl>
    <w:p w:rsidR="00A95E09" w:rsidRPr="000911C9" w:rsidRDefault="00A95E09" w:rsidP="00374E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E09" w:rsidRPr="000911C9" w:rsidRDefault="00A95E09" w:rsidP="00374E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E09" w:rsidRPr="000911C9" w:rsidRDefault="00A95E09" w:rsidP="00374E5B">
      <w:pPr>
        <w:pStyle w:val="Heading1"/>
        <w:rPr>
          <w:sz w:val="28"/>
          <w:szCs w:val="28"/>
        </w:rPr>
      </w:pPr>
      <w:r w:rsidRPr="000911C9">
        <w:rPr>
          <w:sz w:val="28"/>
          <w:szCs w:val="28"/>
        </w:rPr>
        <w:t>Резюме инвестиционного проекта </w:t>
      </w:r>
      <w:hyperlink w:anchor="sub_11001" w:history="1">
        <w:r w:rsidRPr="000911C9">
          <w:rPr>
            <w:rStyle w:val="a2"/>
            <w:bCs/>
            <w:sz w:val="28"/>
            <w:szCs w:val="28"/>
          </w:rPr>
          <w:t>*</w:t>
        </w:r>
      </w:hyperlink>
    </w:p>
    <w:p w:rsidR="00A95E09" w:rsidRPr="000911C9" w:rsidRDefault="00A95E09" w:rsidP="00374E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3"/>
        <w:gridCol w:w="2925"/>
      </w:tblGrid>
      <w:tr w:rsidR="00A95E09" w:rsidRPr="00641549" w:rsidTr="009038CF">
        <w:tc>
          <w:tcPr>
            <w:tcW w:w="6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09" w:rsidRPr="00641549" w:rsidRDefault="00A95E09" w:rsidP="00374E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49">
              <w:rPr>
                <w:rFonts w:ascii="Times New Roman" w:hAnsi="Times New Roman" w:cs="Times New Roman"/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E09" w:rsidRPr="00641549" w:rsidRDefault="00A95E09" w:rsidP="00374E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09" w:rsidRPr="00641549" w:rsidTr="009038CF">
        <w:tc>
          <w:tcPr>
            <w:tcW w:w="96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E09" w:rsidRPr="00641549" w:rsidRDefault="00A95E09" w:rsidP="00374E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549">
              <w:rPr>
                <w:rFonts w:ascii="Times New Roman" w:hAnsi="Times New Roman" w:cs="Times New Roman"/>
                <w:sz w:val="28"/>
                <w:szCs w:val="28"/>
              </w:rPr>
              <w:t>1. Краткая характеристика инвестиционного проекта</w:t>
            </w:r>
          </w:p>
        </w:tc>
      </w:tr>
      <w:tr w:rsidR="00A95E09" w:rsidRPr="00641549" w:rsidTr="009038CF">
        <w:tc>
          <w:tcPr>
            <w:tcW w:w="6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09" w:rsidRPr="00641549" w:rsidRDefault="00A95E09" w:rsidP="00374E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49">
              <w:rPr>
                <w:rFonts w:ascii="Times New Roman" w:hAnsi="Times New Roman" w:cs="Times New Roman"/>
                <w:sz w:val="28"/>
                <w:szCs w:val="28"/>
              </w:rPr>
              <w:t>1.1. Основная идея, суть проекта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E09" w:rsidRPr="00641549" w:rsidRDefault="00A95E09" w:rsidP="00374E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09" w:rsidRPr="00641549" w:rsidTr="009038CF">
        <w:tc>
          <w:tcPr>
            <w:tcW w:w="6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09" w:rsidRPr="00641549" w:rsidRDefault="00A95E09" w:rsidP="00374E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49">
              <w:rPr>
                <w:rFonts w:ascii="Times New Roman" w:hAnsi="Times New Roman" w:cs="Times New Roman"/>
                <w:sz w:val="28"/>
                <w:szCs w:val="28"/>
              </w:rPr>
              <w:t xml:space="preserve">1.2. Место реализации проекта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E09" w:rsidRPr="00641549" w:rsidRDefault="00A95E09" w:rsidP="00374E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09" w:rsidRPr="00641549" w:rsidTr="009038CF">
        <w:tc>
          <w:tcPr>
            <w:tcW w:w="6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09" w:rsidRPr="00641549" w:rsidRDefault="00A95E09" w:rsidP="00374E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49">
              <w:rPr>
                <w:rFonts w:ascii="Times New Roman" w:hAnsi="Times New Roman" w:cs="Times New Roman"/>
                <w:sz w:val="28"/>
                <w:szCs w:val="28"/>
              </w:rPr>
              <w:t>1.3. Отрасль экономики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E09" w:rsidRPr="00641549" w:rsidRDefault="00A95E09" w:rsidP="00374E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09" w:rsidRPr="00641549" w:rsidTr="009038CF">
        <w:tc>
          <w:tcPr>
            <w:tcW w:w="6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09" w:rsidRPr="00641549" w:rsidRDefault="00A95E09" w:rsidP="00374E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49">
              <w:rPr>
                <w:rFonts w:ascii="Times New Roman" w:hAnsi="Times New Roman" w:cs="Times New Roman"/>
                <w:sz w:val="28"/>
                <w:szCs w:val="28"/>
              </w:rPr>
              <w:t>1.4. Партнеры (соинвесторы, заказчики и т.д.)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E09" w:rsidRPr="00641549" w:rsidRDefault="00A95E09" w:rsidP="00374E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09" w:rsidRPr="00641549" w:rsidTr="009038CF">
        <w:tc>
          <w:tcPr>
            <w:tcW w:w="6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09" w:rsidRPr="00641549" w:rsidRDefault="00A95E09" w:rsidP="00374E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49">
              <w:rPr>
                <w:rFonts w:ascii="Times New Roman" w:hAnsi="Times New Roman" w:cs="Times New Roman"/>
                <w:sz w:val="28"/>
                <w:szCs w:val="28"/>
              </w:rPr>
              <w:t>1.5. Стадия реализации инвестиционного проекта (бизнес-план, проектно-сметная документация, другое - указать)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E09" w:rsidRPr="00641549" w:rsidRDefault="00A95E09" w:rsidP="00374E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09" w:rsidRPr="00641549" w:rsidTr="009038CF">
        <w:tc>
          <w:tcPr>
            <w:tcW w:w="6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09" w:rsidRPr="00641549" w:rsidRDefault="00A95E09" w:rsidP="00374E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49">
              <w:rPr>
                <w:rFonts w:ascii="Times New Roman" w:hAnsi="Times New Roman" w:cs="Times New Roman"/>
                <w:sz w:val="28"/>
                <w:szCs w:val="28"/>
              </w:rPr>
              <w:t>1.6. Календарные сроки выхода на максимальную производственную мощность (год, месяц)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E09" w:rsidRPr="00641549" w:rsidRDefault="00A95E09" w:rsidP="00374E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09" w:rsidRPr="00641549" w:rsidTr="009038CF">
        <w:tc>
          <w:tcPr>
            <w:tcW w:w="6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09" w:rsidRPr="00641549" w:rsidRDefault="00A95E09" w:rsidP="00374E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49">
              <w:rPr>
                <w:rFonts w:ascii="Times New Roman" w:hAnsi="Times New Roman" w:cs="Times New Roman"/>
                <w:sz w:val="28"/>
                <w:szCs w:val="28"/>
              </w:rPr>
              <w:t>1.7. Объем инвестиций, тыс. рублей, в т.ч. распределение по источникам финансирования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E09" w:rsidRPr="00641549" w:rsidRDefault="00A95E09" w:rsidP="00374E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09" w:rsidRPr="00641549" w:rsidTr="009038CF">
        <w:tc>
          <w:tcPr>
            <w:tcW w:w="6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09" w:rsidRPr="00641549" w:rsidRDefault="00A95E09" w:rsidP="00374E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49">
              <w:rPr>
                <w:rFonts w:ascii="Times New Roman" w:hAnsi="Times New Roman" w:cs="Times New Roman"/>
                <w:sz w:val="28"/>
                <w:szCs w:val="28"/>
              </w:rPr>
              <w:t>1.8. Создание новых рабочих мест в рамках инвестиционного проекта, ед.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E09" w:rsidRPr="00641549" w:rsidRDefault="00A95E09" w:rsidP="00374E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09" w:rsidRPr="00641549" w:rsidTr="009038CF">
        <w:tc>
          <w:tcPr>
            <w:tcW w:w="6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09" w:rsidRPr="00641549" w:rsidRDefault="00A95E09" w:rsidP="00374E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49">
              <w:rPr>
                <w:rFonts w:ascii="Times New Roman" w:hAnsi="Times New Roman" w:cs="Times New Roman"/>
                <w:sz w:val="28"/>
                <w:szCs w:val="28"/>
              </w:rPr>
              <w:t>1.9. Планируемый размер средней заработной платы в рамках инвестиционного проекта, руб.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E09" w:rsidRPr="00641549" w:rsidRDefault="00A95E09" w:rsidP="00374E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09" w:rsidRPr="00641549" w:rsidTr="009038CF">
        <w:tc>
          <w:tcPr>
            <w:tcW w:w="96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E09" w:rsidRPr="00641549" w:rsidRDefault="00A95E09" w:rsidP="00374E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549">
              <w:rPr>
                <w:rFonts w:ascii="Times New Roman" w:hAnsi="Times New Roman" w:cs="Times New Roman"/>
                <w:sz w:val="28"/>
                <w:szCs w:val="28"/>
              </w:rPr>
              <w:t>2. Дополнительные условия</w:t>
            </w:r>
          </w:p>
        </w:tc>
      </w:tr>
      <w:tr w:rsidR="00A95E09" w:rsidRPr="00641549" w:rsidTr="009038CF">
        <w:tc>
          <w:tcPr>
            <w:tcW w:w="6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09" w:rsidRPr="00641549" w:rsidRDefault="00A95E09" w:rsidP="00374E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49">
              <w:rPr>
                <w:rFonts w:ascii="Times New Roman" w:hAnsi="Times New Roman" w:cs="Times New Roman"/>
                <w:sz w:val="28"/>
                <w:szCs w:val="28"/>
              </w:rPr>
              <w:t>Условия, необходимые для реализации инвестиционного проекта (софинансирование, размещение на территории инвестиционной площадки, получение мер государственной поддержки, потребность в квалифицированных кадрах, оказание иных форм государственной поддержки - указать)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E09" w:rsidRPr="00641549" w:rsidRDefault="00A95E09" w:rsidP="00374E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09" w:rsidRPr="00641549" w:rsidTr="009038CF">
        <w:tc>
          <w:tcPr>
            <w:tcW w:w="96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E09" w:rsidRPr="00641549" w:rsidRDefault="00A95E09" w:rsidP="00374E5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549">
              <w:rPr>
                <w:rFonts w:ascii="Times New Roman" w:hAnsi="Times New Roman" w:cs="Times New Roman"/>
                <w:sz w:val="28"/>
                <w:szCs w:val="28"/>
              </w:rPr>
              <w:t>3. Информация об инвесторе</w:t>
            </w:r>
          </w:p>
        </w:tc>
      </w:tr>
      <w:tr w:rsidR="00A95E09" w:rsidRPr="00641549" w:rsidTr="009038CF">
        <w:tc>
          <w:tcPr>
            <w:tcW w:w="6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09" w:rsidRPr="00641549" w:rsidRDefault="00A95E09" w:rsidP="00374E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49">
              <w:rPr>
                <w:rFonts w:ascii="Times New Roman" w:hAnsi="Times New Roman" w:cs="Times New Roman"/>
                <w:sz w:val="28"/>
                <w:szCs w:val="28"/>
              </w:rPr>
              <w:t>3.1. Наименование организации с указанием организационно-правовой формы/Ф.И.О. индивидуального предпринимателя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E09" w:rsidRPr="00641549" w:rsidRDefault="00A95E09" w:rsidP="00374E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09" w:rsidRPr="00641549" w:rsidTr="009038CF">
        <w:tc>
          <w:tcPr>
            <w:tcW w:w="6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09" w:rsidRPr="00641549" w:rsidRDefault="00A95E09" w:rsidP="00374E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49">
              <w:rPr>
                <w:rFonts w:ascii="Times New Roman" w:hAnsi="Times New Roman" w:cs="Times New Roman"/>
                <w:sz w:val="28"/>
                <w:szCs w:val="28"/>
              </w:rPr>
              <w:t>3.2. Адрес регистрации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E09" w:rsidRPr="00641549" w:rsidRDefault="00A95E09" w:rsidP="00374E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09" w:rsidRPr="00641549" w:rsidTr="009038CF">
        <w:tc>
          <w:tcPr>
            <w:tcW w:w="6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09" w:rsidRPr="00641549" w:rsidRDefault="00A95E09" w:rsidP="00374E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49">
              <w:rPr>
                <w:rFonts w:ascii="Times New Roman" w:hAnsi="Times New Roman" w:cs="Times New Roman"/>
                <w:sz w:val="28"/>
                <w:szCs w:val="28"/>
              </w:rPr>
              <w:t>3.3. Ф.И.О. руководителя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E09" w:rsidRPr="00641549" w:rsidRDefault="00A95E09" w:rsidP="00374E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09" w:rsidRPr="00641549" w:rsidTr="009038CF">
        <w:tc>
          <w:tcPr>
            <w:tcW w:w="6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09" w:rsidRPr="00641549" w:rsidRDefault="00A95E09" w:rsidP="00374E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49">
              <w:rPr>
                <w:rFonts w:ascii="Times New Roman" w:hAnsi="Times New Roman" w:cs="Times New Roman"/>
                <w:sz w:val="28"/>
                <w:szCs w:val="28"/>
              </w:rPr>
              <w:t>3.4. Телефон, факс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E09" w:rsidRPr="00641549" w:rsidRDefault="00A95E09" w:rsidP="00374E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09" w:rsidRPr="00641549" w:rsidTr="009038CF">
        <w:tc>
          <w:tcPr>
            <w:tcW w:w="6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09" w:rsidRPr="00641549" w:rsidRDefault="00A95E09" w:rsidP="00374E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49">
              <w:rPr>
                <w:rFonts w:ascii="Times New Roman" w:hAnsi="Times New Roman" w:cs="Times New Roman"/>
                <w:sz w:val="28"/>
                <w:szCs w:val="28"/>
              </w:rPr>
              <w:t>3.5. Адрес электронной почты (e-mail)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E09" w:rsidRPr="00641549" w:rsidRDefault="00A95E09" w:rsidP="00374E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09" w:rsidRPr="00641549" w:rsidTr="009038CF">
        <w:tc>
          <w:tcPr>
            <w:tcW w:w="6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09" w:rsidRPr="00641549" w:rsidRDefault="00A95E09" w:rsidP="00374E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49">
              <w:rPr>
                <w:rFonts w:ascii="Times New Roman" w:hAnsi="Times New Roman" w:cs="Times New Roman"/>
                <w:sz w:val="28"/>
                <w:szCs w:val="28"/>
              </w:rPr>
              <w:t>3.6. Официальный сайт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E09" w:rsidRPr="00641549" w:rsidRDefault="00A95E09" w:rsidP="00374E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09" w:rsidRPr="00641549" w:rsidTr="009038CF">
        <w:tc>
          <w:tcPr>
            <w:tcW w:w="6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09" w:rsidRPr="00641549" w:rsidRDefault="00A95E09" w:rsidP="00374E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49">
              <w:rPr>
                <w:rFonts w:ascii="Times New Roman" w:hAnsi="Times New Roman" w:cs="Times New Roman"/>
                <w:sz w:val="28"/>
                <w:szCs w:val="28"/>
              </w:rPr>
              <w:t>3.7. Менеджер проекта (Ф.И.О., телефон, e-mail)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E09" w:rsidRPr="00641549" w:rsidRDefault="00A95E09" w:rsidP="00374E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E09" w:rsidRPr="00641549" w:rsidTr="009038CF">
        <w:tc>
          <w:tcPr>
            <w:tcW w:w="67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09" w:rsidRPr="00641549" w:rsidRDefault="00A95E09" w:rsidP="00374E5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1549">
              <w:rPr>
                <w:rFonts w:ascii="Times New Roman" w:hAnsi="Times New Roman" w:cs="Times New Roman"/>
                <w:sz w:val="28"/>
                <w:szCs w:val="28"/>
              </w:rPr>
              <w:t>3.8. Наличие опыта в реализации аналогичных проектов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E09" w:rsidRPr="00641549" w:rsidRDefault="00A95E09" w:rsidP="00374E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5E09" w:rsidRPr="000911C9" w:rsidRDefault="00A95E09" w:rsidP="00374E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E09" w:rsidRPr="000911C9" w:rsidRDefault="00A95E09" w:rsidP="00374E5B">
      <w:pPr>
        <w:pStyle w:val="a0"/>
        <w:rPr>
          <w:rFonts w:ascii="Times New Roman" w:hAnsi="Times New Roman"/>
          <w:sz w:val="28"/>
          <w:szCs w:val="28"/>
        </w:rPr>
      </w:pPr>
      <w:r w:rsidRPr="000911C9">
        <w:rPr>
          <w:rFonts w:ascii="Times New Roman" w:hAnsi="Times New Roman"/>
          <w:sz w:val="28"/>
          <w:szCs w:val="28"/>
        </w:rPr>
        <w:t>_______________________</w:t>
      </w:r>
    </w:p>
    <w:p w:rsidR="00A95E09" w:rsidRPr="000911C9" w:rsidRDefault="00A95E09" w:rsidP="00374E5B">
      <w:pPr>
        <w:pStyle w:val="a0"/>
        <w:rPr>
          <w:rFonts w:ascii="Times New Roman" w:hAnsi="Times New Roman"/>
          <w:sz w:val="28"/>
          <w:szCs w:val="28"/>
        </w:rPr>
      </w:pPr>
      <w:bookmarkStart w:id="16" w:name="sub_11001"/>
      <w:r w:rsidRPr="000911C9">
        <w:rPr>
          <w:rStyle w:val="a1"/>
          <w:rFonts w:ascii="Times New Roman" w:hAnsi="Times New Roman"/>
          <w:bCs/>
          <w:sz w:val="28"/>
          <w:szCs w:val="28"/>
        </w:rPr>
        <w:t>*</w:t>
      </w:r>
      <w:r w:rsidRPr="000911C9">
        <w:rPr>
          <w:rFonts w:ascii="Times New Roman" w:hAnsi="Times New Roman"/>
          <w:sz w:val="28"/>
          <w:szCs w:val="28"/>
        </w:rPr>
        <w:t> Ответственность за достоверность  представленной  информации несет</w:t>
      </w:r>
    </w:p>
    <w:bookmarkEnd w:id="16"/>
    <w:p w:rsidR="00A95E09" w:rsidRPr="000911C9" w:rsidRDefault="00A95E09" w:rsidP="00374E5B">
      <w:pPr>
        <w:pStyle w:val="a0"/>
        <w:rPr>
          <w:rFonts w:ascii="Times New Roman" w:hAnsi="Times New Roman"/>
          <w:sz w:val="28"/>
          <w:szCs w:val="28"/>
        </w:rPr>
      </w:pPr>
      <w:r w:rsidRPr="000911C9">
        <w:rPr>
          <w:rFonts w:ascii="Times New Roman" w:hAnsi="Times New Roman"/>
          <w:sz w:val="28"/>
          <w:szCs w:val="28"/>
        </w:rPr>
        <w:t>инвестор.</w:t>
      </w:r>
    </w:p>
    <w:p w:rsidR="00A95E09" w:rsidRPr="000911C9" w:rsidRDefault="00A95E09" w:rsidP="00374E5B">
      <w:pPr>
        <w:pStyle w:val="a0"/>
        <w:rPr>
          <w:rFonts w:ascii="Times New Roman" w:hAnsi="Times New Roman"/>
          <w:sz w:val="28"/>
          <w:szCs w:val="28"/>
        </w:rPr>
      </w:pPr>
      <w:r w:rsidRPr="000911C9">
        <w:rPr>
          <w:rFonts w:ascii="Times New Roman" w:hAnsi="Times New Roman"/>
          <w:sz w:val="28"/>
          <w:szCs w:val="28"/>
        </w:rPr>
        <w:t xml:space="preserve">     Инвестор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1C9">
        <w:rPr>
          <w:rFonts w:ascii="Times New Roman" w:hAnsi="Times New Roman"/>
          <w:sz w:val="28"/>
          <w:szCs w:val="28"/>
        </w:rPr>
        <w:t xml:space="preserve">   дает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911C9">
        <w:rPr>
          <w:rFonts w:ascii="Times New Roman" w:hAnsi="Times New Roman"/>
          <w:sz w:val="28"/>
          <w:szCs w:val="28"/>
        </w:rPr>
        <w:t xml:space="preserve"> согласие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911C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911C9">
        <w:rPr>
          <w:rFonts w:ascii="Times New Roman" w:hAnsi="Times New Roman"/>
          <w:sz w:val="28"/>
          <w:szCs w:val="28"/>
        </w:rPr>
        <w:t xml:space="preserve"> размещение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1C9">
        <w:rPr>
          <w:rFonts w:ascii="Times New Roman" w:hAnsi="Times New Roman"/>
          <w:sz w:val="28"/>
          <w:szCs w:val="28"/>
        </w:rPr>
        <w:t xml:space="preserve"> 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1C9">
        <w:rPr>
          <w:rFonts w:ascii="Times New Roman" w:hAnsi="Times New Roman"/>
          <w:sz w:val="28"/>
          <w:szCs w:val="28"/>
        </w:rPr>
        <w:t xml:space="preserve"> резюме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1C9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1C9">
        <w:rPr>
          <w:rFonts w:ascii="Times New Roman" w:hAnsi="Times New Roman"/>
          <w:sz w:val="28"/>
          <w:szCs w:val="28"/>
        </w:rPr>
        <w:t xml:space="preserve"> (или)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5E09" w:rsidRPr="000911C9" w:rsidRDefault="00A95E09" w:rsidP="00374E5B">
      <w:pPr>
        <w:pStyle w:val="a0"/>
        <w:rPr>
          <w:rFonts w:ascii="Times New Roman" w:hAnsi="Times New Roman"/>
          <w:sz w:val="28"/>
          <w:szCs w:val="28"/>
        </w:rPr>
      </w:pPr>
      <w:r w:rsidRPr="000911C9">
        <w:rPr>
          <w:rFonts w:ascii="Times New Roman" w:hAnsi="Times New Roman"/>
          <w:sz w:val="28"/>
          <w:szCs w:val="28"/>
        </w:rPr>
        <w:t>информации,  содержащейся в нем, в</w:t>
      </w:r>
      <w:r>
        <w:rPr>
          <w:rFonts w:ascii="Times New Roman" w:hAnsi="Times New Roman"/>
          <w:sz w:val="28"/>
          <w:szCs w:val="28"/>
        </w:rPr>
        <w:t xml:space="preserve"> сети  Интернет на официальном сайте администрации города Котовска.</w:t>
      </w:r>
    </w:p>
    <w:p w:rsidR="00A95E09" w:rsidRPr="000911C9" w:rsidRDefault="00A95E09" w:rsidP="00374E5B">
      <w:pPr>
        <w:pStyle w:val="a0"/>
        <w:rPr>
          <w:rFonts w:ascii="Times New Roman" w:hAnsi="Times New Roman"/>
          <w:sz w:val="28"/>
          <w:szCs w:val="28"/>
        </w:rPr>
      </w:pPr>
      <w:r w:rsidRPr="000911C9">
        <w:rPr>
          <w:rFonts w:ascii="Times New Roman" w:hAnsi="Times New Roman"/>
          <w:sz w:val="28"/>
          <w:szCs w:val="28"/>
        </w:rPr>
        <w:t xml:space="preserve">     Подписанием настоящего резюме инвестор выражает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1C9">
        <w:rPr>
          <w:rFonts w:ascii="Times New Roman" w:hAnsi="Times New Roman"/>
          <w:sz w:val="28"/>
          <w:szCs w:val="28"/>
        </w:rPr>
        <w:t xml:space="preserve">свое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1C9">
        <w:rPr>
          <w:rFonts w:ascii="Times New Roman" w:hAnsi="Times New Roman"/>
          <w:sz w:val="28"/>
          <w:szCs w:val="28"/>
        </w:rPr>
        <w:t xml:space="preserve"> согласие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1C9">
        <w:rPr>
          <w:rFonts w:ascii="Times New Roman" w:hAnsi="Times New Roman"/>
          <w:sz w:val="28"/>
          <w:szCs w:val="28"/>
        </w:rPr>
        <w:t xml:space="preserve">  на</w:t>
      </w:r>
    </w:p>
    <w:p w:rsidR="00A95E09" w:rsidRPr="000911C9" w:rsidRDefault="00A95E09" w:rsidP="00374E5B">
      <w:pPr>
        <w:pStyle w:val="a0"/>
        <w:rPr>
          <w:rFonts w:ascii="Times New Roman" w:hAnsi="Times New Roman"/>
          <w:sz w:val="28"/>
          <w:szCs w:val="28"/>
        </w:rPr>
      </w:pPr>
      <w:r w:rsidRPr="000911C9">
        <w:rPr>
          <w:rFonts w:ascii="Times New Roman" w:hAnsi="Times New Roman"/>
          <w:sz w:val="28"/>
          <w:szCs w:val="28"/>
        </w:rPr>
        <w:t xml:space="preserve">обработку,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1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1C9">
        <w:rPr>
          <w:rFonts w:ascii="Times New Roman" w:hAnsi="Times New Roman"/>
          <w:sz w:val="28"/>
          <w:szCs w:val="28"/>
        </w:rPr>
        <w:t xml:space="preserve"> накопление,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911C9">
        <w:rPr>
          <w:rFonts w:ascii="Times New Roman" w:hAnsi="Times New Roman"/>
          <w:sz w:val="28"/>
          <w:szCs w:val="28"/>
        </w:rPr>
        <w:t xml:space="preserve">хранение,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1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1C9">
        <w:rPr>
          <w:rFonts w:ascii="Times New Roman" w:hAnsi="Times New Roman"/>
          <w:sz w:val="28"/>
          <w:szCs w:val="28"/>
        </w:rPr>
        <w:t xml:space="preserve">уточнение,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911C9">
        <w:rPr>
          <w:rFonts w:ascii="Times New Roman" w:hAnsi="Times New Roman"/>
          <w:sz w:val="28"/>
          <w:szCs w:val="28"/>
        </w:rPr>
        <w:t xml:space="preserve">использование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911C9">
        <w:rPr>
          <w:rFonts w:ascii="Times New Roman" w:hAnsi="Times New Roman"/>
          <w:sz w:val="28"/>
          <w:szCs w:val="28"/>
        </w:rPr>
        <w:t xml:space="preserve"> и</w:t>
      </w:r>
    </w:p>
    <w:p w:rsidR="00A95E09" w:rsidRPr="000911C9" w:rsidRDefault="00A95E09" w:rsidP="00374E5B">
      <w:pPr>
        <w:pStyle w:val="a0"/>
        <w:rPr>
          <w:rFonts w:ascii="Times New Roman" w:hAnsi="Times New Roman"/>
          <w:sz w:val="28"/>
          <w:szCs w:val="28"/>
        </w:rPr>
      </w:pPr>
      <w:r w:rsidRPr="000911C9">
        <w:rPr>
          <w:rFonts w:ascii="Times New Roman" w:hAnsi="Times New Roman"/>
          <w:sz w:val="28"/>
          <w:szCs w:val="28"/>
        </w:rPr>
        <w:t>распространение уполномоченным органом информации, содержащейся в резюме,</w:t>
      </w:r>
    </w:p>
    <w:p w:rsidR="00A95E09" w:rsidRPr="000911C9" w:rsidRDefault="00A95E09" w:rsidP="00374E5B">
      <w:pPr>
        <w:pStyle w:val="a0"/>
        <w:rPr>
          <w:rFonts w:ascii="Times New Roman" w:hAnsi="Times New Roman"/>
          <w:sz w:val="28"/>
          <w:szCs w:val="28"/>
        </w:rPr>
      </w:pPr>
      <w:r w:rsidRPr="000911C9">
        <w:rPr>
          <w:rFonts w:ascii="Times New Roman" w:hAnsi="Times New Roman"/>
          <w:sz w:val="28"/>
          <w:szCs w:val="28"/>
        </w:rPr>
        <w:t>за исключением сведений:</w:t>
      </w:r>
    </w:p>
    <w:p w:rsidR="00A95E09" w:rsidRPr="000911C9" w:rsidRDefault="00A95E09" w:rsidP="00374E5B">
      <w:pPr>
        <w:pStyle w:val="a0"/>
        <w:rPr>
          <w:rFonts w:ascii="Times New Roman" w:hAnsi="Times New Roman"/>
          <w:sz w:val="28"/>
          <w:szCs w:val="28"/>
        </w:rPr>
      </w:pPr>
      <w:r w:rsidRPr="000911C9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A95E09" w:rsidRPr="000911C9" w:rsidRDefault="00A95E09" w:rsidP="00374E5B">
      <w:pPr>
        <w:pStyle w:val="a0"/>
        <w:rPr>
          <w:rFonts w:ascii="Times New Roman" w:hAnsi="Times New Roman"/>
          <w:sz w:val="28"/>
          <w:szCs w:val="28"/>
        </w:rPr>
      </w:pPr>
      <w:r w:rsidRPr="000911C9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A95E09" w:rsidRPr="000911C9" w:rsidRDefault="00A95E09" w:rsidP="00374E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E09" w:rsidRPr="000911C9" w:rsidRDefault="00A95E09" w:rsidP="00374E5B">
      <w:pPr>
        <w:pStyle w:val="a0"/>
        <w:rPr>
          <w:rFonts w:ascii="Times New Roman" w:hAnsi="Times New Roman"/>
          <w:sz w:val="28"/>
          <w:szCs w:val="28"/>
        </w:rPr>
      </w:pPr>
      <w:r w:rsidRPr="000911C9">
        <w:rPr>
          <w:rFonts w:ascii="Times New Roman" w:hAnsi="Times New Roman"/>
          <w:sz w:val="28"/>
          <w:szCs w:val="28"/>
        </w:rPr>
        <w:t xml:space="preserve">Дата заполнения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bookmarkStart w:id="17" w:name="_GoBack"/>
      <w:bookmarkEnd w:id="17"/>
      <w:r w:rsidRPr="000911C9">
        <w:rPr>
          <w:rFonts w:ascii="Times New Roman" w:hAnsi="Times New Roman"/>
          <w:sz w:val="28"/>
          <w:szCs w:val="28"/>
        </w:rPr>
        <w:t xml:space="preserve">     Подпись</w:t>
      </w:r>
    </w:p>
    <w:p w:rsidR="00A95E09" w:rsidRPr="000911C9" w:rsidRDefault="00A95E09" w:rsidP="00374E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E09" w:rsidRPr="000911C9" w:rsidRDefault="00A95E09" w:rsidP="00374E5B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5E09" w:rsidRPr="000911C9" w:rsidRDefault="00A95E09" w:rsidP="00374E5B">
      <w:pPr>
        <w:pStyle w:val="a0"/>
        <w:rPr>
          <w:rFonts w:ascii="Times New Roman" w:hAnsi="Times New Roman"/>
          <w:sz w:val="28"/>
          <w:szCs w:val="28"/>
        </w:rPr>
      </w:pPr>
    </w:p>
    <w:p w:rsidR="00A95E09" w:rsidRPr="000911C9" w:rsidRDefault="00A95E09" w:rsidP="00374E5B">
      <w:pPr>
        <w:pStyle w:val="a0"/>
        <w:rPr>
          <w:rFonts w:ascii="Times New Roman" w:hAnsi="Times New Roman"/>
          <w:sz w:val="28"/>
          <w:szCs w:val="28"/>
        </w:rPr>
      </w:pPr>
    </w:p>
    <w:p w:rsidR="00A95E09" w:rsidRPr="000911C9" w:rsidRDefault="00A95E09" w:rsidP="00374E5B">
      <w:pPr>
        <w:pStyle w:val="a0"/>
        <w:rPr>
          <w:rFonts w:ascii="Times New Roman" w:hAnsi="Times New Roman"/>
          <w:sz w:val="28"/>
          <w:szCs w:val="28"/>
        </w:rPr>
      </w:pPr>
    </w:p>
    <w:p w:rsidR="00A95E09" w:rsidRPr="000911C9" w:rsidRDefault="00A95E09" w:rsidP="00374E5B">
      <w:pPr>
        <w:pStyle w:val="a0"/>
        <w:rPr>
          <w:rFonts w:ascii="Times New Roman" w:hAnsi="Times New Roman"/>
          <w:sz w:val="28"/>
          <w:szCs w:val="28"/>
        </w:rPr>
      </w:pPr>
      <w:r w:rsidRPr="000911C9">
        <w:rPr>
          <w:rFonts w:ascii="Times New Roman" w:hAnsi="Times New Roman"/>
          <w:sz w:val="28"/>
          <w:szCs w:val="28"/>
        </w:rPr>
        <w:t>Заместитель главы</w:t>
      </w:r>
    </w:p>
    <w:p w:rsidR="00A95E09" w:rsidRDefault="00A95E09" w:rsidP="00374E5B">
      <w:pPr>
        <w:pStyle w:val="a"/>
        <w:ind w:firstLine="0"/>
        <w:rPr>
          <w:rFonts w:ascii="TimesNewRomanPSMT" w:hAnsi="TimesNewRomanPSMT" w:cs="TimesNewRomanPSMT"/>
          <w:color w:val="000000"/>
          <w:sz w:val="28"/>
          <w:szCs w:val="28"/>
        </w:rPr>
      </w:pPr>
      <w:r w:rsidRPr="000911C9">
        <w:rPr>
          <w:rFonts w:ascii="Times New Roman" w:hAnsi="Times New Roman"/>
          <w:sz w:val="28"/>
          <w:szCs w:val="28"/>
        </w:rPr>
        <w:t>администрации города                                                        Д.Д. Коновало</w:t>
      </w:r>
      <w:r>
        <w:rPr>
          <w:rFonts w:ascii="Times New Roman" w:hAnsi="Times New Roman"/>
          <w:sz w:val="28"/>
        </w:rPr>
        <w:t>в</w:t>
      </w:r>
    </w:p>
    <w:sectPr w:rsidR="00A95E09" w:rsidSect="00EF6FC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E09" w:rsidRDefault="00A95E09" w:rsidP="00EF6FCC">
      <w:pPr>
        <w:spacing w:after="0" w:line="240" w:lineRule="auto"/>
      </w:pPr>
      <w:r>
        <w:separator/>
      </w:r>
    </w:p>
  </w:endnote>
  <w:endnote w:type="continuationSeparator" w:id="1">
    <w:p w:rsidR="00A95E09" w:rsidRDefault="00A95E09" w:rsidP="00EF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E09" w:rsidRDefault="00A95E09" w:rsidP="00EF6FCC">
      <w:pPr>
        <w:spacing w:after="0" w:line="240" w:lineRule="auto"/>
      </w:pPr>
      <w:r>
        <w:separator/>
      </w:r>
    </w:p>
  </w:footnote>
  <w:footnote w:type="continuationSeparator" w:id="1">
    <w:p w:rsidR="00A95E09" w:rsidRDefault="00A95E09" w:rsidP="00EF6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E09" w:rsidRPr="00EF6FCC" w:rsidRDefault="00A95E09">
    <w:pPr>
      <w:pStyle w:val="Header"/>
      <w:jc w:val="center"/>
      <w:rPr>
        <w:rFonts w:ascii="Times New Roman" w:hAnsi="Times New Roman"/>
        <w:sz w:val="24"/>
        <w:szCs w:val="24"/>
      </w:rPr>
    </w:pPr>
    <w:r w:rsidRPr="00EF6FCC">
      <w:rPr>
        <w:rFonts w:ascii="Times New Roman" w:hAnsi="Times New Roman"/>
        <w:sz w:val="24"/>
        <w:szCs w:val="24"/>
      </w:rPr>
      <w:fldChar w:fldCharType="begin"/>
    </w:r>
    <w:r w:rsidRPr="00EF6FCC">
      <w:rPr>
        <w:rFonts w:ascii="Times New Roman" w:hAnsi="Times New Roman"/>
        <w:sz w:val="24"/>
        <w:szCs w:val="24"/>
      </w:rPr>
      <w:instrText>PAGE   \* MERGEFORMAT</w:instrText>
    </w:r>
    <w:r w:rsidRPr="00EF6FC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5</w:t>
    </w:r>
    <w:r w:rsidRPr="00EF6FCC">
      <w:rPr>
        <w:rFonts w:ascii="Times New Roman" w:hAnsi="Times New Roman"/>
        <w:sz w:val="24"/>
        <w:szCs w:val="24"/>
      </w:rPr>
      <w:fldChar w:fldCharType="end"/>
    </w:r>
  </w:p>
  <w:p w:rsidR="00A95E09" w:rsidRPr="00374E5B" w:rsidRDefault="00A95E09" w:rsidP="00EF6FCC">
    <w:pPr>
      <w:pStyle w:val="Header"/>
      <w:jc w:val="right"/>
      <w:rPr>
        <w:rFonts w:ascii="Times New Roman" w:hAnsi="Times New Roman"/>
        <w:sz w:val="28"/>
        <w:szCs w:val="28"/>
      </w:rPr>
    </w:pPr>
    <w:r w:rsidRPr="00374E5B">
      <w:rPr>
        <w:rFonts w:ascii="Times New Roman" w:hAnsi="Times New Roman"/>
        <w:sz w:val="28"/>
        <w:szCs w:val="28"/>
      </w:rPr>
      <w:t>Продолжение приложения</w:t>
    </w:r>
  </w:p>
  <w:p w:rsidR="00A95E09" w:rsidRPr="00EF6FCC" w:rsidRDefault="00A95E09" w:rsidP="00EF6FCC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FC72EB9"/>
    <w:multiLevelType w:val="hybridMultilevel"/>
    <w:tmpl w:val="32C629A8"/>
    <w:lvl w:ilvl="0" w:tplc="4E14CF6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  <w:rPr>
        <w:rFonts w:cs="Times New Roman"/>
      </w:rPr>
    </w:lvl>
  </w:abstractNum>
  <w:abstractNum w:abstractNumId="2">
    <w:nsid w:val="5983520F"/>
    <w:multiLevelType w:val="hybridMultilevel"/>
    <w:tmpl w:val="614E85C0"/>
    <w:lvl w:ilvl="0" w:tplc="D1F8AE68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">
    <w:nsid w:val="6E895E7B"/>
    <w:multiLevelType w:val="multilevel"/>
    <w:tmpl w:val="100CDA50"/>
    <w:lvl w:ilvl="0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cs="Times New Roman" w:hint="default"/>
      </w:rPr>
    </w:lvl>
  </w:abstractNum>
  <w:abstractNum w:abstractNumId="4">
    <w:nsid w:val="751C7889"/>
    <w:multiLevelType w:val="hybridMultilevel"/>
    <w:tmpl w:val="CDEEB740"/>
    <w:lvl w:ilvl="0" w:tplc="80B632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C215E1D"/>
    <w:multiLevelType w:val="hybridMultilevel"/>
    <w:tmpl w:val="D820C7DE"/>
    <w:lvl w:ilvl="0" w:tplc="1AE2AA24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208"/>
    <w:rsid w:val="000139A6"/>
    <w:rsid w:val="0007613C"/>
    <w:rsid w:val="000911C9"/>
    <w:rsid w:val="000A71E5"/>
    <w:rsid w:val="000B7DAC"/>
    <w:rsid w:val="00115EBA"/>
    <w:rsid w:val="00123BD9"/>
    <w:rsid w:val="001429FB"/>
    <w:rsid w:val="00160EB3"/>
    <w:rsid w:val="00181FC2"/>
    <w:rsid w:val="0018367D"/>
    <w:rsid w:val="00187935"/>
    <w:rsid w:val="00211C71"/>
    <w:rsid w:val="002153BC"/>
    <w:rsid w:val="002214A3"/>
    <w:rsid w:val="00243221"/>
    <w:rsid w:val="00253525"/>
    <w:rsid w:val="00266328"/>
    <w:rsid w:val="0028434B"/>
    <w:rsid w:val="002856A5"/>
    <w:rsid w:val="002B1705"/>
    <w:rsid w:val="002B485E"/>
    <w:rsid w:val="002C0C98"/>
    <w:rsid w:val="002E0C76"/>
    <w:rsid w:val="002E659F"/>
    <w:rsid w:val="00326DF6"/>
    <w:rsid w:val="00346C6B"/>
    <w:rsid w:val="00374E5B"/>
    <w:rsid w:val="00397DF4"/>
    <w:rsid w:val="003A47B7"/>
    <w:rsid w:val="003E0B6F"/>
    <w:rsid w:val="00411E49"/>
    <w:rsid w:val="004532F1"/>
    <w:rsid w:val="004714B1"/>
    <w:rsid w:val="004C4244"/>
    <w:rsid w:val="00523977"/>
    <w:rsid w:val="0054528A"/>
    <w:rsid w:val="00563991"/>
    <w:rsid w:val="00570E3D"/>
    <w:rsid w:val="00585C17"/>
    <w:rsid w:val="005B0961"/>
    <w:rsid w:val="00610C70"/>
    <w:rsid w:val="00641549"/>
    <w:rsid w:val="006858BA"/>
    <w:rsid w:val="006D0747"/>
    <w:rsid w:val="00722C94"/>
    <w:rsid w:val="00726655"/>
    <w:rsid w:val="007538AF"/>
    <w:rsid w:val="00755021"/>
    <w:rsid w:val="007A4EAE"/>
    <w:rsid w:val="007C6CC9"/>
    <w:rsid w:val="007F038A"/>
    <w:rsid w:val="00816704"/>
    <w:rsid w:val="00833C28"/>
    <w:rsid w:val="0084593E"/>
    <w:rsid w:val="00850057"/>
    <w:rsid w:val="008524E3"/>
    <w:rsid w:val="00895166"/>
    <w:rsid w:val="008A3706"/>
    <w:rsid w:val="008D5D81"/>
    <w:rsid w:val="009015A2"/>
    <w:rsid w:val="009038CF"/>
    <w:rsid w:val="00997802"/>
    <w:rsid w:val="00A0271E"/>
    <w:rsid w:val="00A246C9"/>
    <w:rsid w:val="00A95E09"/>
    <w:rsid w:val="00AA6FFC"/>
    <w:rsid w:val="00AC1104"/>
    <w:rsid w:val="00AD69B2"/>
    <w:rsid w:val="00B44FE9"/>
    <w:rsid w:val="00B80159"/>
    <w:rsid w:val="00C9277B"/>
    <w:rsid w:val="00C94FF3"/>
    <w:rsid w:val="00CB021A"/>
    <w:rsid w:val="00CE1208"/>
    <w:rsid w:val="00D12A5F"/>
    <w:rsid w:val="00D1707F"/>
    <w:rsid w:val="00D33CE9"/>
    <w:rsid w:val="00D603C8"/>
    <w:rsid w:val="00D6613C"/>
    <w:rsid w:val="00DA213F"/>
    <w:rsid w:val="00DE65EE"/>
    <w:rsid w:val="00DF1EFD"/>
    <w:rsid w:val="00DF6286"/>
    <w:rsid w:val="00EA0FD2"/>
    <w:rsid w:val="00EF6FCC"/>
    <w:rsid w:val="00F25179"/>
    <w:rsid w:val="00F31373"/>
    <w:rsid w:val="00F555E6"/>
    <w:rsid w:val="00F62097"/>
    <w:rsid w:val="00F701E1"/>
    <w:rsid w:val="00F84C7D"/>
    <w:rsid w:val="00F857E7"/>
    <w:rsid w:val="00F92BF2"/>
    <w:rsid w:val="00FA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F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0C7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0C76"/>
    <w:rPr>
      <w:rFonts w:ascii="Times New Roman" w:hAnsi="Times New Roman" w:cs="Times New Roman"/>
      <w:sz w:val="20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2E0C76"/>
    <w:pPr>
      <w:suppressAutoHyphens/>
      <w:spacing w:after="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E0C76"/>
    <w:rPr>
      <w:rFonts w:ascii="Times New Roman" w:hAnsi="Times New Roman" w:cs="Times New Roman"/>
      <w:sz w:val="20"/>
      <w:lang w:eastAsia="ar-SA" w:bidi="ar-SA"/>
    </w:rPr>
  </w:style>
  <w:style w:type="character" w:styleId="Hyperlink">
    <w:name w:val="Hyperlink"/>
    <w:basedOn w:val="DefaultParagraphFont"/>
    <w:uiPriority w:val="99"/>
    <w:rsid w:val="002E0C76"/>
    <w:rPr>
      <w:rFonts w:cs="Times New Roman"/>
      <w:color w:val="000080"/>
      <w:u w:val="single"/>
    </w:rPr>
  </w:style>
  <w:style w:type="paragraph" w:customStyle="1" w:styleId="a">
    <w:name w:val="Стиль"/>
    <w:uiPriority w:val="99"/>
    <w:rsid w:val="002E0C76"/>
    <w:pPr>
      <w:widowControl w:val="0"/>
      <w:ind w:firstLine="720"/>
      <w:jc w:val="both"/>
    </w:pPr>
    <w:rPr>
      <w:rFonts w:ascii="Arial" w:eastAsia="Times New Roman" w:hAnsi="Arial"/>
      <w:sz w:val="32"/>
      <w:szCs w:val="20"/>
    </w:rPr>
  </w:style>
  <w:style w:type="paragraph" w:styleId="NormalWeb">
    <w:name w:val="Normal (Web)"/>
    <w:basedOn w:val="Normal"/>
    <w:uiPriority w:val="99"/>
    <w:semiHidden/>
    <w:rsid w:val="002E0C7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E0C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2E0C76"/>
    <w:pPr>
      <w:ind w:left="720"/>
      <w:contextualSpacing/>
    </w:pPr>
  </w:style>
  <w:style w:type="paragraph" w:customStyle="1" w:styleId="a0">
    <w:name w:val="Таблицы (моноширинный)"/>
    <w:basedOn w:val="a"/>
    <w:next w:val="a"/>
    <w:uiPriority w:val="99"/>
    <w:rsid w:val="0007613C"/>
    <w:pPr>
      <w:ind w:firstLine="0"/>
    </w:pPr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rsid w:val="00EF6FC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6F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F6FC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6FCC"/>
    <w:rPr>
      <w:rFonts w:cs="Times New Roman"/>
    </w:rPr>
  </w:style>
  <w:style w:type="character" w:customStyle="1" w:styleId="a1">
    <w:name w:val="Цветовое выделение"/>
    <w:uiPriority w:val="99"/>
    <w:rsid w:val="000911C9"/>
    <w:rPr>
      <w:b/>
      <w:color w:val="26282F"/>
    </w:rPr>
  </w:style>
  <w:style w:type="character" w:customStyle="1" w:styleId="a2">
    <w:name w:val="Гипертекстовая ссылка"/>
    <w:uiPriority w:val="99"/>
    <w:rsid w:val="000911C9"/>
    <w:rPr>
      <w:b/>
      <w:color w:val="106BBE"/>
    </w:rPr>
  </w:style>
  <w:style w:type="paragraph" w:customStyle="1" w:styleId="a3">
    <w:name w:val="Комментарий"/>
    <w:basedOn w:val="Normal"/>
    <w:next w:val="Normal"/>
    <w:uiPriority w:val="99"/>
    <w:rsid w:val="000911C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0911C9"/>
    <w:rPr>
      <w:i/>
      <w:iCs/>
    </w:rPr>
  </w:style>
  <w:style w:type="paragraph" w:customStyle="1" w:styleId="a5">
    <w:name w:val="Нормальный (таблица)"/>
    <w:basedOn w:val="Normal"/>
    <w:next w:val="Normal"/>
    <w:uiPriority w:val="99"/>
    <w:rsid w:val="000911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Normal"/>
    <w:next w:val="Normal"/>
    <w:uiPriority w:val="99"/>
    <w:rsid w:val="000911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115E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02673.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6</Pages>
  <Words>1659</Words>
  <Characters>9461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user</dc:creator>
  <cp:keywords/>
  <dc:description/>
  <cp:lastModifiedBy>User</cp:lastModifiedBy>
  <cp:revision>9</cp:revision>
  <dcterms:created xsi:type="dcterms:W3CDTF">2015-06-24T11:01:00Z</dcterms:created>
  <dcterms:modified xsi:type="dcterms:W3CDTF">2015-08-20T06:56:00Z</dcterms:modified>
</cp:coreProperties>
</file>