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A4" w:rsidRDefault="003037A4" w:rsidP="005B1422">
      <w:pPr>
        <w:spacing w:after="0" w:line="240" w:lineRule="auto"/>
        <w:ind w:firstLine="3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2B66B5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3037A4" w:rsidRPr="002B66B5" w:rsidRDefault="003037A4" w:rsidP="005B1422">
      <w:pPr>
        <w:spacing w:after="0" w:line="240" w:lineRule="auto"/>
        <w:ind w:firstLine="3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2B66B5">
        <w:rPr>
          <w:rFonts w:ascii="Times New Roman" w:hAnsi="Times New Roman"/>
          <w:bCs/>
          <w:sz w:val="24"/>
          <w:szCs w:val="24"/>
        </w:rPr>
        <w:t>к  решению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B66B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4</w:t>
      </w:r>
      <w:r w:rsidRPr="002B66B5">
        <w:rPr>
          <w:rFonts w:ascii="Times New Roman" w:hAnsi="Times New Roman"/>
          <w:bCs/>
          <w:sz w:val="24"/>
          <w:szCs w:val="24"/>
        </w:rPr>
        <w:t xml:space="preserve">  сессии Котовского</w:t>
      </w:r>
    </w:p>
    <w:p w:rsidR="003037A4" w:rsidRDefault="003037A4" w:rsidP="005B1422">
      <w:pPr>
        <w:spacing w:after="0" w:line="240" w:lineRule="auto"/>
        <w:ind w:firstLine="34"/>
        <w:jc w:val="right"/>
        <w:rPr>
          <w:rFonts w:ascii="Times New Roman" w:hAnsi="Times New Roman"/>
          <w:bCs/>
          <w:sz w:val="24"/>
          <w:szCs w:val="24"/>
        </w:rPr>
      </w:pPr>
      <w:r w:rsidRPr="002B66B5">
        <w:rPr>
          <w:rFonts w:ascii="Times New Roman" w:hAnsi="Times New Roman"/>
          <w:bCs/>
          <w:sz w:val="24"/>
          <w:szCs w:val="24"/>
        </w:rPr>
        <w:t xml:space="preserve">городского Совета  народных депутатов  </w:t>
      </w:r>
    </w:p>
    <w:p w:rsidR="003037A4" w:rsidRDefault="003037A4" w:rsidP="005B1422">
      <w:pPr>
        <w:spacing w:after="0" w:line="240" w:lineRule="auto"/>
        <w:ind w:firstLine="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2B66B5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2B66B5">
        <w:rPr>
          <w:rFonts w:ascii="Times New Roman" w:hAnsi="Times New Roman"/>
          <w:bCs/>
          <w:sz w:val="24"/>
          <w:szCs w:val="24"/>
        </w:rPr>
        <w:t xml:space="preserve"> созыва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B66B5">
        <w:rPr>
          <w:rFonts w:ascii="Times New Roman" w:hAnsi="Times New Roman"/>
          <w:bCs/>
          <w:sz w:val="24"/>
          <w:szCs w:val="24"/>
        </w:rPr>
        <w:t xml:space="preserve">от  </w:t>
      </w:r>
      <w:r>
        <w:rPr>
          <w:rFonts w:ascii="Times New Roman" w:hAnsi="Times New Roman"/>
          <w:bCs/>
          <w:sz w:val="24"/>
          <w:szCs w:val="24"/>
        </w:rPr>
        <w:t>27</w:t>
      </w:r>
      <w:r w:rsidRPr="002B66B5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3</w:t>
      </w:r>
      <w:r w:rsidRPr="002B66B5">
        <w:rPr>
          <w:rFonts w:ascii="Times New Roman" w:hAnsi="Times New Roman"/>
          <w:bCs/>
          <w:sz w:val="24"/>
          <w:szCs w:val="24"/>
        </w:rPr>
        <w:t xml:space="preserve">.2014  №  </w:t>
      </w:r>
      <w:r>
        <w:rPr>
          <w:rFonts w:ascii="Times New Roman" w:hAnsi="Times New Roman"/>
          <w:bCs/>
          <w:sz w:val="24"/>
          <w:szCs w:val="24"/>
        </w:rPr>
        <w:t>759</w:t>
      </w:r>
    </w:p>
    <w:p w:rsidR="003037A4" w:rsidRDefault="003037A4" w:rsidP="005B1422">
      <w:pPr>
        <w:spacing w:after="0" w:line="240" w:lineRule="auto"/>
        <w:ind w:firstLine="34"/>
        <w:rPr>
          <w:rFonts w:ascii="Times New Roman" w:hAnsi="Times New Roman"/>
          <w:b/>
          <w:sz w:val="28"/>
          <w:szCs w:val="28"/>
        </w:rPr>
      </w:pPr>
    </w:p>
    <w:p w:rsidR="003037A4" w:rsidRPr="009076BE" w:rsidRDefault="003037A4" w:rsidP="00B26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6BE">
        <w:rPr>
          <w:rFonts w:ascii="Times New Roman" w:hAnsi="Times New Roman"/>
          <w:b/>
          <w:sz w:val="28"/>
          <w:szCs w:val="28"/>
        </w:rPr>
        <w:t>ПЛАН</w:t>
      </w:r>
    </w:p>
    <w:p w:rsidR="003037A4" w:rsidRDefault="003037A4" w:rsidP="00B26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6BE">
        <w:rPr>
          <w:rFonts w:ascii="Times New Roman" w:hAnsi="Times New Roman"/>
          <w:b/>
          <w:sz w:val="28"/>
          <w:szCs w:val="28"/>
        </w:rPr>
        <w:t xml:space="preserve">организационных мероприятий по подготовке и проведению 100 летия города Котовска и ФКП «Тамбовский пороховой завод» </w:t>
      </w:r>
    </w:p>
    <w:p w:rsidR="003037A4" w:rsidRPr="009076BE" w:rsidRDefault="003037A4" w:rsidP="00B26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7A4" w:rsidRPr="009076BE" w:rsidRDefault="003037A4" w:rsidP="00B26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Дата проведения:</w:t>
      </w:r>
      <w:r w:rsidRPr="009076BE">
        <w:rPr>
          <w:rFonts w:ascii="Times New Roman" w:hAnsi="Times New Roman"/>
          <w:sz w:val="24"/>
          <w:szCs w:val="24"/>
        </w:rPr>
        <w:t xml:space="preserve">   19 сентября 2015года</w:t>
      </w:r>
    </w:p>
    <w:p w:rsidR="003037A4" w:rsidRPr="009076BE" w:rsidRDefault="003037A4" w:rsidP="00B26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Место проведения:</w:t>
      </w:r>
      <w:r w:rsidRPr="009076BE">
        <w:rPr>
          <w:rFonts w:ascii="Times New Roman" w:hAnsi="Times New Roman"/>
          <w:b/>
          <w:sz w:val="24"/>
          <w:szCs w:val="24"/>
        </w:rPr>
        <w:t xml:space="preserve"> </w:t>
      </w:r>
      <w:r w:rsidRPr="009076BE">
        <w:rPr>
          <w:rFonts w:ascii="Times New Roman" w:hAnsi="Times New Roman"/>
          <w:sz w:val="24"/>
          <w:szCs w:val="24"/>
        </w:rPr>
        <w:t>город Котовск Тамбовской области</w:t>
      </w:r>
    </w:p>
    <w:p w:rsidR="003037A4" w:rsidRPr="009076BE" w:rsidRDefault="003037A4" w:rsidP="00B26E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Подготовка плана проведения мероприятий</w:t>
      </w:r>
      <w:r w:rsidRPr="009076BE">
        <w:rPr>
          <w:rFonts w:ascii="Times New Roman" w:hAnsi="Times New Roman"/>
          <w:b/>
          <w:sz w:val="24"/>
          <w:szCs w:val="24"/>
        </w:rPr>
        <w:t xml:space="preserve">: В.В.Пичугина – </w:t>
      </w:r>
      <w:r w:rsidRPr="009076BE">
        <w:rPr>
          <w:rFonts w:ascii="Times New Roman" w:hAnsi="Times New Roman"/>
          <w:i/>
          <w:sz w:val="24"/>
          <w:szCs w:val="24"/>
        </w:rPr>
        <w:t>зам. главы администрации города,  организационный комитет.</w:t>
      </w:r>
    </w:p>
    <w:p w:rsidR="003037A4" w:rsidRPr="009076BE" w:rsidRDefault="003037A4" w:rsidP="00B26E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Осуществление контроля  за благоустройством города</w:t>
      </w:r>
      <w:r w:rsidRPr="009076BE">
        <w:rPr>
          <w:rFonts w:ascii="Times New Roman" w:hAnsi="Times New Roman"/>
          <w:b/>
          <w:sz w:val="24"/>
          <w:szCs w:val="24"/>
        </w:rPr>
        <w:t xml:space="preserve">: Л.В.Хлусова – </w:t>
      </w:r>
      <w:r w:rsidRPr="009076BE">
        <w:rPr>
          <w:rFonts w:ascii="Times New Roman" w:hAnsi="Times New Roman"/>
          <w:i/>
          <w:sz w:val="24"/>
          <w:szCs w:val="24"/>
        </w:rPr>
        <w:t>первый</w:t>
      </w:r>
      <w:r w:rsidRPr="009076BE">
        <w:rPr>
          <w:rFonts w:ascii="Times New Roman" w:hAnsi="Times New Roman"/>
          <w:b/>
          <w:sz w:val="24"/>
          <w:szCs w:val="24"/>
        </w:rPr>
        <w:t xml:space="preserve"> </w:t>
      </w:r>
      <w:r w:rsidRPr="009076BE">
        <w:rPr>
          <w:rFonts w:ascii="Times New Roman" w:hAnsi="Times New Roman"/>
          <w:i/>
          <w:sz w:val="24"/>
          <w:szCs w:val="24"/>
        </w:rPr>
        <w:t>зам. главы администрации города, МБУ «Городское хозяйство».</w:t>
      </w:r>
    </w:p>
    <w:p w:rsidR="003037A4" w:rsidRPr="009076BE" w:rsidRDefault="003037A4" w:rsidP="00B26E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Освещение мероприятий в средствах массовой информации:</w:t>
      </w:r>
      <w:r w:rsidRPr="009076BE">
        <w:rPr>
          <w:rFonts w:ascii="Times New Roman" w:hAnsi="Times New Roman"/>
          <w:b/>
          <w:sz w:val="24"/>
          <w:szCs w:val="24"/>
        </w:rPr>
        <w:t xml:space="preserve"> Э.А.Буханова – </w:t>
      </w:r>
      <w:r w:rsidRPr="009076BE">
        <w:rPr>
          <w:rFonts w:ascii="Times New Roman" w:hAnsi="Times New Roman"/>
          <w:i/>
          <w:sz w:val="24"/>
          <w:szCs w:val="24"/>
        </w:rPr>
        <w:t xml:space="preserve">директор МКУ «ИАЦ», </w:t>
      </w:r>
      <w:r w:rsidRPr="009076BE">
        <w:rPr>
          <w:rFonts w:ascii="Times New Roman" w:hAnsi="Times New Roman"/>
          <w:b/>
          <w:i/>
          <w:sz w:val="24"/>
          <w:szCs w:val="24"/>
        </w:rPr>
        <w:t xml:space="preserve">С.Н.Степанов </w:t>
      </w:r>
      <w:r w:rsidRPr="009076BE">
        <w:rPr>
          <w:rFonts w:ascii="Times New Roman" w:hAnsi="Times New Roman"/>
          <w:i/>
          <w:sz w:val="24"/>
          <w:szCs w:val="24"/>
        </w:rPr>
        <w:t xml:space="preserve">- директор МБУ «Редакция радио «Котовск», </w:t>
      </w:r>
      <w:r w:rsidRPr="009076BE">
        <w:rPr>
          <w:rFonts w:ascii="Times New Roman" w:hAnsi="Times New Roman"/>
          <w:b/>
          <w:i/>
          <w:sz w:val="24"/>
          <w:szCs w:val="24"/>
        </w:rPr>
        <w:t>Т.И.Сантылова -</w:t>
      </w:r>
      <w:r w:rsidRPr="009076BE">
        <w:rPr>
          <w:rFonts w:ascii="Times New Roman" w:hAnsi="Times New Roman"/>
          <w:i/>
          <w:sz w:val="24"/>
          <w:szCs w:val="24"/>
        </w:rPr>
        <w:t xml:space="preserve"> главный редактор городской  газеты «Наш вестник».</w:t>
      </w:r>
    </w:p>
    <w:p w:rsidR="003037A4" w:rsidRPr="009076BE" w:rsidRDefault="003037A4" w:rsidP="00B26ED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76BE">
        <w:rPr>
          <w:rFonts w:ascii="Times New Roman" w:hAnsi="Times New Roman"/>
          <w:b/>
          <w:i/>
          <w:sz w:val="24"/>
          <w:szCs w:val="24"/>
        </w:rPr>
        <w:t>Обеспечение охраны общественного порядка в городе:</w:t>
      </w:r>
      <w:r w:rsidRPr="00907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С.М.Коломоец – </w:t>
      </w:r>
      <w:r>
        <w:rPr>
          <w:rFonts w:ascii="Times New Roman" w:hAnsi="Times New Roman"/>
          <w:i/>
          <w:sz w:val="24"/>
          <w:szCs w:val="24"/>
        </w:rPr>
        <w:t xml:space="preserve">начальник отдела полиции МВД России по г. Котовску, </w:t>
      </w:r>
      <w:r w:rsidRPr="009076BE">
        <w:rPr>
          <w:rFonts w:ascii="Times New Roman" w:hAnsi="Times New Roman"/>
          <w:b/>
          <w:i/>
          <w:sz w:val="24"/>
          <w:szCs w:val="24"/>
        </w:rPr>
        <w:t>И.Е.Зборовский</w:t>
      </w:r>
      <w:r>
        <w:rPr>
          <w:rFonts w:ascii="Times New Roman" w:hAnsi="Times New Roman"/>
          <w:i/>
          <w:sz w:val="24"/>
          <w:szCs w:val="24"/>
        </w:rPr>
        <w:t xml:space="preserve"> - начальник отдела по делам гражданской обороны и чрезвычайным ситуациям.</w:t>
      </w:r>
    </w:p>
    <w:p w:rsidR="003037A4" w:rsidRDefault="003037A4" w:rsidP="00E4130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D03CA">
        <w:rPr>
          <w:rFonts w:ascii="Times New Roman" w:hAnsi="Times New Roman"/>
          <w:b/>
          <w:i/>
          <w:sz w:val="28"/>
          <w:szCs w:val="28"/>
        </w:rPr>
        <w:t>Организационно - протокольные вопросы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5"/>
        <w:gridCol w:w="2500"/>
        <w:gridCol w:w="203"/>
        <w:gridCol w:w="1800"/>
        <w:gridCol w:w="1692"/>
      </w:tblGrid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Планируемое финан-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сирование</w:t>
            </w: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Проведение торжественных мероприятий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Встреча руководителей города всех времён.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Сентябрь 2015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МБУК Музейный историко-просветительный комплекс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Цикл торжественных мероприятий, приуроченных к юбилею (по отдельному плану)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40000руб.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Организация и проведение выставок  художников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10000руб.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 xml:space="preserve">Парад. Шествие почётных граждан, лауреатов городских премий. </w:t>
            </w:r>
          </w:p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Торжественное собрание.</w:t>
            </w:r>
          </w:p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Праздничный концерт на площади.</w:t>
            </w:r>
          </w:p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Фейерверк.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19.09.2015г.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МБУ «Дворец культуры г.Котовска»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200000руб.</w:t>
            </w: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Разработка наградных материалов и символов города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Учреждение памятного нагрудного знака в честь 100-летия города Котовска.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Март-май 2014г.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(эскиз)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 xml:space="preserve">Проведение конкурса на создание гимна города 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2014 года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Присвоение статуса городу (военный госпиталь, 9 героев Советского Союза)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до 20.09.13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Изготовление и установка табличек с названием улиц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2014 -2015 годов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black"/>
              </w:rPr>
            </w:pP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Благоустройство и оформление города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Открытие и реставрация мемориальных досок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Май 2014-май 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Оформление здания администрации и городской площади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архитектуры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Открытие памятника «Неваляшки»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архитектуры администрации города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Открытие памятника «Жертвам ядерных катастроф и аварий»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Строительство храма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Попечительский совет (отв. Прохоровский)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Благоустройство городского парка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Отдел архитектуры администрации города 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МБУ «Городское хозяйство».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Благоустройство  парка воинской славы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сквера Октябрьский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Отдел архитектуры администрации города 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МБУ «Городское хозяйство».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Проведение ремонтных работ Дворца культуры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М.Ю.Завражин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 «Городской Дворец культуры»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Проведение ремонтных работ актового зала администрации города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Отдел архитектуры администрации города 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1млн. 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Оформление  музейного комплекса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100000руб.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Праздничное оформление города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Д.Д.Коновалов -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Отдел архитектуры администрации города 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МБУ «Городское хозяйство».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Май-сентябрь 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ИЗГОТОВЛЕНИЕ ПЕЧАТНОЙ ПРОДУКЦИИ И СУВЕНИРОВ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Второе издание энциклопедии (дополненное)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Организационный комитет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совета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Редакция газеты «Наш вестник»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Выпуск сувенирной  продукции и буклетов с историей города.  Календарики. Приглашения. Полиграфическая продукция.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Э.А.Буханова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МКУ ИАЦ»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Издание сборников произведений достойных местных писателей,  поэтов «Жизнь замечательных  людей» и произведений художников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80000руб.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Изготовление плакатов, баннеров, рекламной продукции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Э.А.Буханова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МКУ «ИАЦ»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2014-2015гг.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Организация и проведение спортивных мероприятий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Велопробег по улицам города</w:t>
            </w:r>
          </w:p>
        </w:tc>
        <w:tc>
          <w:tcPr>
            <w:tcW w:w="27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</w:tc>
        <w:tc>
          <w:tcPr>
            <w:tcW w:w="18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1-9 мая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Проведение турниров по футболу, волейболу, шахматам, пляжному футболу</w:t>
            </w:r>
          </w:p>
        </w:tc>
        <w:tc>
          <w:tcPr>
            <w:tcW w:w="27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</w:tc>
        <w:tc>
          <w:tcPr>
            <w:tcW w:w="18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50000руб.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Организация областного мотокросса, посвященного 100 летию города</w:t>
            </w:r>
          </w:p>
        </w:tc>
        <w:tc>
          <w:tcPr>
            <w:tcW w:w="27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</w:tc>
        <w:tc>
          <w:tcPr>
            <w:tcW w:w="18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май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50000руб.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Приобретение спортивной формы с эмблемой 100летия города для участников соревнований</w:t>
            </w:r>
          </w:p>
        </w:tc>
        <w:tc>
          <w:tcPr>
            <w:tcW w:w="27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</w:tc>
        <w:tc>
          <w:tcPr>
            <w:tcW w:w="18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100000руб.</w:t>
            </w: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Размещение информационного материала в газете «Наш вестник»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Публикации по истории города и завода (используя материалы архива, городского музейного комплекса, музея порохового завода)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Публикации по истории улиц, зданий, представляющих культурную и историческую ценность памятников, парков, скверов и т.д.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 рамках подготовки второго тома «Энциклопедии города Котовска» публикация библиографических сведений о тех котовчанах, чьи кандидатуры будут предложены в данное издание.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Публикации о славных земляках, добившихся известности в той или иной сфере деятельности на областном и всероссийском уровне (музыкантах, учёных т.д.)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 xml:space="preserve">Продолжение конкурса «Узнай родные места» (публикация архивных снимков с видами города). 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Интервью с первыми лицами города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Т.И.Сантылова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главный редактор газеты «Наш вестник»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 2014-2015г.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Цикл мероприятий для горожан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Акция «Сто лет – сто добрых дел» (помощь ветеранам Великой Отечественной войны, труженикам тыла, детям войны, инвалидам; праздники дворов, благоустройство территорий города и т. д.)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«КИТ»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ЖКХ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Служба «Доверие»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Историко-культурная акция «Память котовских улиц»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«КИТ»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Е.В.Назарова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 –начальник отдела образования</w:t>
            </w: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Молодёжный эскорт памяти по памятным местам Котовска.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«КИТ»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Цикл вечеров памяти «Котовск в серой шинели», встречи с авторами и героями книги «Котовск – город-труженик, город-воин»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«КИТ»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Дневная программа «Праздничный Котовск» (выставка-продажа народных промыслов, мастер-классы по созданию цветочных композиций, выступление духового оркестра и др.)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Флеш-моб «Город, в котором хочется жить» (праздничное поздравление жителей на улицах города)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«КИТ»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Е.В.Назарова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 –начальник отдела образования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Н.В.Мандрыкина</w:t>
            </w:r>
            <w:r w:rsidRPr="005A60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МБУК Музейный историко-просветительный комплекс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Городской смотр-конкурс на лучшее благоустройство и оформление придомовых территорий, цветников, клуб, учреждений социальной сферы и торговли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Л.В.Хлусова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первый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Д.Д.Коновалов -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зам. главы администрации города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Отделы ЖКХ и  архитектуры администрации города 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МБУ «Городское хозяйство».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апрель-сентябрь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Конкурс творческих работ «Котовск – вчера, сегодня, завтра»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Е.В.Назарова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–начальник отдела образования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Городской конкурс музеев боевой и трудовой славы, музейных комнат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Е.В.Назарова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–начальник отдела образования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Молодёжный праздник «Котовск-территория будущего» (музыкальный конкурс «Я городу славу пою», файер-шоу, конкурс сувениров, выпуск литературного альманаха «Молодой Котовск» и др.)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Е.В.Назарова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–начальник отдела образования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Отдел по делам молодежи, физической культуре и спорту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А.В.Кочетков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директор ТОГБОУ СПО «КИТ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июнь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40000руб.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Поэтический слёт «Книжный листопад» (конкурс чтецов)</w:t>
            </w:r>
          </w:p>
        </w:tc>
        <w:tc>
          <w:tcPr>
            <w:tcW w:w="2500" w:type="dxa"/>
          </w:tcPr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>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В течение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Праздничный парад невест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В.В.Пичугина –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зам. главы администрации города</w:t>
            </w: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 Т.Д.Лукошина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 xml:space="preserve"> – начальник отдела культуры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0C4">
              <w:rPr>
                <w:rFonts w:ascii="Times New Roman" w:hAnsi="Times New Roman"/>
                <w:b/>
                <w:sz w:val="24"/>
                <w:szCs w:val="24"/>
              </w:rPr>
              <w:t xml:space="preserve">О.В.Корчагина- </w:t>
            </w:r>
            <w:r w:rsidRPr="005A60C4">
              <w:rPr>
                <w:rFonts w:ascii="Times New Roman" w:hAnsi="Times New Roman"/>
                <w:i/>
                <w:sz w:val="24"/>
                <w:szCs w:val="24"/>
              </w:rPr>
              <w:t>начальник отдела  ЗАГС администрации города</w:t>
            </w: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8 июля 2015г.</w:t>
            </w: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C4">
              <w:rPr>
                <w:rFonts w:ascii="Times New Roman" w:hAnsi="Times New Roman"/>
                <w:sz w:val="24"/>
                <w:szCs w:val="24"/>
              </w:rPr>
              <w:t>60000руб.</w:t>
            </w:r>
          </w:p>
        </w:tc>
      </w:tr>
      <w:tr w:rsidR="003037A4" w:rsidRPr="005A60C4" w:rsidTr="0089497E">
        <w:tc>
          <w:tcPr>
            <w:tcW w:w="9720" w:type="dxa"/>
            <w:gridSpan w:val="5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A60C4">
              <w:rPr>
                <w:rFonts w:ascii="Times New Roman" w:hAnsi="Times New Roman"/>
                <w:b/>
                <w:i/>
                <w:sz w:val="32"/>
                <w:szCs w:val="32"/>
              </w:rPr>
              <w:t>Мероприятия, организованные ФКП «Тамбовский пороховой завод»</w:t>
            </w: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Подготовка завода: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уборка территории завода;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уборка производственных зданий и вспомогательных помещений;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косметический ремонт бытовых помещений и комнат приёма пищи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Косметический ремонт здания заводоуправления и проходных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Оформление юбилейной символикой город. Городской транспорт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Оформление документов о награждении грамотами и благодарственными письмами: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агентства;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области;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города;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Издание новой доработанной книги о заводе к юбилею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Публикации очерков о заводе в газетах: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городской;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областной.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Посадка 100 (деревьев, кустарников)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Соревнование по профессионализму по профессиям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Спортивные состязания на приз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Литературный конкурс «о заводе»: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стихи;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песни;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частушки;</w:t>
            </w:r>
          </w:p>
          <w:p w:rsidR="003037A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проза.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Показ по телевидению архивных лент о заводе, заводчанах. Перспективы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Выставка фотографий: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«Производственные будни»;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«А мы с юмором»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Подготовка тематических передач по Котовскому радио и ТВ: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встречи с ветеранами завода;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встречи с руководителями завода.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Посещение ветеранов на дому, выявление нуждающихся в помощи одиноких ветеранов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Оформление Аллеи почёта лучших работников завода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Проведение торжественного вечера: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списки приглашённых;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пригласительные открытки;</w:t>
            </w:r>
          </w:p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- размещение гостей.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7A4" w:rsidRPr="005A60C4" w:rsidTr="0089497E">
        <w:tc>
          <w:tcPr>
            <w:tcW w:w="3525" w:type="dxa"/>
          </w:tcPr>
          <w:p w:rsidR="003037A4" w:rsidRPr="005A60C4" w:rsidRDefault="003037A4" w:rsidP="005A60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Доска почёта директоров ФКП «Тамбовский пороховой завод»</w:t>
            </w:r>
          </w:p>
        </w:tc>
        <w:tc>
          <w:tcPr>
            <w:tcW w:w="2500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03" w:type="dxa"/>
            <w:gridSpan w:val="2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Подготовка - в течение 2014,</w:t>
            </w:r>
          </w:p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0C4">
              <w:rPr>
                <w:rFonts w:ascii="Times New Roman" w:hAnsi="Times New Roman"/>
                <w:sz w:val="24"/>
                <w:szCs w:val="28"/>
              </w:rPr>
              <w:t>Открытие - сентябрь-2015</w:t>
            </w:r>
            <w:bookmarkStart w:id="0" w:name="_GoBack"/>
            <w:bookmarkEnd w:id="0"/>
          </w:p>
        </w:tc>
        <w:tc>
          <w:tcPr>
            <w:tcW w:w="1692" w:type="dxa"/>
          </w:tcPr>
          <w:p w:rsidR="003037A4" w:rsidRPr="005A60C4" w:rsidRDefault="003037A4" w:rsidP="005A6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037A4" w:rsidRPr="003D03CA" w:rsidRDefault="003037A4" w:rsidP="005B1422">
      <w:pPr>
        <w:jc w:val="center"/>
      </w:pPr>
    </w:p>
    <w:sectPr w:rsidR="003037A4" w:rsidRPr="003D03CA" w:rsidSect="005B1422">
      <w:pgSz w:w="11906" w:h="16838"/>
      <w:pgMar w:top="71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35C3"/>
    <w:multiLevelType w:val="hybridMultilevel"/>
    <w:tmpl w:val="8E82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29E"/>
    <w:rsid w:val="000233DC"/>
    <w:rsid w:val="000342B8"/>
    <w:rsid w:val="00034E9B"/>
    <w:rsid w:val="00067671"/>
    <w:rsid w:val="0007337F"/>
    <w:rsid w:val="00075C59"/>
    <w:rsid w:val="0009211C"/>
    <w:rsid w:val="000B4690"/>
    <w:rsid w:val="000C59C7"/>
    <w:rsid w:val="000D3DD2"/>
    <w:rsid w:val="001958CC"/>
    <w:rsid w:val="001A485D"/>
    <w:rsid w:val="001B6204"/>
    <w:rsid w:val="00205D90"/>
    <w:rsid w:val="002B66B5"/>
    <w:rsid w:val="002C4854"/>
    <w:rsid w:val="003037A4"/>
    <w:rsid w:val="00307C9F"/>
    <w:rsid w:val="003517C9"/>
    <w:rsid w:val="003C462C"/>
    <w:rsid w:val="003D03CA"/>
    <w:rsid w:val="003D41B6"/>
    <w:rsid w:val="004015EF"/>
    <w:rsid w:val="00403CA1"/>
    <w:rsid w:val="004056C4"/>
    <w:rsid w:val="00413ED6"/>
    <w:rsid w:val="00416B41"/>
    <w:rsid w:val="004170F9"/>
    <w:rsid w:val="004348D5"/>
    <w:rsid w:val="00435963"/>
    <w:rsid w:val="00472955"/>
    <w:rsid w:val="00486A4C"/>
    <w:rsid w:val="00496A0A"/>
    <w:rsid w:val="004A6140"/>
    <w:rsid w:val="005439AE"/>
    <w:rsid w:val="00564EB0"/>
    <w:rsid w:val="005A2387"/>
    <w:rsid w:val="005A60C4"/>
    <w:rsid w:val="005B1422"/>
    <w:rsid w:val="005C15DE"/>
    <w:rsid w:val="005C447B"/>
    <w:rsid w:val="005F5741"/>
    <w:rsid w:val="0063484E"/>
    <w:rsid w:val="006404F2"/>
    <w:rsid w:val="00752030"/>
    <w:rsid w:val="007A6449"/>
    <w:rsid w:val="00821812"/>
    <w:rsid w:val="00823922"/>
    <w:rsid w:val="00830F20"/>
    <w:rsid w:val="00846BE9"/>
    <w:rsid w:val="0087114A"/>
    <w:rsid w:val="00876350"/>
    <w:rsid w:val="00877AE1"/>
    <w:rsid w:val="0089497E"/>
    <w:rsid w:val="008A18ED"/>
    <w:rsid w:val="008C447E"/>
    <w:rsid w:val="008D1E67"/>
    <w:rsid w:val="008D7856"/>
    <w:rsid w:val="009076BE"/>
    <w:rsid w:val="00944A7F"/>
    <w:rsid w:val="00996187"/>
    <w:rsid w:val="009D43C6"/>
    <w:rsid w:val="00A0157D"/>
    <w:rsid w:val="00A32996"/>
    <w:rsid w:val="00A40984"/>
    <w:rsid w:val="00A7690C"/>
    <w:rsid w:val="00AA277E"/>
    <w:rsid w:val="00AE0BC9"/>
    <w:rsid w:val="00AF0C79"/>
    <w:rsid w:val="00B13286"/>
    <w:rsid w:val="00B26EDF"/>
    <w:rsid w:val="00B47DB3"/>
    <w:rsid w:val="00B86131"/>
    <w:rsid w:val="00B9729E"/>
    <w:rsid w:val="00C412ED"/>
    <w:rsid w:val="00C7449E"/>
    <w:rsid w:val="00CA1DA5"/>
    <w:rsid w:val="00CC3A63"/>
    <w:rsid w:val="00CD26DB"/>
    <w:rsid w:val="00D27F2E"/>
    <w:rsid w:val="00D30E0F"/>
    <w:rsid w:val="00D60E53"/>
    <w:rsid w:val="00D70614"/>
    <w:rsid w:val="00D90CBF"/>
    <w:rsid w:val="00DC5697"/>
    <w:rsid w:val="00DE2DC6"/>
    <w:rsid w:val="00E01614"/>
    <w:rsid w:val="00E06455"/>
    <w:rsid w:val="00E10939"/>
    <w:rsid w:val="00E22727"/>
    <w:rsid w:val="00E253E3"/>
    <w:rsid w:val="00E41307"/>
    <w:rsid w:val="00E51B38"/>
    <w:rsid w:val="00E76603"/>
    <w:rsid w:val="00EC2B87"/>
    <w:rsid w:val="00EE42EC"/>
    <w:rsid w:val="00F01ED6"/>
    <w:rsid w:val="00F73B81"/>
    <w:rsid w:val="00F9577A"/>
    <w:rsid w:val="00FA1C24"/>
    <w:rsid w:val="00FB049C"/>
    <w:rsid w:val="00FE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0E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30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9</Pages>
  <Words>1846</Words>
  <Characters>10523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2014-03-13T18:08:00Z</cp:lastPrinted>
  <dcterms:created xsi:type="dcterms:W3CDTF">2014-03-17T07:37:00Z</dcterms:created>
  <dcterms:modified xsi:type="dcterms:W3CDTF">2014-03-13T18:09:00Z</dcterms:modified>
</cp:coreProperties>
</file>