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hd w:val="clear" w:color="auto" w:fill="FFFFFF"/>
        <w:spacing w:lineRule="exact" w:line="235"/>
        <w:ind w:right="1257" w:hanging="0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2644140</wp:posOffset>
            </wp:positionH>
            <wp:positionV relativeFrom="paragraph">
              <wp:posOffset>-5715</wp:posOffset>
            </wp:positionV>
            <wp:extent cx="600075" cy="1011555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6" t="-86" r="-146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АДМИНИСТРАЦИЯ ЖЕРДЕВСКОГО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  <w:tab w:val="center" w:pos="4677" w:leader="none"/>
        </w:tabs>
        <w:jc w:val="center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ПОСТАНОВЛЕНИЕ</w:t>
      </w:r>
    </w:p>
    <w:p>
      <w:pPr>
        <w:pStyle w:val="Normal"/>
        <w:tabs>
          <w:tab w:val="clear" w:pos="708"/>
          <w:tab w:val="left" w:pos="1080" w:leader="none"/>
          <w:tab w:val="center" w:pos="4677" w:leader="none"/>
        </w:tabs>
        <w:jc w:val="left"/>
        <w:rPr>
          <w:rFonts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19.03.2025                                                                                                       № 337</w:t>
      </w:r>
    </w:p>
    <w:p>
      <w:pPr>
        <w:pStyle w:val="Normal"/>
        <w:tabs>
          <w:tab w:val="clear" w:pos="708"/>
          <w:tab w:val="center" w:pos="4678" w:leader="none"/>
          <w:tab w:val="right" w:pos="9356" w:leader="none"/>
        </w:tabs>
        <w:jc w:val="left"/>
        <w:rPr/>
      </w:pP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                                                        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г. Жердевка   </w:t>
      </w:r>
      <w:r>
        <w:rPr>
          <w:rStyle w:val="Style15"/>
          <w:rFonts w:eastAsia="Times New Roman" w:cs="Times New Roman"/>
          <w:color w:val="000000"/>
          <w:sz w:val="26"/>
          <w:szCs w:val="26"/>
          <w:lang w:val="ru-RU"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/>
      </w:pPr>
      <w:r>
        <w:rPr>
          <w:lang w:eastAsia="zh-CN"/>
        </w:rPr>
        <w:t xml:space="preserve">О   подготовке проекта  внесения изменений в Правила землепользования  и застройки  муниципального образования Бурнакский сельсовет Жердевского района Тамбовской области, утвержденные решением Бурнакского сельского Совета народных депутатов от 30.06.2014 № 15 (с изменениями от 30.08.2023 №23, 07.12.2020 № 37, 30.12.2016 № 30, 23.01.2024 № 8) </w:t>
      </w:r>
    </w:p>
    <w:p>
      <w:pPr>
        <w:pStyle w:val="Normal"/>
        <w:ind w:firstLine="1080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lang w:eastAsia="zh-CN"/>
        </w:rPr>
        <w:t xml:space="preserve"> Законом Тамбовской области от 10.05.2023 № 287-З «О преобразовании всех поселений, входящих в состав Жердевского района Тамбовской области», </w:t>
      </w:r>
      <w:r>
        <w:rPr>
          <w:lang w:eastAsia="zh-CN"/>
        </w:rPr>
        <w:t xml:space="preserve"> в целях совершенствования порядка регулирования землепользования и застройки на территории муниципального образования, учитывая рекомендацию, содержащуюся в заключении в</w:t>
      </w:r>
      <w:r>
        <w:rPr>
          <w:rFonts w:cs="Times New Roman"/>
          <w:sz w:val="28"/>
          <w:szCs w:val="28"/>
          <w:lang w:eastAsia="zh-CN"/>
        </w:rPr>
        <w:t>ременной</w:t>
      </w:r>
      <w:r>
        <w:rPr>
          <w:lang w:eastAsia="zh-CN"/>
        </w:rPr>
        <w:t xml:space="preserve"> комиссии по подготовке проекта пра</w:t>
      </w:r>
      <w:r>
        <w:rPr>
          <w:sz w:val="28"/>
          <w:szCs w:val="28"/>
          <w:lang w:eastAsia="zh-CN"/>
        </w:rPr>
        <w:t xml:space="preserve">вил землепользования и застройки,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ru-RU" w:bidi="ar-SA"/>
        </w:rPr>
        <w:t>администрация округа постановляет:</w:t>
      </w:r>
      <w:r>
        <w:rPr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 xml:space="preserve">1. Приступить к подготовке проекта внесения изменений в Правила </w:t>
      </w:r>
      <w:r>
        <w:rPr>
          <w:bCs/>
          <w:sz w:val="28"/>
          <w:szCs w:val="28"/>
          <w:lang w:eastAsia="zh-CN"/>
        </w:rPr>
        <w:t>землепользования и застройки  муниципального образования Бурнакский сельсовет Жердевского района Тамбовской области, утвержденные решением Бурнакского сельского Совета народных депутатов от 30.06.2014 № 15 (с изменениями от 30.08.2023 №23, 07.12.2020 № 37, 30.12.2016 № 30, 23.01.2024 № 8)</w:t>
      </w:r>
      <w:r>
        <w:rPr>
          <w:bCs/>
          <w:sz w:val="28"/>
          <w:szCs w:val="28"/>
          <w:shd w:fill="FFFFFF" w:val="clear"/>
          <w:lang w:eastAsia="zh-CN"/>
        </w:rPr>
        <w:t>,</w:t>
      </w:r>
      <w:r>
        <w:rPr>
          <w:shd w:fill="FFFFFF" w:val="clear"/>
          <w:lang w:eastAsia="zh-CN"/>
        </w:rPr>
        <w:t xml:space="preserve"> с целью подготовки сведений о границах территориальных </w:t>
      </w:r>
      <w:r>
        <w:rPr>
          <w:b w:val="false"/>
          <w:bCs w:val="false"/>
          <w:sz w:val="28"/>
          <w:szCs w:val="28"/>
          <w:shd w:fill="FFFFFF" w:val="clear"/>
          <w:lang w:eastAsia="zh-CN"/>
        </w:rPr>
        <w:t>зон и внесения изменений в градостроительные регламенты зоны</w:t>
      </w:r>
      <w:r>
        <w:rPr>
          <w:rFonts w:eastAsia="MS Mincho;ＭＳ 明朝"/>
          <w:b w:val="false"/>
          <w:bCs w:val="false"/>
          <w:color w:val="000000"/>
          <w:sz w:val="28"/>
          <w:szCs w:val="28"/>
          <w:shd w:fill="FFFFFF" w:val="clear"/>
          <w:lang w:eastAsia="zh-CN"/>
        </w:rPr>
        <w:t xml:space="preserve"> </w:t>
      </w:r>
      <w:r>
        <w:rPr>
          <w:rFonts w:eastAsia="MS Mincho;ＭＳ 明朝"/>
          <w:b w:val="false"/>
          <w:bCs w:val="false"/>
          <w:color w:val="000000"/>
          <w:sz w:val="28"/>
          <w:szCs w:val="28"/>
          <w:shd w:fill="FFFFFF" w:val="clear"/>
          <w:lang w:val="ru-RU" w:eastAsia="zh-CN"/>
        </w:rPr>
        <w:t xml:space="preserve">смешанной жилой застройки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ru-RU" w:eastAsia="zh-CN"/>
        </w:rPr>
        <w:t>(</w:t>
      </w:r>
      <w:r>
        <w:rPr>
          <w:b w:val="false"/>
          <w:bCs w:val="false"/>
          <w:color w:val="000000"/>
          <w:sz w:val="28"/>
          <w:szCs w:val="28"/>
          <w:shd w:fill="FFFFFF" w:val="clear"/>
          <w:lang w:eastAsia="zh-CN"/>
        </w:rPr>
        <w:t>Ж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ru-RU" w:eastAsia="zh-CN"/>
        </w:rPr>
        <w:t>1),  в</w:t>
      </w:r>
      <w:r>
        <w:rPr>
          <w:b w:val="false"/>
          <w:bCs w:val="false"/>
          <w:sz w:val="28"/>
          <w:szCs w:val="28"/>
          <w:shd w:fill="FFFFFF" w:val="clear"/>
        </w:rPr>
        <w:t xml:space="preserve"> основных видах разрешённого использования, в</w:t>
      </w:r>
      <w:r>
        <w:rPr>
          <w:rFonts w:cs="Times New Roman"/>
          <w:b w:val="false"/>
          <w:bCs w:val="false"/>
          <w:iCs/>
          <w:sz w:val="28"/>
          <w:szCs w:val="28"/>
          <w:shd w:fill="FFFFFF" w:val="clear"/>
        </w:rPr>
        <w:t>иде разрешённого использования земельного участка - «б</w:t>
      </w:r>
      <w:bookmarkStart w:id="0" w:name="sub_1023"/>
      <w:r>
        <w:rPr>
          <w:rFonts w:cs="Times New Roman"/>
          <w:b w:val="false"/>
          <w:bCs w:val="false"/>
          <w:iCs/>
          <w:sz w:val="28"/>
          <w:szCs w:val="28"/>
          <w:shd w:fill="FFFFFF" w:val="clear"/>
        </w:rPr>
        <w:t>локированная жилая застройка</w:t>
      </w:r>
      <w:bookmarkEnd w:id="0"/>
      <w:r>
        <w:rPr>
          <w:rFonts w:cs="Times New Roman"/>
          <w:b w:val="false"/>
          <w:bCs w:val="false"/>
          <w:iCs/>
          <w:sz w:val="28"/>
          <w:szCs w:val="28"/>
          <w:shd w:fill="FFFFFF" w:val="clear"/>
        </w:rPr>
        <w:t>», параметрах разрешённого строительства, реконструкции объектов капитального строительства,  «</w:t>
      </w:r>
      <w:r>
        <w:rPr>
          <w:rFonts w:cs="Times New Roman"/>
          <w:b w:val="false"/>
          <w:bCs w:val="false"/>
          <w:iCs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площадь», </w:t>
      </w:r>
      <w:r>
        <w:rPr>
          <w:rFonts w:cs="Times New Roman"/>
          <w:b w:val="false"/>
          <w:bCs w:val="false"/>
          <w:iCs/>
          <w:sz w:val="28"/>
          <w:szCs w:val="28"/>
          <w:lang w:eastAsia="zh-CN"/>
        </w:rPr>
        <w:t>минимальную площадь земельного участка принять равной 400 кв.м..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 xml:space="preserve">2. Утвердить порядок и сроки проведения работ по подготовке проекта  внесения изменений в Правила землепользования и застройки  муниципального образования </w:t>
      </w:r>
      <w:r>
        <w:rPr>
          <w:bCs/>
          <w:sz w:val="28"/>
          <w:szCs w:val="28"/>
          <w:lang w:eastAsia="zh-CN"/>
        </w:rPr>
        <w:t>Бурнакский сельсовет Жердевского района Тамбовской области,</w:t>
      </w:r>
      <w:r>
        <w:rPr>
          <w:lang w:eastAsia="zh-CN"/>
        </w:rPr>
        <w:t xml:space="preserve"> согласно приложению № 1 к настоящему постановлению.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/>
        <w:t>3. </w:t>
      </w:r>
      <w:r>
        <w:rPr>
          <w:lang w:eastAsia="zh-CN"/>
        </w:rPr>
        <w:t xml:space="preserve">Утвердить порядок направления предложений заинтересованных лиц  по подготовке проекта  внесения изменений в Правила землепользования  и застройки муниципального образования  </w:t>
      </w:r>
      <w:r>
        <w:rPr>
          <w:bCs/>
          <w:sz w:val="28"/>
          <w:szCs w:val="28"/>
          <w:lang w:eastAsia="zh-CN"/>
        </w:rPr>
        <w:t>Бурнакский</w:t>
      </w:r>
      <w:r>
        <w:rPr>
          <w:lang w:eastAsia="zh-CN"/>
        </w:rPr>
        <w:t xml:space="preserve"> сельсовет Жердевского района Тамбовской области, согласно приложению № 2 к настоящему постановлению.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 xml:space="preserve">4. Осуществлять контроль за подготовкой проекта внесения изменений в Правила землепользования  и застройки муниципального образования   </w:t>
      </w:r>
      <w:r>
        <w:rPr>
          <w:bCs/>
          <w:sz w:val="28"/>
          <w:szCs w:val="28"/>
          <w:lang w:eastAsia="zh-CN"/>
        </w:rPr>
        <w:t xml:space="preserve">Бурнакский сельсовет Жердевского района Тамбовской области, </w:t>
      </w:r>
      <w:r>
        <w:rPr>
          <w:lang w:eastAsia="zh-CN"/>
        </w:rPr>
        <w:t>на соответствие его требованиям действующего законодательства.</w:t>
      </w:r>
    </w:p>
    <w:p>
      <w:pPr>
        <w:pStyle w:val="Normal"/>
        <w:ind w:left="0" w:right="0" w:firstLine="709"/>
        <w:jc w:val="both"/>
        <w:rPr/>
      </w:pPr>
      <w:r>
        <w:rPr>
          <w:lang w:eastAsia="zh-CN"/>
        </w:rPr>
        <w:t xml:space="preserve">5. Опубликовать настоящее постановление </w:t>
      </w:r>
      <w:r>
        <w:rPr>
          <w:sz w:val="28"/>
          <w:szCs w:val="28"/>
          <w:lang w:eastAsia="zh-CN"/>
        </w:rPr>
        <w:t>в газете «Жердевские новости» и на сайте сетевого издания «РИА ТОП68» (www.top68.ru).</w:t>
      </w:r>
      <w:r>
        <w:rPr>
          <w:lang w:eastAsia="zh-CN"/>
        </w:rPr>
        <w:t xml:space="preserve"> </w:t>
      </w:r>
    </w:p>
    <w:p>
      <w:pPr>
        <w:pStyle w:val="Normal"/>
        <w:suppressAutoHyphens w:val="true"/>
        <w:ind w:left="0" w:right="0"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lang w:eastAsia="zh-CN"/>
        </w:rPr>
        <w:t>6. </w:t>
      </w:r>
      <w:r>
        <w:rPr>
          <w:i w:val="false"/>
          <w:iCs w:val="false"/>
          <w:sz w:val="28"/>
          <w:szCs w:val="28"/>
          <w:lang w:eastAsia="zh-CN"/>
        </w:rPr>
        <w:t>Контроль за исполнением настоящего постановления возложить на заместителя главы администрации Жердевского муниципального округа  Тамбовской области, начальника управления ЖКХ, строительства, архитектуры и благоустройства территорий администрации Жердевского муниципального округа А.Ю. Горбунова.</w:t>
      </w:r>
    </w:p>
    <w:p>
      <w:pPr>
        <w:pStyle w:val="Normal"/>
        <w:tabs>
          <w:tab w:val="clear" w:pos="708"/>
          <w:tab w:val="left" w:pos="1020" w:leader="none"/>
        </w:tabs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округа                                                                                             А.В.Быков</w:t>
      </w:r>
    </w:p>
    <w:p>
      <w:pPr>
        <w:pStyle w:val="Normal"/>
        <w:ind w:left="0" w:right="0" w:hanging="0"/>
        <w:jc w:val="both"/>
        <w:rPr>
          <w:lang w:eastAsia="zh-CN"/>
        </w:rPr>
      </w:pPr>
      <w:r>
        <w:rPr>
          <w:lang w:eastAsia="zh-CN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00" w:leader="none"/>
        </w:tabs>
        <w:suppressAutoHyphens w:val="true"/>
        <w:bidi w:val="0"/>
        <w:spacing w:lineRule="auto" w:line="240" w:before="0" w:after="0"/>
        <w:ind w:left="5726" w:right="0" w:hanging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 xml:space="preserve">Жердевского </w:t>
      </w:r>
      <w:r>
        <w:rPr>
          <w:rFonts w:eastAsia="Times New Roman" w:cs="Times New Roman"/>
          <w:i w:val="false"/>
          <w:iCs w:val="false"/>
          <w:color w:val="000000"/>
          <w:sz w:val="24"/>
          <w:szCs w:val="24"/>
          <w:lang w:bidi="ar-SA"/>
        </w:rPr>
        <w:t>муниципального округа</w:t>
      </w:r>
      <w:r>
        <w:rPr>
          <w:i w:val="false"/>
          <w:iCs w:val="false"/>
          <w:color w:val="000000"/>
          <w:sz w:val="24"/>
          <w:szCs w:val="24"/>
        </w:rPr>
        <w:t xml:space="preserve">  Тамбовской области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от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19.03.2025</w:t>
      </w:r>
      <w:r>
        <w:rPr>
          <w:color w:val="000000"/>
          <w:sz w:val="20"/>
          <w:szCs w:val="20"/>
        </w:rPr>
        <w:t xml:space="preserve">  №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  337</w:t>
      </w:r>
    </w:p>
    <w:p>
      <w:pPr>
        <w:pStyle w:val="Normal"/>
        <w:widowControl/>
        <w:suppressAutoHyphens w:val="true"/>
        <w:spacing w:lineRule="auto" w:line="240" w:before="0" w:after="0"/>
        <w:ind w:left="4592" w:right="0" w:hanging="0"/>
        <w:jc w:val="center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</w:r>
    </w:p>
    <w:p>
      <w:pPr>
        <w:pStyle w:val="Normal"/>
        <w:widowControl/>
        <w:suppressAutoHyphens w:val="true"/>
        <w:spacing w:lineRule="auto" w:line="240" w:before="0" w:after="0"/>
        <w:ind w:left="4592" w:right="0" w:hanging="0"/>
        <w:jc w:val="center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</w:r>
    </w:p>
    <w:p>
      <w:pPr>
        <w:pStyle w:val="Normal"/>
        <w:jc w:val="center"/>
        <w:rPr/>
      </w:pPr>
      <w:r>
        <w:rPr/>
        <w:t>ПОРЯДОК  И  СРОКИ</w:t>
      </w:r>
    </w:p>
    <w:p>
      <w:pPr>
        <w:pStyle w:val="Normal"/>
        <w:jc w:val="center"/>
        <w:rPr/>
      </w:pPr>
      <w:r>
        <w:rPr/>
        <w:t>проведения  работ по  подготовке проекта  внесения изменений</w:t>
      </w:r>
    </w:p>
    <w:p>
      <w:pPr>
        <w:pStyle w:val="Normal"/>
        <w:jc w:val="center"/>
        <w:rPr/>
      </w:pPr>
      <w:r>
        <w:rPr/>
        <w:t>в Правила землепользования  и застройки</w:t>
      </w:r>
    </w:p>
    <w:p>
      <w:pPr>
        <w:pStyle w:val="Normal"/>
        <w:jc w:val="center"/>
        <w:rPr/>
      </w:pPr>
      <w:r>
        <w:rPr/>
        <w:t xml:space="preserve">муниципального образования </w:t>
      </w:r>
      <w:r>
        <w:rPr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Бурнакский</w:t>
      </w:r>
    </w:p>
    <w:p>
      <w:pPr>
        <w:pStyle w:val="Normal"/>
        <w:jc w:val="center"/>
        <w:rPr/>
      </w:pPr>
      <w:r>
        <w:rPr/>
        <w:t>сельсовет Жердевского района Тамбовской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5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02"/>
        <w:gridCol w:w="3322"/>
      </w:tblGrid>
      <w:tr>
        <w:trPr/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 исполнения</w:t>
            </w:r>
          </w:p>
        </w:tc>
      </w:tr>
      <w:tr>
        <w:trPr>
          <w:trHeight w:val="885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1. Подготовка проекта  внесения изменений  в Правила землепользования  и застройки муниципального образования </w:t>
            </w:r>
            <w:r>
              <w:rPr>
                <w:bCs/>
                <w:sz w:val="24"/>
                <w:szCs w:val="24"/>
                <w:lang w:eastAsia="zh-CN"/>
              </w:rPr>
              <w:t>Бурнакский</w:t>
            </w:r>
            <w:r>
              <w:rPr>
                <w:sz w:val="24"/>
                <w:szCs w:val="24"/>
              </w:rPr>
              <w:t xml:space="preserve"> сельсовет Жердевского района Тамбовской области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апрель 2025 года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2 Проверка проекта внесения изменений в Правила землепользования и застройки  муниципального образования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zh-CN"/>
              </w:rPr>
              <w:t xml:space="preserve">Бурнакский </w:t>
            </w:r>
            <w:r>
              <w:rPr>
                <w:sz w:val="24"/>
                <w:szCs w:val="24"/>
              </w:rPr>
              <w:t>сельсовет Жердевского района Тамбовской области на соответствие техническим регламентам и документам территориального планирования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май 2025 года</w:t>
            </w:r>
          </w:p>
        </w:tc>
      </w:tr>
      <w:tr>
        <w:trPr>
          <w:trHeight w:val="669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3.Принятие решения о назначении общественных обсуждений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май 2025 года</w:t>
            </w:r>
          </w:p>
        </w:tc>
      </w:tr>
      <w:tr>
        <w:trPr>
          <w:trHeight w:val="392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4. Проведение общественных обсуждений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июнь 2025 года</w:t>
            </w:r>
          </w:p>
        </w:tc>
      </w:tr>
      <w:tr>
        <w:trPr>
          <w:trHeight w:val="413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5. Утверждение  проекта   внесения изменений в Правила землепользования  и застройки муниципального образования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bCs/>
                <w:sz w:val="24"/>
                <w:szCs w:val="24"/>
                <w:lang w:eastAsia="zh-CN"/>
              </w:rPr>
              <w:t>Бурнакский</w:t>
            </w:r>
            <w:r>
              <w:rPr>
                <w:sz w:val="24"/>
                <w:szCs w:val="24"/>
              </w:rPr>
              <w:t xml:space="preserve"> сельсовет Жердевского  района Тамбовской области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июль 2025 года</w:t>
            </w:r>
          </w:p>
        </w:tc>
      </w:tr>
      <w:tr>
        <w:trPr>
          <w:trHeight w:val="70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6. Опубликование изменений в Правила землепользования и застройки муниципального образования </w:t>
            </w:r>
            <w:r>
              <w:rPr>
                <w:bCs/>
                <w:sz w:val="24"/>
                <w:szCs w:val="24"/>
                <w:lang w:eastAsia="zh-CN"/>
              </w:rPr>
              <w:t>Бурнакский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сельсовет Жердевского района Тамбовской области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июль 2025 года</w:t>
            </w:r>
          </w:p>
        </w:tc>
      </w:tr>
    </w:tbl>
    <w:p>
      <w:pPr>
        <w:pStyle w:val="Normal"/>
        <w:pageBreakBefore w:val="false"/>
        <w:widowControl/>
        <w:numPr>
          <w:ilvl w:val="0"/>
          <w:numId w:val="0"/>
        </w:numPr>
        <w:tabs>
          <w:tab w:val="clear" w:pos="708"/>
          <w:tab w:val="left" w:pos="200" w:leader="none"/>
        </w:tabs>
        <w:suppressAutoHyphens w:val="true"/>
        <w:bidi w:val="0"/>
        <w:spacing w:lineRule="auto" w:line="240" w:before="0" w:after="0"/>
        <w:ind w:left="5726" w:righ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00" w:leader="none"/>
        </w:tabs>
        <w:suppressAutoHyphens w:val="true"/>
        <w:bidi w:val="0"/>
        <w:spacing w:lineRule="auto" w:line="240" w:before="0" w:after="0"/>
        <w:ind w:left="5726" w:right="0" w:hanging="0"/>
        <w:jc w:val="center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№  2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 xml:space="preserve">Жердевского </w:t>
      </w:r>
      <w:r>
        <w:rPr>
          <w:rFonts w:eastAsia="Times New Roman" w:cs="Times New Roman"/>
          <w:i w:val="false"/>
          <w:iCs w:val="false"/>
          <w:color w:val="000000"/>
          <w:sz w:val="24"/>
          <w:szCs w:val="24"/>
          <w:lang w:bidi="ar-SA"/>
        </w:rPr>
        <w:t>муниципального округа</w:t>
      </w:r>
      <w:r>
        <w:rPr>
          <w:i w:val="false"/>
          <w:iCs w:val="false"/>
          <w:color w:val="000000"/>
          <w:sz w:val="24"/>
          <w:szCs w:val="24"/>
        </w:rPr>
        <w:t xml:space="preserve">  Тамбовской области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от  19.03.2025  №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 337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ПОРЯДОК  </w:t>
      </w:r>
    </w:p>
    <w:p>
      <w:pPr>
        <w:pStyle w:val="Normal"/>
        <w:jc w:val="center"/>
        <w:rPr/>
      </w:pPr>
      <w:r>
        <w:rPr/>
        <w:t xml:space="preserve">направления предложений заинтересованных лиц по подготовке 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проекта  внесения изменений в Правила землепользования  и застройки</w:t>
      </w:r>
    </w:p>
    <w:p>
      <w:pPr>
        <w:pStyle w:val="Normal"/>
        <w:jc w:val="center"/>
        <w:rPr/>
      </w:pPr>
      <w:r>
        <w:rPr/>
        <w:t xml:space="preserve">муниципального образования  </w:t>
      </w:r>
      <w:r>
        <w:rPr>
          <w:bCs/>
          <w:sz w:val="28"/>
          <w:szCs w:val="28"/>
          <w:lang w:eastAsia="zh-CN"/>
        </w:rPr>
        <w:t>Бурнакский</w:t>
      </w:r>
      <w:r>
        <w:rPr>
          <w:lang w:eastAsia="zh-CN"/>
        </w:rPr>
        <w:t xml:space="preserve"> </w:t>
      </w:r>
      <w:r>
        <w:rPr/>
        <w:t xml:space="preserve">сельсовет </w:t>
      </w:r>
    </w:p>
    <w:p>
      <w:pPr>
        <w:pStyle w:val="Normal"/>
        <w:jc w:val="center"/>
        <w:rPr/>
      </w:pPr>
      <w:r>
        <w:rPr/>
        <w:t>Жердевского района Тамбовской области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/>
        <w:t xml:space="preserve">1. С момента опубликования сообщения о внесении изменений в Правила землепользования и застройки муниципального образования     </w:t>
      </w:r>
      <w:r>
        <w:rPr>
          <w:bCs/>
          <w:sz w:val="28"/>
          <w:szCs w:val="28"/>
          <w:lang w:eastAsia="zh-CN"/>
        </w:rPr>
        <w:t>Бурнакский</w:t>
      </w:r>
      <w:r>
        <w:rPr>
          <w:lang w:eastAsia="zh-CN"/>
        </w:rPr>
        <w:t xml:space="preserve"> </w:t>
      </w:r>
      <w:r>
        <w:rPr/>
        <w:t xml:space="preserve">сельсовет Жердевского района Тамбовской области, в течении установленного срока заинтересованные лица вправе направлять во </w:t>
      </w:r>
      <w:bookmarkStart w:id="3" w:name="__DdeLink__79024_2477434294"/>
      <w:r>
        <w:rPr/>
        <w:t>в</w:t>
      </w:r>
      <w:r>
        <w:rPr>
          <w:rFonts w:cs="Times New Roman"/>
          <w:sz w:val="28"/>
          <w:szCs w:val="28"/>
        </w:rPr>
        <w:t>ременную</w:t>
      </w:r>
      <w:bookmarkEnd w:id="3"/>
      <w:r>
        <w:rPr>
          <w:rFonts w:cs="Times New Roman"/>
          <w:sz w:val="28"/>
          <w:szCs w:val="28"/>
        </w:rPr>
        <w:t xml:space="preserve"> комиссию по подготовке проекта правил землепользования и застройки на территории Жердевского муниципального округа Тамбовской области </w:t>
      </w:r>
      <w:r>
        <w:rPr/>
        <w:t xml:space="preserve">  свои предложения.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/>
        <w:t>2. П</w:t>
      </w:r>
      <w:r>
        <w:rPr>
          <w:lang w:eastAsia="zh-CN"/>
        </w:rPr>
        <w:t>редложения направляются по почте по адресу: Тамбовская область, Жердевский район, г.Жердевка, ул.Первомайская</w:t>
      </w:r>
      <w:r>
        <w:rPr>
          <w:shd w:fill="FFFFFF" w:val="clear"/>
          <w:lang w:eastAsia="zh-CN"/>
        </w:rPr>
        <w:t xml:space="preserve">, д.126 в письменной форме или по электронной почте на адрес: </w:t>
      </w:r>
      <w:r>
        <w:rPr>
          <w:color w:val="000000"/>
          <w:shd w:fill="FFFFFF" w:val="clear"/>
          <w:lang w:eastAsia="zh-CN"/>
        </w:rPr>
        <w:t xml:space="preserve"> </w:t>
      </w:r>
      <w:hyperlink r:id="rId3">
        <w:r>
          <w:rPr>
            <w:rStyle w:val="Style16"/>
            <w:color w:val="000000"/>
            <w:highlight w:val="white"/>
            <w:u w:val="none"/>
            <w:lang w:val="en-US" w:eastAsia="zh-CN"/>
          </w:rPr>
          <w:t>gkh3@r35.tambov.gov.ru</w:t>
        </w:r>
      </w:hyperlink>
      <w:r>
        <w:rPr>
          <w:color w:val="000000"/>
          <w:u w:val="none"/>
          <w:shd w:fill="FFFFFF" w:val="clear"/>
          <w:lang w:eastAsia="zh-CN"/>
        </w:rPr>
        <w:t>,</w:t>
      </w:r>
      <w:r>
        <w:rPr>
          <w:color w:val="000000"/>
          <w:shd w:fill="FFFFFF" w:val="clear"/>
          <w:lang w:eastAsia="zh-CN"/>
        </w:rPr>
        <w:t xml:space="preserve"> </w:t>
      </w:r>
      <w:r>
        <w:rPr>
          <w:shd w:fill="FFFFFF" w:val="clear"/>
          <w:lang w:eastAsia="zh-CN"/>
        </w:rPr>
        <w:t>либо на личном приеме.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shd w:fill="FFFFFF" w:val="clear"/>
          <w:lang w:eastAsia="zh-CN"/>
        </w:rPr>
        <w:t xml:space="preserve">3. Предложения по подготовке проекта о внесении изменений в Правила землепользования и застройки муниципального образования      </w:t>
      </w:r>
      <w:r>
        <w:rPr>
          <w:bCs/>
          <w:sz w:val="28"/>
          <w:szCs w:val="28"/>
          <w:shd w:fill="FFFFFF" w:val="clear"/>
          <w:lang w:eastAsia="zh-CN"/>
        </w:rPr>
        <w:t>Бурнакский</w:t>
      </w:r>
      <w:r>
        <w:rPr>
          <w:shd w:fill="FFFFFF" w:val="clear"/>
          <w:lang w:eastAsia="zh-CN"/>
        </w:rPr>
        <w:t xml:space="preserve">  </w:t>
      </w:r>
      <w:r>
        <w:rPr/>
        <w:t xml:space="preserve">сельсовет Жердевского района Тамбовской области должны быть направлены за подписью юридического лица или гражданина, их изложившего, с указанием </w:t>
      </w:r>
      <w:r>
        <w:rPr>
          <w:shd w:fill="FFFFFF" w:val="clear"/>
        </w:rPr>
        <w:t>обратного адреса и даты подготовки предложений.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shd w:fill="FFFFFF" w:val="clear"/>
          <w:lang w:eastAsia="zh-CN"/>
        </w:rPr>
        <w:t>4.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shd w:fill="FFFFFF" w:val="clear"/>
        </w:rPr>
        <w:t xml:space="preserve">5. Предложения, поступившие после истечения установленного срока, не подписанные предложения, а также предложения, не имеющие отношения к подготовке проекта о внесении изменений в Правила землепользования  и застройки муниципального образования </w:t>
      </w:r>
      <w:r>
        <w:rPr>
          <w:bCs/>
          <w:sz w:val="28"/>
          <w:szCs w:val="28"/>
          <w:shd w:fill="FFFFFF" w:val="clear"/>
          <w:lang w:eastAsia="zh-CN"/>
        </w:rPr>
        <w:t>Бурнакский</w:t>
      </w:r>
      <w:r>
        <w:rPr>
          <w:shd w:fill="FFFFFF" w:val="clear"/>
          <w:lang w:eastAsia="zh-CN"/>
        </w:rPr>
        <w:t xml:space="preserve"> </w:t>
      </w:r>
      <w:r>
        <w:rPr>
          <w:shd w:fill="FFFFFF" w:val="clear"/>
        </w:rPr>
        <w:t xml:space="preserve"> сельсовет Жердевского района Тамбовской области, не рассматриваются.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both"/>
        <w:rPr>
          <w:rFonts w:eastAsia="Calibri" w:cs="Times New Roman"/>
          <w:color w:val="000000"/>
          <w:sz w:val="28"/>
          <w:szCs w:val="28"/>
          <w:highlight w:val="white"/>
          <w:lang w:val="ru-RU" w:eastAsia="ar-SA" w:bidi="ar-SA"/>
        </w:rPr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65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24a63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Основной шрифт абзаца1"/>
    <w:qFormat/>
    <w:rsid w:val="0010491c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rPr>
      <w:color w:val="000080"/>
      <w:u w:val="single"/>
    </w:rPr>
  </w:style>
  <w:style w:type="character" w:styleId="WW8Num1z0">
    <w:name w:val="WW8Num1z0"/>
    <w:qFormat/>
    <w:rPr>
      <w:rFonts w:ascii="Times New Roman" w:hAnsi="Times New Roman" w:cs="Times New Roman"/>
      <w:bCs/>
      <w:i w:val="false"/>
      <w:sz w:val="28"/>
      <w:szCs w:val="28"/>
    </w:rPr>
  </w:style>
  <w:style w:type="character" w:styleId="ListLabel1">
    <w:name w:val="ListLabel 1"/>
    <w:qFormat/>
    <w:rPr>
      <w:color w:val="000000"/>
      <w:highlight w:val="white"/>
      <w:u w:val="none"/>
      <w:lang w:val="en-US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 w:customStyle="1">
    <w:name w:val="Стиль"/>
    <w:qFormat/>
    <w:rsid w:val="007265c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24a63"/>
    <w:pPr/>
    <w:rPr>
      <w:rFonts w:ascii="Tahoma" w:hAnsi="Tahoma" w:cs="Tahoma"/>
      <w:sz w:val="16"/>
      <w:szCs w:val="16"/>
    </w:rPr>
  </w:style>
  <w:style w:type="paragraph" w:styleId="Style23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eastAsia="Times New Roman" w:cs="Courier New"/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left="0" w:right="0" w:firstLine="400"/>
      <w:jc w:val="left"/>
      <w:textAlignment w:val="auto"/>
    </w:pPr>
    <w:rPr>
      <w:rFonts w:cs="Times New Roman"/>
      <w:sz w:val="28"/>
      <w:szCs w:val="28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kh3@r35tambovgov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20C6-ED1D-458C-9FC0-BD952AFF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LibreOffice/6.2.0.3$Windows_x86 LibreOffice_project/98c6a8a1c6c7b144ce3cc729e34964b47ce25d62</Application>
  <Pages>4</Pages>
  <Words>728</Words>
  <Characters>5519</Characters>
  <CharactersWithSpaces>6967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2017-11-22T07:32:00Z</dcterms:created>
  <dc:creator>zam1</dc:creator>
  <dc:description/>
  <dc:language>ru-RU</dc:language>
  <cp:lastModifiedBy/>
  <cp:lastPrinted>2025-03-20T10:50:28Z</cp:lastPrinted>
  <dcterms:modified xsi:type="dcterms:W3CDTF">2025-03-24T09:21:50Z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