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7D1" w:rsidRDefault="005A27D1" w:rsidP="005A27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5A27D1" w:rsidRDefault="005A27D1" w:rsidP="005A27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администрации района</w:t>
      </w:r>
    </w:p>
    <w:p w:rsidR="00021A34" w:rsidRDefault="005A27D1" w:rsidP="005A27D1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от  «</w:t>
      </w:r>
      <w:r w:rsidR="006A75E1">
        <w:t>11</w:t>
      </w:r>
      <w:r>
        <w:t xml:space="preserve">» </w:t>
      </w:r>
      <w:r w:rsidR="006A75E1">
        <w:t>февраля</w:t>
      </w:r>
      <w:r>
        <w:t xml:space="preserve"> 2013 года №</w:t>
      </w:r>
      <w:r w:rsidR="006A75E1">
        <w:t xml:space="preserve"> 203</w:t>
      </w:r>
    </w:p>
    <w:p w:rsidR="005A27D1" w:rsidRDefault="005A27D1" w:rsidP="005A27D1">
      <w:pPr>
        <w:jc w:val="center"/>
      </w:pPr>
    </w:p>
    <w:p w:rsidR="005A27D1" w:rsidRPr="005A27D1" w:rsidRDefault="005A27D1" w:rsidP="005A27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7D1">
        <w:rPr>
          <w:rFonts w:ascii="Times New Roman" w:hAnsi="Times New Roman" w:cs="Times New Roman"/>
          <w:b w:val="0"/>
          <w:sz w:val="28"/>
          <w:szCs w:val="28"/>
        </w:rPr>
        <w:t>ПРОГРАММА</w:t>
      </w:r>
    </w:p>
    <w:p w:rsidR="005A27D1" w:rsidRPr="005A27D1" w:rsidRDefault="005A27D1" w:rsidP="005A27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7D1">
        <w:rPr>
          <w:rFonts w:ascii="Times New Roman" w:hAnsi="Times New Roman" w:cs="Times New Roman"/>
          <w:b w:val="0"/>
          <w:sz w:val="28"/>
          <w:szCs w:val="28"/>
        </w:rPr>
        <w:t xml:space="preserve">Мероприятий, направленных на обеспечение сбалансированности </w:t>
      </w:r>
    </w:p>
    <w:p w:rsidR="005A27D1" w:rsidRPr="005A27D1" w:rsidRDefault="005A27D1" w:rsidP="005A27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27D1">
        <w:rPr>
          <w:rFonts w:ascii="Times New Roman" w:hAnsi="Times New Roman" w:cs="Times New Roman"/>
          <w:b w:val="0"/>
          <w:sz w:val="28"/>
          <w:szCs w:val="28"/>
        </w:rPr>
        <w:t>бюджета Мичуринского района</w:t>
      </w:r>
    </w:p>
    <w:p w:rsidR="005A27D1" w:rsidRPr="005A27D1" w:rsidRDefault="005A27D1" w:rsidP="005A27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242"/>
        <w:gridCol w:w="3619"/>
        <w:gridCol w:w="3752"/>
        <w:gridCol w:w="1719"/>
        <w:gridCol w:w="2255"/>
        <w:gridCol w:w="2199"/>
      </w:tblGrid>
      <w:tr w:rsidR="005A27D1" w:rsidRPr="005A27D1" w:rsidTr="00011F9E">
        <w:tc>
          <w:tcPr>
            <w:tcW w:w="1242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27D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27D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5A27D1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5A27D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9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27D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 местного бюджета</w:t>
            </w:r>
          </w:p>
        </w:tc>
        <w:tc>
          <w:tcPr>
            <w:tcW w:w="3752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19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проведения</w:t>
            </w:r>
          </w:p>
        </w:tc>
        <w:tc>
          <w:tcPr>
            <w:tcW w:w="2255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199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Ожидаемый эффект от запланированных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мероприятийв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расчете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2013 год, тыс. рублей</w:t>
            </w:r>
          </w:p>
        </w:tc>
      </w:tr>
      <w:tr w:rsidR="005A27D1" w:rsidRPr="005A27D1" w:rsidTr="00011F9E">
        <w:tc>
          <w:tcPr>
            <w:tcW w:w="1242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619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752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719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255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2199" w:type="dxa"/>
            <w:vAlign w:val="center"/>
          </w:tcPr>
          <w:p w:rsidR="005A27D1" w:rsidRPr="005A27D1" w:rsidRDefault="005A27D1" w:rsidP="005A27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5A27D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19" w:type="dxa"/>
            <w:vAlign w:val="center"/>
          </w:tcPr>
          <w:p w:rsidR="005A27D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Мобилизация доходов, всего</w:t>
            </w:r>
          </w:p>
        </w:tc>
        <w:tc>
          <w:tcPr>
            <w:tcW w:w="3752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A27D1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2229,0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0F651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52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5A27D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3619" w:type="dxa"/>
            <w:vAlign w:val="center"/>
          </w:tcPr>
          <w:p w:rsidR="005A27D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доходы, всего</w:t>
            </w:r>
          </w:p>
        </w:tc>
        <w:tc>
          <w:tcPr>
            <w:tcW w:w="3752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A27D1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5A27D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52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5A27D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1.1.1.</w:t>
            </w:r>
          </w:p>
        </w:tc>
        <w:tc>
          <w:tcPr>
            <w:tcW w:w="3619" w:type="dxa"/>
            <w:vAlign w:val="center"/>
          </w:tcPr>
          <w:p w:rsidR="005A27D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752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5A27D1" w:rsidRPr="000F6511" w:rsidRDefault="005A27D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A27D1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415,0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5A27D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1.1.1.1.</w:t>
            </w:r>
          </w:p>
        </w:tc>
        <w:tc>
          <w:tcPr>
            <w:tcW w:w="3619" w:type="dxa"/>
            <w:vAlign w:val="center"/>
          </w:tcPr>
          <w:p w:rsidR="005A27D1" w:rsidRPr="000F6511" w:rsidRDefault="005A27D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5A27D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Организация работы 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иногородними       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юридическими лицами,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осуществляющими    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деятельность на    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территории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Мичуринского района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, с целью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привлечения данных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организаций к уплате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налога на доходы физических лиц 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районный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бюджет</w:t>
            </w:r>
          </w:p>
        </w:tc>
        <w:tc>
          <w:tcPr>
            <w:tcW w:w="1719" w:type="dxa"/>
            <w:vAlign w:val="center"/>
          </w:tcPr>
          <w:p w:rsidR="005A27D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2013 год</w:t>
            </w:r>
          </w:p>
        </w:tc>
        <w:tc>
          <w:tcPr>
            <w:tcW w:w="2255" w:type="dxa"/>
            <w:vAlign w:val="center"/>
          </w:tcPr>
          <w:p w:rsidR="005A27D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Финансовый отдел администрации района</w:t>
            </w:r>
          </w:p>
        </w:tc>
        <w:tc>
          <w:tcPr>
            <w:tcW w:w="2199" w:type="dxa"/>
            <w:vAlign w:val="center"/>
          </w:tcPr>
          <w:p w:rsidR="005A27D1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F651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1.1.1.2.</w:t>
            </w:r>
          </w:p>
        </w:tc>
        <w:tc>
          <w:tcPr>
            <w:tcW w:w="3619" w:type="dxa"/>
            <w:vAlign w:val="center"/>
          </w:tcPr>
          <w:p w:rsidR="000F651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F6511" w:rsidRPr="000F6511" w:rsidRDefault="000F6511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Участие 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ятельности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комиссии по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легализации объектов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налогообложения</w:t>
            </w:r>
          </w:p>
        </w:tc>
        <w:tc>
          <w:tcPr>
            <w:tcW w:w="1719" w:type="dxa"/>
            <w:vAlign w:val="center"/>
          </w:tcPr>
          <w:p w:rsidR="000F651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графику,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утвержденному 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налоговым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органом</w:t>
            </w:r>
          </w:p>
        </w:tc>
        <w:tc>
          <w:tcPr>
            <w:tcW w:w="2255" w:type="dxa"/>
            <w:vAlign w:val="center"/>
          </w:tcPr>
          <w:p w:rsidR="000F6511" w:rsidRPr="000F6511" w:rsidRDefault="000F6511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Финансовый отдел администрации района</w:t>
            </w:r>
          </w:p>
        </w:tc>
        <w:tc>
          <w:tcPr>
            <w:tcW w:w="2199" w:type="dxa"/>
            <w:vAlign w:val="center"/>
          </w:tcPr>
          <w:p w:rsidR="000F6511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6E4655" w:rsidRPr="000F6511" w:rsidRDefault="006E465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1.1.1.3.</w:t>
            </w:r>
          </w:p>
        </w:tc>
        <w:tc>
          <w:tcPr>
            <w:tcW w:w="3619" w:type="dxa"/>
            <w:vAlign w:val="center"/>
          </w:tcPr>
          <w:p w:rsidR="006E4655" w:rsidRPr="000F6511" w:rsidRDefault="006E4655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6E4655" w:rsidRPr="000F6511" w:rsidRDefault="006E4655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Организация и проведение заседаний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межведомственной комиссии Мичуринского района по увеличению поступлений налоговых и неналоговых доходов и погашению недоимки в консолидированный бюджет района и в государственные внебюджетные фонды</w:t>
            </w:r>
          </w:p>
        </w:tc>
        <w:tc>
          <w:tcPr>
            <w:tcW w:w="1719" w:type="dxa"/>
            <w:vAlign w:val="center"/>
          </w:tcPr>
          <w:p w:rsidR="006E4655" w:rsidRPr="000F6511" w:rsidRDefault="006E465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графику</w:t>
            </w:r>
          </w:p>
        </w:tc>
        <w:tc>
          <w:tcPr>
            <w:tcW w:w="2255" w:type="dxa"/>
            <w:vAlign w:val="center"/>
          </w:tcPr>
          <w:p w:rsidR="006E4655" w:rsidRPr="000F6511" w:rsidRDefault="006E465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Финансовый отдел администрации района</w:t>
            </w:r>
          </w:p>
        </w:tc>
        <w:tc>
          <w:tcPr>
            <w:tcW w:w="2199" w:type="dxa"/>
            <w:vAlign w:val="center"/>
          </w:tcPr>
          <w:p w:rsidR="006E4655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6E4655" w:rsidRPr="000F6511" w:rsidRDefault="006E465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1.1.1.4.</w:t>
            </w:r>
          </w:p>
        </w:tc>
        <w:tc>
          <w:tcPr>
            <w:tcW w:w="3619" w:type="dxa"/>
            <w:vAlign w:val="center"/>
          </w:tcPr>
          <w:p w:rsidR="006E4655" w:rsidRPr="000F6511" w:rsidRDefault="006E4655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6E4655" w:rsidRPr="000F6511" w:rsidRDefault="006E4655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мониторинга заработной платы, с целью выявления предприятий, выплачивающих зарплату ниже минимального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размера оплаты труда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региону</w:t>
            </w:r>
          </w:p>
        </w:tc>
        <w:tc>
          <w:tcPr>
            <w:tcW w:w="1719" w:type="dxa"/>
            <w:vAlign w:val="center"/>
          </w:tcPr>
          <w:p w:rsidR="006E4655" w:rsidRPr="000F6511" w:rsidRDefault="00C27D0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255" w:type="dxa"/>
            <w:vAlign w:val="center"/>
          </w:tcPr>
          <w:p w:rsidR="006E4655" w:rsidRPr="000F6511" w:rsidRDefault="00C27D0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труда и социального развития администрации района</w:t>
            </w:r>
          </w:p>
        </w:tc>
        <w:tc>
          <w:tcPr>
            <w:tcW w:w="2199" w:type="dxa"/>
            <w:vAlign w:val="center"/>
          </w:tcPr>
          <w:p w:rsidR="006E4655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6E4655" w:rsidRPr="000F6511" w:rsidRDefault="00C27D0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1.1.2.</w:t>
            </w:r>
          </w:p>
        </w:tc>
        <w:tc>
          <w:tcPr>
            <w:tcW w:w="3619" w:type="dxa"/>
            <w:vAlign w:val="center"/>
          </w:tcPr>
          <w:p w:rsidR="006E4655" w:rsidRPr="000F6511" w:rsidRDefault="00C27D05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752" w:type="dxa"/>
            <w:vAlign w:val="center"/>
          </w:tcPr>
          <w:p w:rsidR="006E4655" w:rsidRPr="000F6511" w:rsidRDefault="006E4655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6E4655" w:rsidRPr="000F6511" w:rsidRDefault="006E465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6E4655" w:rsidRPr="000F6511" w:rsidRDefault="006E4655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6E4655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45,0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4C33F0" w:rsidRPr="000F6511" w:rsidRDefault="004C33F0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1.1.2.1.</w:t>
            </w:r>
          </w:p>
        </w:tc>
        <w:tc>
          <w:tcPr>
            <w:tcW w:w="3619" w:type="dxa"/>
            <w:vAlign w:val="center"/>
          </w:tcPr>
          <w:p w:rsidR="004C33F0" w:rsidRPr="000F6511" w:rsidRDefault="004C33F0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4C33F0" w:rsidRPr="00C27D05" w:rsidRDefault="004C33F0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 анализа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</w:t>
            </w: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становленных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размеров            </w:t>
            </w: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корректирующего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коэффициента К</w:t>
            </w:r>
            <w:proofErr w:type="gramStart"/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proofErr w:type="gramEnd"/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подготовка предложений по      </w:t>
            </w: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внесению изменений в</w:t>
            </w: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hyperlink r:id="rId6" w:history="1">
              <w:r w:rsidRPr="00A40357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Решение</w:t>
              </w:r>
            </w:hyperlink>
            <w:r w:rsidRPr="00A403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ичуринского районного Совета народных депутатов</w:t>
            </w: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</w:t>
            </w:r>
            <w:r w:rsidR="00A403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ч</w:t>
            </w: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t>асти увеличения их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7D05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размеров</w:t>
            </w:r>
          </w:p>
        </w:tc>
        <w:tc>
          <w:tcPr>
            <w:tcW w:w="1719" w:type="dxa"/>
            <w:vAlign w:val="center"/>
          </w:tcPr>
          <w:p w:rsidR="004C33F0" w:rsidRPr="000F6511" w:rsidRDefault="004C33F0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 по мере необходимости</w:t>
            </w:r>
          </w:p>
        </w:tc>
        <w:tc>
          <w:tcPr>
            <w:tcW w:w="2255" w:type="dxa"/>
            <w:vAlign w:val="center"/>
          </w:tcPr>
          <w:p w:rsidR="004C33F0" w:rsidRPr="000F6511" w:rsidRDefault="004C33F0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Финансовый отдел администрации района, отдел экономики администрации района</w:t>
            </w:r>
          </w:p>
        </w:tc>
        <w:tc>
          <w:tcPr>
            <w:tcW w:w="2199" w:type="dxa"/>
            <w:vAlign w:val="center"/>
          </w:tcPr>
          <w:p w:rsidR="004C33F0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4C33F0" w:rsidRPr="000F6511" w:rsidRDefault="004C33F0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1.1.2.2.</w:t>
            </w:r>
          </w:p>
        </w:tc>
        <w:tc>
          <w:tcPr>
            <w:tcW w:w="3619" w:type="dxa"/>
            <w:vAlign w:val="center"/>
          </w:tcPr>
          <w:p w:rsidR="004C33F0" w:rsidRPr="000F6511" w:rsidRDefault="004C33F0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4C33F0" w:rsidRPr="004C33F0" w:rsidRDefault="004C33F0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азъяснительной    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работы 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плательщиками      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единого налога на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>вмененный доход,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аправленной на    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снижение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адолженности по    </w:t>
            </w:r>
            <w:r w:rsidRPr="004C33F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уплате налога</w:t>
            </w:r>
          </w:p>
        </w:tc>
        <w:tc>
          <w:tcPr>
            <w:tcW w:w="1719" w:type="dxa"/>
            <w:vAlign w:val="center"/>
          </w:tcPr>
          <w:p w:rsidR="004C33F0" w:rsidRPr="000F6511" w:rsidRDefault="004C33F0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255" w:type="dxa"/>
            <w:vAlign w:val="center"/>
          </w:tcPr>
          <w:p w:rsidR="004C33F0" w:rsidRPr="000F6511" w:rsidRDefault="004C33F0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Отдел экономики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199" w:type="dxa"/>
            <w:vAlign w:val="center"/>
          </w:tcPr>
          <w:p w:rsidR="004C33F0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10,0</w:t>
            </w:r>
          </w:p>
        </w:tc>
      </w:tr>
      <w:tr w:rsidR="00A40357" w:rsidRPr="000F6511" w:rsidTr="00011F9E">
        <w:tc>
          <w:tcPr>
            <w:tcW w:w="1242" w:type="dxa"/>
            <w:vAlign w:val="center"/>
          </w:tcPr>
          <w:p w:rsidR="008D0C8D" w:rsidRPr="000F6511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1.1.2.3.</w:t>
            </w:r>
          </w:p>
        </w:tc>
        <w:tc>
          <w:tcPr>
            <w:tcW w:w="3619" w:type="dxa"/>
            <w:vAlign w:val="center"/>
          </w:tcPr>
          <w:p w:rsidR="008D0C8D" w:rsidRPr="000F6511" w:rsidRDefault="008D0C8D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8D0C8D" w:rsidRPr="000F6511" w:rsidRDefault="008D0C8D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Усиление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выявлением незарегистрированных предпринимателей, постановкой на налоговый учет и оплатой налогов субъектами предпринимательской деятельности по месту осуществления деятельности</w:t>
            </w:r>
          </w:p>
        </w:tc>
        <w:tc>
          <w:tcPr>
            <w:tcW w:w="1719" w:type="dxa"/>
            <w:vAlign w:val="center"/>
          </w:tcPr>
          <w:p w:rsidR="008D0C8D" w:rsidRPr="000F6511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8D0C8D" w:rsidRPr="000F6511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экономики администрации района</w:t>
            </w:r>
          </w:p>
        </w:tc>
        <w:tc>
          <w:tcPr>
            <w:tcW w:w="2199" w:type="dxa"/>
            <w:vAlign w:val="center"/>
          </w:tcPr>
          <w:p w:rsidR="008D0C8D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15,0</w:t>
            </w:r>
          </w:p>
        </w:tc>
      </w:tr>
      <w:tr w:rsidR="008D0C8D" w:rsidRPr="000F6511" w:rsidTr="00011F9E">
        <w:tc>
          <w:tcPr>
            <w:tcW w:w="1242" w:type="dxa"/>
            <w:vAlign w:val="center"/>
          </w:tcPr>
          <w:p w:rsidR="008D0C8D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1.1.2.4.</w:t>
            </w:r>
          </w:p>
        </w:tc>
        <w:tc>
          <w:tcPr>
            <w:tcW w:w="3619" w:type="dxa"/>
            <w:vAlign w:val="center"/>
          </w:tcPr>
          <w:p w:rsidR="008D0C8D" w:rsidRPr="000F6511" w:rsidRDefault="008D0C8D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8D0C8D" w:rsidRPr="000F6511" w:rsidRDefault="008D0C8D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Организация и проведение заседаний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межведомственной комиссии Мичуринского района по увеличению поступлений налоговых и неналоговых доходов и погашению недоимки в консолидированный бюджет района и в государственные внебюджетные фонды</w:t>
            </w:r>
          </w:p>
        </w:tc>
        <w:tc>
          <w:tcPr>
            <w:tcW w:w="1719" w:type="dxa"/>
            <w:vAlign w:val="center"/>
          </w:tcPr>
          <w:p w:rsidR="008D0C8D" w:rsidRPr="000F6511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графику</w:t>
            </w:r>
          </w:p>
        </w:tc>
        <w:tc>
          <w:tcPr>
            <w:tcW w:w="2255" w:type="dxa"/>
            <w:vAlign w:val="center"/>
          </w:tcPr>
          <w:p w:rsidR="008D0C8D" w:rsidRPr="000F6511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Финансовый отдел администрации района</w:t>
            </w:r>
          </w:p>
        </w:tc>
        <w:tc>
          <w:tcPr>
            <w:tcW w:w="2199" w:type="dxa"/>
            <w:vAlign w:val="center"/>
          </w:tcPr>
          <w:p w:rsidR="008D0C8D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10,0</w:t>
            </w:r>
          </w:p>
        </w:tc>
      </w:tr>
      <w:tr w:rsidR="008D0C8D" w:rsidRPr="000F6511" w:rsidTr="00011F9E">
        <w:tc>
          <w:tcPr>
            <w:tcW w:w="1242" w:type="dxa"/>
            <w:vAlign w:val="center"/>
          </w:tcPr>
          <w:p w:rsidR="008D0C8D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1.1.3.</w:t>
            </w:r>
          </w:p>
        </w:tc>
        <w:tc>
          <w:tcPr>
            <w:tcW w:w="3619" w:type="dxa"/>
            <w:vAlign w:val="center"/>
          </w:tcPr>
          <w:p w:rsidR="008D0C8D" w:rsidRPr="000F6511" w:rsidRDefault="008D0C8D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Местные налоги</w:t>
            </w:r>
          </w:p>
        </w:tc>
        <w:tc>
          <w:tcPr>
            <w:tcW w:w="3752" w:type="dxa"/>
            <w:vAlign w:val="center"/>
          </w:tcPr>
          <w:p w:rsidR="008D0C8D" w:rsidRDefault="008D0C8D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8D0C8D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8D0C8D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8D0C8D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160,0</w:t>
            </w:r>
          </w:p>
        </w:tc>
      </w:tr>
      <w:tr w:rsidR="008D0C8D" w:rsidRPr="000F6511" w:rsidTr="00011F9E">
        <w:tc>
          <w:tcPr>
            <w:tcW w:w="1242" w:type="dxa"/>
            <w:vAlign w:val="center"/>
          </w:tcPr>
          <w:p w:rsidR="008D0C8D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8D0C8D" w:rsidRPr="000F6511" w:rsidRDefault="008D0C8D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из них:</w:t>
            </w:r>
          </w:p>
        </w:tc>
        <w:tc>
          <w:tcPr>
            <w:tcW w:w="3752" w:type="dxa"/>
            <w:vAlign w:val="center"/>
          </w:tcPr>
          <w:p w:rsidR="008D0C8D" w:rsidRDefault="008D0C8D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8D0C8D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8D0C8D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8D0C8D" w:rsidRPr="000F6511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D0C8D" w:rsidRPr="000F6511" w:rsidTr="00011F9E">
        <w:tc>
          <w:tcPr>
            <w:tcW w:w="1242" w:type="dxa"/>
            <w:vAlign w:val="center"/>
          </w:tcPr>
          <w:p w:rsidR="008D0C8D" w:rsidRDefault="008D0C8D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1.1.3.1.</w:t>
            </w:r>
          </w:p>
        </w:tc>
        <w:tc>
          <w:tcPr>
            <w:tcW w:w="3619" w:type="dxa"/>
            <w:vAlign w:val="center"/>
          </w:tcPr>
          <w:p w:rsidR="008D0C8D" w:rsidRPr="000F6511" w:rsidRDefault="008D0C8D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752" w:type="dxa"/>
            <w:vAlign w:val="center"/>
          </w:tcPr>
          <w:p w:rsidR="008D0C8D" w:rsidRPr="008D0C8D" w:rsidRDefault="008D0C8D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8D0C8D" w:rsidRPr="008D0C8D" w:rsidRDefault="008D0C8D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8D0C8D" w:rsidRPr="008D0C8D" w:rsidRDefault="008D0C8D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8D0C8D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62,0</w:t>
            </w:r>
          </w:p>
        </w:tc>
      </w:tr>
      <w:tr w:rsidR="00BC3BCC" w:rsidRPr="000F6511" w:rsidTr="00011F9E">
        <w:tc>
          <w:tcPr>
            <w:tcW w:w="1242" w:type="dxa"/>
            <w:vAlign w:val="center"/>
          </w:tcPr>
          <w:p w:rsidR="00BC3BCC" w:rsidRDefault="00BC3BCC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1.1.3.1.1.</w:t>
            </w:r>
          </w:p>
        </w:tc>
        <w:tc>
          <w:tcPr>
            <w:tcW w:w="3619" w:type="dxa"/>
            <w:vAlign w:val="center"/>
          </w:tcPr>
          <w:p w:rsidR="00BC3BCC" w:rsidRPr="000F6511" w:rsidRDefault="00BC3BCC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BC3BCC" w:rsidRPr="008D0C8D" w:rsidRDefault="00BC3BCC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Организация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        </w:t>
            </w:r>
            <w:r w:rsidRPr="008D0C8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 xml:space="preserve">азъяснительной     </w:t>
            </w:r>
            <w:r w:rsidRPr="008D0C8D">
              <w:rPr>
                <w:rFonts w:ascii="Times New Roman" w:hAnsi="Times New Roman" w:cs="Times New Roman"/>
                <w:sz w:val="24"/>
                <w:szCs w:val="24"/>
              </w:rPr>
              <w:br/>
              <w:t>работы среди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, направленной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     </w:t>
            </w:r>
            <w:r w:rsidRPr="008D0C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уплаты </w:t>
            </w:r>
            <w:proofErr w:type="gramStart"/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налога</w:t>
            </w:r>
            <w:proofErr w:type="gramEnd"/>
            <w:r w:rsidRPr="008D0C8D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имущество физических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</w:p>
        </w:tc>
        <w:tc>
          <w:tcPr>
            <w:tcW w:w="1719" w:type="dxa"/>
            <w:vAlign w:val="center"/>
          </w:tcPr>
          <w:p w:rsidR="00BC3BCC" w:rsidRPr="008D0C8D" w:rsidRDefault="00BC3BCC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BC3BCC" w:rsidRPr="008D0C8D" w:rsidRDefault="00BC3BCC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BC3BCC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37,0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1.1.3.1.2.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Организация и проведение заседаний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межведомственной комиссии Мичуринского района по увеличению поступлений налоговых и неналоговых доходов и погашению недоимки в консолидированный бюджет района и в государственные внебюджетные фонды</w:t>
            </w:r>
          </w:p>
        </w:tc>
        <w:tc>
          <w:tcPr>
            <w:tcW w:w="1719" w:type="dxa"/>
            <w:vAlign w:val="center"/>
          </w:tcPr>
          <w:p w:rsidR="00011F9E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графику</w:t>
            </w:r>
          </w:p>
        </w:tc>
        <w:tc>
          <w:tcPr>
            <w:tcW w:w="2255" w:type="dxa"/>
            <w:vAlign w:val="center"/>
          </w:tcPr>
          <w:p w:rsidR="00011F9E" w:rsidRPr="008C7868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C786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011F9E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1.1.4.1.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Земельный налог</w:t>
            </w:r>
          </w:p>
        </w:tc>
        <w:tc>
          <w:tcPr>
            <w:tcW w:w="3752" w:type="dxa"/>
            <w:vAlign w:val="center"/>
          </w:tcPr>
          <w:p w:rsidR="00011F9E" w:rsidRPr="008D0C8D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98,0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1.1.4.1.1.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11F9E" w:rsidRPr="00BC3BCC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     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информационно-разъяснительной 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работы среди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, направленной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 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уплаты земельного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налога</w:t>
            </w:r>
          </w:p>
        </w:tc>
        <w:tc>
          <w:tcPr>
            <w:tcW w:w="1719" w:type="dxa"/>
            <w:vAlign w:val="center"/>
          </w:tcPr>
          <w:p w:rsidR="00011F9E" w:rsidRPr="008D0C8D" w:rsidRDefault="00011F9E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11F9E" w:rsidRPr="008D0C8D" w:rsidRDefault="00011F9E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011F9E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28,0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1.1.4.1.2.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11F9E" w:rsidRPr="00BC3BCC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определению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     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потенциала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719" w:type="dxa"/>
            <w:vAlign w:val="center"/>
          </w:tcPr>
          <w:p w:rsidR="00011F9E" w:rsidRPr="008D0C8D" w:rsidRDefault="00011F9E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11F9E" w:rsidRPr="008D0C8D" w:rsidRDefault="00011F9E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011F9E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1.1.4.1.3.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11F9E" w:rsidRPr="00BC3BCC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землепользователей,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у которых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тсутствуют     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правоустанавливающие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документы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земельные участки и кадастровая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участков.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в оформлении прав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 участки в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действующим     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законодательством</w:t>
            </w:r>
          </w:p>
        </w:tc>
        <w:tc>
          <w:tcPr>
            <w:tcW w:w="1719" w:type="dxa"/>
            <w:vAlign w:val="center"/>
          </w:tcPr>
          <w:p w:rsidR="00011F9E" w:rsidRPr="008D0C8D" w:rsidRDefault="00011F9E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11F9E" w:rsidRPr="008D0C8D" w:rsidRDefault="00011F9E" w:rsidP="00A403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011F9E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011F9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1.1.4.1.4.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Организация и проведение заседаний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межведомственной комиссии Мичуринского района по увеличению поступлений налоговых и неналоговых доходов и погашению недоимки в </w:t>
            </w:r>
            <w:r w:rsidRPr="006E465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lastRenderedPageBreak/>
              <w:t>консолидированный бюджет района и в государственные внебюджетные фонды</w:t>
            </w:r>
          </w:p>
        </w:tc>
        <w:tc>
          <w:tcPr>
            <w:tcW w:w="1719" w:type="dxa"/>
            <w:vAlign w:val="center"/>
          </w:tcPr>
          <w:p w:rsidR="00011F9E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года согласно 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графику</w:t>
            </w:r>
          </w:p>
        </w:tc>
        <w:tc>
          <w:tcPr>
            <w:tcW w:w="2255" w:type="dxa"/>
            <w:vAlign w:val="center"/>
          </w:tcPr>
          <w:p w:rsidR="00011F9E" w:rsidRPr="008C7868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C786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доходы, всего</w:t>
            </w:r>
          </w:p>
        </w:tc>
        <w:tc>
          <w:tcPr>
            <w:tcW w:w="3752" w:type="dxa"/>
            <w:vAlign w:val="center"/>
          </w:tcPr>
          <w:p w:rsidR="00011F9E" w:rsidRPr="008D0C8D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1609,0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52" w:type="dxa"/>
            <w:vAlign w:val="center"/>
          </w:tcPr>
          <w:p w:rsidR="00011F9E" w:rsidRPr="008D0C8D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11F9E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1.2.1.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 от использования муниципального имущества</w:t>
            </w:r>
          </w:p>
        </w:tc>
        <w:tc>
          <w:tcPr>
            <w:tcW w:w="3752" w:type="dxa"/>
            <w:vAlign w:val="center"/>
          </w:tcPr>
          <w:p w:rsidR="00011F9E" w:rsidRPr="008D0C8D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1009,0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1.2.1.1.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11F9E" w:rsidRPr="00BC3BCC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мер по взысканию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адолженности по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арендной плате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    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jc w:val="center"/>
            </w:pPr>
            <w:r w:rsidRPr="00D7278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Отдел по управлению имуществом, землеустройству, налогам и сборам администрации района</w:t>
            </w: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428,0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1.2.1.2.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11F9E" w:rsidRPr="00BC3BCC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мер по взысканию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задолженности по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арендной плате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jc w:val="center"/>
            </w:pPr>
            <w:r w:rsidRPr="00D7278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Отдел по управлению имуществом, землеустройству, налогам и сборам администрации района</w:t>
            </w: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418,0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1.2.1.3.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11F9E" w:rsidRPr="00BC3BCC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евостребованных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земельных участков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целью принятия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решений о дальнейшем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их использовании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троительства</w:t>
            </w: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jc w:val="center"/>
            </w:pPr>
            <w:r w:rsidRPr="00D7278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Отдел по управлению имуществом, землеустройству, налогам и сборам администрации района</w:t>
            </w: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1.2.1.4.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11F9E" w:rsidRPr="00BC3BCC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выявлению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собственников      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br/>
              <w:t>гаражей с целью их привлечения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уплате арендной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платы за землю или п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латежей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BCC">
              <w:rPr>
                <w:rFonts w:ascii="Times New Roman" w:hAnsi="Times New Roman" w:cs="Times New Roman"/>
                <w:sz w:val="24"/>
                <w:szCs w:val="24"/>
              </w:rPr>
              <w:t>земельными участками</w:t>
            </w: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jc w:val="center"/>
            </w:pPr>
            <w:r w:rsidRPr="00D72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Отдел по управлению имуществом, землеустройству, налогам и сборам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Другие неналоговые доходы</w:t>
            </w:r>
          </w:p>
        </w:tc>
        <w:tc>
          <w:tcPr>
            <w:tcW w:w="3752" w:type="dxa"/>
            <w:vAlign w:val="center"/>
          </w:tcPr>
          <w:p w:rsidR="00011F9E" w:rsidRPr="008D0C8D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600,0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1.2.2.1.</w:t>
            </w:r>
          </w:p>
        </w:tc>
        <w:tc>
          <w:tcPr>
            <w:tcW w:w="3619" w:type="dxa"/>
            <w:vAlign w:val="center"/>
          </w:tcPr>
          <w:p w:rsidR="00011F9E" w:rsidRPr="00214DAA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>Доходы от продажи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>материальных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>нематериальных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>активов</w:t>
            </w:r>
          </w:p>
        </w:tc>
        <w:tc>
          <w:tcPr>
            <w:tcW w:w="3752" w:type="dxa"/>
            <w:vAlign w:val="center"/>
          </w:tcPr>
          <w:p w:rsidR="00011F9E" w:rsidRPr="00214DAA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нвентаризации 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 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целью выявления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неиспользуемых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бъектов либо  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объектов, не дающих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 должного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кономического 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эффекта,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t xml:space="preserve">последующей         </w:t>
            </w:r>
            <w:r w:rsidRPr="00214DAA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года</w:t>
            </w: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Отдел по управлению имуществом, землеустройству, налогам и сборам администрации района</w:t>
            </w: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600,0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Оптимизация расходов, всего:</w:t>
            </w:r>
          </w:p>
        </w:tc>
        <w:tc>
          <w:tcPr>
            <w:tcW w:w="3752" w:type="dxa"/>
            <w:vAlign w:val="center"/>
          </w:tcPr>
          <w:p w:rsidR="00011F9E" w:rsidRPr="008D0C8D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1500,0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752" w:type="dxa"/>
            <w:vAlign w:val="center"/>
          </w:tcPr>
          <w:p w:rsidR="00011F9E" w:rsidRPr="008D0C8D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11F9E" w:rsidRPr="000F6511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2.1.</w:t>
            </w:r>
          </w:p>
        </w:tc>
        <w:tc>
          <w:tcPr>
            <w:tcW w:w="3619" w:type="dxa"/>
            <w:vAlign w:val="center"/>
          </w:tcPr>
          <w:p w:rsidR="00011F9E" w:rsidRPr="000F6511" w:rsidRDefault="00011F9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011F9E" w:rsidRPr="00A40357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0357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35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      </w:t>
            </w:r>
            <w:r w:rsidRPr="00A403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выполнение работ    </w:t>
            </w:r>
            <w:r w:rsidRPr="00A40357">
              <w:rPr>
                <w:rFonts w:ascii="Times New Roman" w:hAnsi="Times New Roman" w:cs="Times New Roman"/>
                <w:sz w:val="24"/>
                <w:szCs w:val="24"/>
              </w:rPr>
              <w:br/>
              <w:t>(оказание услуг)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A40357">
              <w:rPr>
                <w:rFonts w:ascii="Times New Roman" w:hAnsi="Times New Roman" w:cs="Times New Roman"/>
                <w:sz w:val="24"/>
                <w:szCs w:val="24"/>
              </w:rPr>
              <w:t>униципальных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357">
              <w:rPr>
                <w:rFonts w:ascii="Times New Roman" w:hAnsi="Times New Roman" w:cs="Times New Roman"/>
                <w:sz w:val="24"/>
                <w:szCs w:val="24"/>
              </w:rPr>
              <w:t>по наименьшей цене</w:t>
            </w: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</w:t>
            </w:r>
            <w:r w:rsidRPr="000F6511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года</w:t>
            </w: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Отдел муниципального заказа администрации района</w:t>
            </w: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1500,0</w:t>
            </w:r>
          </w:p>
        </w:tc>
      </w:tr>
      <w:tr w:rsidR="00011F9E" w:rsidRPr="000F6511" w:rsidTr="00011F9E">
        <w:tc>
          <w:tcPr>
            <w:tcW w:w="1242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19" w:type="dxa"/>
            <w:vAlign w:val="center"/>
          </w:tcPr>
          <w:p w:rsidR="00011F9E" w:rsidRPr="008C5E7E" w:rsidRDefault="008C5E7E" w:rsidP="00A4035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C5E7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ИТОГО по мероприятиям, направленным на сбалансированность местного бюджета (1+2)</w:t>
            </w:r>
          </w:p>
        </w:tc>
        <w:tc>
          <w:tcPr>
            <w:tcW w:w="3752" w:type="dxa"/>
            <w:vAlign w:val="center"/>
          </w:tcPr>
          <w:p w:rsidR="00011F9E" w:rsidRPr="00A40357" w:rsidRDefault="00011F9E" w:rsidP="00A403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:rsidR="00011F9E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011F9E" w:rsidRPr="005B0E52" w:rsidRDefault="00011F9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011F9E" w:rsidRPr="000F6511" w:rsidRDefault="008C5E7E" w:rsidP="00A4035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3729,0</w:t>
            </w:r>
          </w:p>
        </w:tc>
      </w:tr>
    </w:tbl>
    <w:p w:rsidR="005A27D1" w:rsidRPr="000F6511" w:rsidRDefault="005A27D1" w:rsidP="005A27D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C5E7E" w:rsidRPr="000F6511" w:rsidRDefault="008C5E7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sectPr w:rsidR="008C5E7E" w:rsidRPr="000F6511" w:rsidSect="005A27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6414D"/>
    <w:multiLevelType w:val="hybridMultilevel"/>
    <w:tmpl w:val="C9C4F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7D1"/>
    <w:rsid w:val="00002B58"/>
    <w:rsid w:val="00004F7B"/>
    <w:rsid w:val="000077E3"/>
    <w:rsid w:val="00007AD2"/>
    <w:rsid w:val="00011F9E"/>
    <w:rsid w:val="000129D1"/>
    <w:rsid w:val="000165F8"/>
    <w:rsid w:val="00021A34"/>
    <w:rsid w:val="00026E88"/>
    <w:rsid w:val="000355C1"/>
    <w:rsid w:val="000527C8"/>
    <w:rsid w:val="00053A18"/>
    <w:rsid w:val="000561BE"/>
    <w:rsid w:val="00056953"/>
    <w:rsid w:val="000630A1"/>
    <w:rsid w:val="000713A9"/>
    <w:rsid w:val="0007162C"/>
    <w:rsid w:val="00075380"/>
    <w:rsid w:val="000800FB"/>
    <w:rsid w:val="000803F4"/>
    <w:rsid w:val="000809AA"/>
    <w:rsid w:val="00081E24"/>
    <w:rsid w:val="00081F76"/>
    <w:rsid w:val="00086AC9"/>
    <w:rsid w:val="00091D39"/>
    <w:rsid w:val="000A2B36"/>
    <w:rsid w:val="000C0BEB"/>
    <w:rsid w:val="000C357F"/>
    <w:rsid w:val="000C43E0"/>
    <w:rsid w:val="000C5ED4"/>
    <w:rsid w:val="000E407F"/>
    <w:rsid w:val="000E47EA"/>
    <w:rsid w:val="000E6374"/>
    <w:rsid w:val="000F6511"/>
    <w:rsid w:val="0011280A"/>
    <w:rsid w:val="00115D81"/>
    <w:rsid w:val="00120510"/>
    <w:rsid w:val="0012197E"/>
    <w:rsid w:val="001247CB"/>
    <w:rsid w:val="001256E2"/>
    <w:rsid w:val="00131B9D"/>
    <w:rsid w:val="0013295A"/>
    <w:rsid w:val="001330A8"/>
    <w:rsid w:val="00140299"/>
    <w:rsid w:val="00141F9F"/>
    <w:rsid w:val="00143886"/>
    <w:rsid w:val="001527E5"/>
    <w:rsid w:val="00155FFE"/>
    <w:rsid w:val="00156D9F"/>
    <w:rsid w:val="001570CE"/>
    <w:rsid w:val="00163E24"/>
    <w:rsid w:val="0016410E"/>
    <w:rsid w:val="00167629"/>
    <w:rsid w:val="001904A9"/>
    <w:rsid w:val="00190877"/>
    <w:rsid w:val="00196E0E"/>
    <w:rsid w:val="00197FCE"/>
    <w:rsid w:val="001A2AB6"/>
    <w:rsid w:val="001A4A6B"/>
    <w:rsid w:val="001A6002"/>
    <w:rsid w:val="001B3C32"/>
    <w:rsid w:val="001B7C4F"/>
    <w:rsid w:val="001C1C58"/>
    <w:rsid w:val="001C1DA6"/>
    <w:rsid w:val="001D1E7F"/>
    <w:rsid w:val="001D7239"/>
    <w:rsid w:val="001E28DF"/>
    <w:rsid w:val="001F2003"/>
    <w:rsid w:val="001F220F"/>
    <w:rsid w:val="001F2450"/>
    <w:rsid w:val="001F3A58"/>
    <w:rsid w:val="001F638C"/>
    <w:rsid w:val="001F6423"/>
    <w:rsid w:val="00214DAA"/>
    <w:rsid w:val="002225F9"/>
    <w:rsid w:val="002258E5"/>
    <w:rsid w:val="002260F9"/>
    <w:rsid w:val="00237F87"/>
    <w:rsid w:val="00240CF1"/>
    <w:rsid w:val="00255123"/>
    <w:rsid w:val="0026178D"/>
    <w:rsid w:val="00262208"/>
    <w:rsid w:val="00270A5F"/>
    <w:rsid w:val="00274EE8"/>
    <w:rsid w:val="00280880"/>
    <w:rsid w:val="00285412"/>
    <w:rsid w:val="00290581"/>
    <w:rsid w:val="00294418"/>
    <w:rsid w:val="00295A2F"/>
    <w:rsid w:val="002A7FA2"/>
    <w:rsid w:val="002B7806"/>
    <w:rsid w:val="002C237A"/>
    <w:rsid w:val="002D3381"/>
    <w:rsid w:val="002E1429"/>
    <w:rsid w:val="002E400B"/>
    <w:rsid w:val="002F3810"/>
    <w:rsid w:val="00304D25"/>
    <w:rsid w:val="00307D30"/>
    <w:rsid w:val="00307F02"/>
    <w:rsid w:val="0031118C"/>
    <w:rsid w:val="00311547"/>
    <w:rsid w:val="003137A3"/>
    <w:rsid w:val="0031390E"/>
    <w:rsid w:val="00314C38"/>
    <w:rsid w:val="00322BF9"/>
    <w:rsid w:val="00331358"/>
    <w:rsid w:val="003400A3"/>
    <w:rsid w:val="0035069F"/>
    <w:rsid w:val="00352242"/>
    <w:rsid w:val="003568E9"/>
    <w:rsid w:val="003608EE"/>
    <w:rsid w:val="00361F21"/>
    <w:rsid w:val="00362C64"/>
    <w:rsid w:val="00370327"/>
    <w:rsid w:val="003813ED"/>
    <w:rsid w:val="00383E73"/>
    <w:rsid w:val="00396462"/>
    <w:rsid w:val="003A2112"/>
    <w:rsid w:val="003A4EC2"/>
    <w:rsid w:val="003B5561"/>
    <w:rsid w:val="003C1F5E"/>
    <w:rsid w:val="003C4046"/>
    <w:rsid w:val="003D0E1D"/>
    <w:rsid w:val="003D5178"/>
    <w:rsid w:val="003D5197"/>
    <w:rsid w:val="003E03B7"/>
    <w:rsid w:val="003E4608"/>
    <w:rsid w:val="003E6516"/>
    <w:rsid w:val="003F1E64"/>
    <w:rsid w:val="003F6AB1"/>
    <w:rsid w:val="00400A90"/>
    <w:rsid w:val="00401685"/>
    <w:rsid w:val="004029EC"/>
    <w:rsid w:val="00404701"/>
    <w:rsid w:val="00404A91"/>
    <w:rsid w:val="00407A32"/>
    <w:rsid w:val="0041373B"/>
    <w:rsid w:val="00416222"/>
    <w:rsid w:val="0041691E"/>
    <w:rsid w:val="00424B44"/>
    <w:rsid w:val="00437F78"/>
    <w:rsid w:val="00441FCA"/>
    <w:rsid w:val="00443666"/>
    <w:rsid w:val="00443C79"/>
    <w:rsid w:val="00450D78"/>
    <w:rsid w:val="004525C5"/>
    <w:rsid w:val="00453151"/>
    <w:rsid w:val="00454BB5"/>
    <w:rsid w:val="00463EF3"/>
    <w:rsid w:val="004645CA"/>
    <w:rsid w:val="00466280"/>
    <w:rsid w:val="00466931"/>
    <w:rsid w:val="00475A53"/>
    <w:rsid w:val="00486A43"/>
    <w:rsid w:val="004909AE"/>
    <w:rsid w:val="004916AD"/>
    <w:rsid w:val="00493D24"/>
    <w:rsid w:val="004A264B"/>
    <w:rsid w:val="004A6C12"/>
    <w:rsid w:val="004B0920"/>
    <w:rsid w:val="004B1037"/>
    <w:rsid w:val="004B16C2"/>
    <w:rsid w:val="004C2A1A"/>
    <w:rsid w:val="004C33F0"/>
    <w:rsid w:val="004C3FBE"/>
    <w:rsid w:val="004C7F94"/>
    <w:rsid w:val="004D236D"/>
    <w:rsid w:val="004D4FB8"/>
    <w:rsid w:val="004E0927"/>
    <w:rsid w:val="004E6EBB"/>
    <w:rsid w:val="004E6F59"/>
    <w:rsid w:val="004E7766"/>
    <w:rsid w:val="004F174F"/>
    <w:rsid w:val="005028A4"/>
    <w:rsid w:val="005170DA"/>
    <w:rsid w:val="00523236"/>
    <w:rsid w:val="005274B7"/>
    <w:rsid w:val="00545C1E"/>
    <w:rsid w:val="00550C54"/>
    <w:rsid w:val="005516AA"/>
    <w:rsid w:val="00555043"/>
    <w:rsid w:val="005617A5"/>
    <w:rsid w:val="00565A6E"/>
    <w:rsid w:val="00566F84"/>
    <w:rsid w:val="0057656F"/>
    <w:rsid w:val="0057678F"/>
    <w:rsid w:val="00583837"/>
    <w:rsid w:val="00583FE7"/>
    <w:rsid w:val="0059266D"/>
    <w:rsid w:val="00594181"/>
    <w:rsid w:val="00594810"/>
    <w:rsid w:val="005A27D1"/>
    <w:rsid w:val="005B0E52"/>
    <w:rsid w:val="005B357E"/>
    <w:rsid w:val="005B3D0B"/>
    <w:rsid w:val="005B7432"/>
    <w:rsid w:val="005C5AF8"/>
    <w:rsid w:val="005D0F50"/>
    <w:rsid w:val="005E4109"/>
    <w:rsid w:val="005E4670"/>
    <w:rsid w:val="005F0D27"/>
    <w:rsid w:val="005F53FE"/>
    <w:rsid w:val="00602329"/>
    <w:rsid w:val="0061621D"/>
    <w:rsid w:val="00621263"/>
    <w:rsid w:val="006411B3"/>
    <w:rsid w:val="00645858"/>
    <w:rsid w:val="00651F8B"/>
    <w:rsid w:val="00652B08"/>
    <w:rsid w:val="0065382F"/>
    <w:rsid w:val="00667FD3"/>
    <w:rsid w:val="00670153"/>
    <w:rsid w:val="0067300F"/>
    <w:rsid w:val="0067415F"/>
    <w:rsid w:val="00674DBB"/>
    <w:rsid w:val="006751E2"/>
    <w:rsid w:val="006758B1"/>
    <w:rsid w:val="0067749A"/>
    <w:rsid w:val="00680EE2"/>
    <w:rsid w:val="00681196"/>
    <w:rsid w:val="00687249"/>
    <w:rsid w:val="00690FA5"/>
    <w:rsid w:val="00692A51"/>
    <w:rsid w:val="006959B5"/>
    <w:rsid w:val="006961DC"/>
    <w:rsid w:val="006A3212"/>
    <w:rsid w:val="006A75E1"/>
    <w:rsid w:val="006B300E"/>
    <w:rsid w:val="006B5505"/>
    <w:rsid w:val="006C2117"/>
    <w:rsid w:val="006C4560"/>
    <w:rsid w:val="006C6526"/>
    <w:rsid w:val="006C7434"/>
    <w:rsid w:val="006E1999"/>
    <w:rsid w:val="006E2F6E"/>
    <w:rsid w:val="006E4655"/>
    <w:rsid w:val="006E4764"/>
    <w:rsid w:val="006F3296"/>
    <w:rsid w:val="00701200"/>
    <w:rsid w:val="00706E47"/>
    <w:rsid w:val="00715233"/>
    <w:rsid w:val="00721F0A"/>
    <w:rsid w:val="00724556"/>
    <w:rsid w:val="00730663"/>
    <w:rsid w:val="00730B25"/>
    <w:rsid w:val="00732479"/>
    <w:rsid w:val="00740447"/>
    <w:rsid w:val="00747EA5"/>
    <w:rsid w:val="00754A22"/>
    <w:rsid w:val="007559B3"/>
    <w:rsid w:val="00757977"/>
    <w:rsid w:val="0076362E"/>
    <w:rsid w:val="00763740"/>
    <w:rsid w:val="00766BFD"/>
    <w:rsid w:val="007678B3"/>
    <w:rsid w:val="00770AA7"/>
    <w:rsid w:val="00770DA5"/>
    <w:rsid w:val="007770BC"/>
    <w:rsid w:val="007A3EA8"/>
    <w:rsid w:val="007B2C93"/>
    <w:rsid w:val="007D1879"/>
    <w:rsid w:val="007D3C3A"/>
    <w:rsid w:val="007E68DA"/>
    <w:rsid w:val="00812E67"/>
    <w:rsid w:val="00814683"/>
    <w:rsid w:val="008155BE"/>
    <w:rsid w:val="00824C0A"/>
    <w:rsid w:val="00832726"/>
    <w:rsid w:val="0083476E"/>
    <w:rsid w:val="008350A2"/>
    <w:rsid w:val="00836A53"/>
    <w:rsid w:val="00836EF0"/>
    <w:rsid w:val="00845A2B"/>
    <w:rsid w:val="00850372"/>
    <w:rsid w:val="0085576D"/>
    <w:rsid w:val="008558DA"/>
    <w:rsid w:val="008603D3"/>
    <w:rsid w:val="00861AE8"/>
    <w:rsid w:val="0086497D"/>
    <w:rsid w:val="008728BF"/>
    <w:rsid w:val="00876963"/>
    <w:rsid w:val="00880A21"/>
    <w:rsid w:val="00885B50"/>
    <w:rsid w:val="00886235"/>
    <w:rsid w:val="00886F12"/>
    <w:rsid w:val="0089511E"/>
    <w:rsid w:val="00896B43"/>
    <w:rsid w:val="008A3C94"/>
    <w:rsid w:val="008A4075"/>
    <w:rsid w:val="008A42A9"/>
    <w:rsid w:val="008B3CBC"/>
    <w:rsid w:val="008B5DBE"/>
    <w:rsid w:val="008B64A0"/>
    <w:rsid w:val="008C0B5A"/>
    <w:rsid w:val="008C45B6"/>
    <w:rsid w:val="008C5E7E"/>
    <w:rsid w:val="008C7868"/>
    <w:rsid w:val="008D0C8D"/>
    <w:rsid w:val="008D3DEF"/>
    <w:rsid w:val="008D4B6D"/>
    <w:rsid w:val="008D5026"/>
    <w:rsid w:val="008E3396"/>
    <w:rsid w:val="008F4673"/>
    <w:rsid w:val="008F7561"/>
    <w:rsid w:val="00902296"/>
    <w:rsid w:val="00907BEF"/>
    <w:rsid w:val="009111ED"/>
    <w:rsid w:val="00923748"/>
    <w:rsid w:val="0093294E"/>
    <w:rsid w:val="00942C6B"/>
    <w:rsid w:val="00957EB5"/>
    <w:rsid w:val="00973923"/>
    <w:rsid w:val="00973F41"/>
    <w:rsid w:val="00976C18"/>
    <w:rsid w:val="00981000"/>
    <w:rsid w:val="00981937"/>
    <w:rsid w:val="009A0D55"/>
    <w:rsid w:val="009A4CA0"/>
    <w:rsid w:val="009C19FA"/>
    <w:rsid w:val="009C6B09"/>
    <w:rsid w:val="009C77F0"/>
    <w:rsid w:val="009D7A2C"/>
    <w:rsid w:val="009E5C87"/>
    <w:rsid w:val="009F1CAC"/>
    <w:rsid w:val="009F4606"/>
    <w:rsid w:val="009F62B0"/>
    <w:rsid w:val="00A028E0"/>
    <w:rsid w:val="00A03A11"/>
    <w:rsid w:val="00A10DC0"/>
    <w:rsid w:val="00A10DE8"/>
    <w:rsid w:val="00A128C4"/>
    <w:rsid w:val="00A133C5"/>
    <w:rsid w:val="00A21A0B"/>
    <w:rsid w:val="00A2386A"/>
    <w:rsid w:val="00A35DC7"/>
    <w:rsid w:val="00A40357"/>
    <w:rsid w:val="00A40CA0"/>
    <w:rsid w:val="00A51586"/>
    <w:rsid w:val="00A63E76"/>
    <w:rsid w:val="00A662C1"/>
    <w:rsid w:val="00A67988"/>
    <w:rsid w:val="00A701D9"/>
    <w:rsid w:val="00A70E80"/>
    <w:rsid w:val="00A71336"/>
    <w:rsid w:val="00A81D4C"/>
    <w:rsid w:val="00A877D1"/>
    <w:rsid w:val="00A91D76"/>
    <w:rsid w:val="00A930A4"/>
    <w:rsid w:val="00A93C80"/>
    <w:rsid w:val="00A97248"/>
    <w:rsid w:val="00AA380B"/>
    <w:rsid w:val="00AB7711"/>
    <w:rsid w:val="00AD5975"/>
    <w:rsid w:val="00AE58B7"/>
    <w:rsid w:val="00B02CDE"/>
    <w:rsid w:val="00B11D03"/>
    <w:rsid w:val="00B14949"/>
    <w:rsid w:val="00B1571C"/>
    <w:rsid w:val="00B1756E"/>
    <w:rsid w:val="00B25CCA"/>
    <w:rsid w:val="00B27472"/>
    <w:rsid w:val="00B35FB3"/>
    <w:rsid w:val="00B47817"/>
    <w:rsid w:val="00B525E6"/>
    <w:rsid w:val="00B62D82"/>
    <w:rsid w:val="00B65FAC"/>
    <w:rsid w:val="00B90686"/>
    <w:rsid w:val="00B90BC1"/>
    <w:rsid w:val="00B91152"/>
    <w:rsid w:val="00B918A9"/>
    <w:rsid w:val="00B95CC7"/>
    <w:rsid w:val="00B976D1"/>
    <w:rsid w:val="00BB2120"/>
    <w:rsid w:val="00BB50C1"/>
    <w:rsid w:val="00BC2BF6"/>
    <w:rsid w:val="00BC3BCC"/>
    <w:rsid w:val="00BD245C"/>
    <w:rsid w:val="00BD3BC8"/>
    <w:rsid w:val="00BD3DD6"/>
    <w:rsid w:val="00BE4AB4"/>
    <w:rsid w:val="00BE7D08"/>
    <w:rsid w:val="00BF26A3"/>
    <w:rsid w:val="00BF2725"/>
    <w:rsid w:val="00C023F7"/>
    <w:rsid w:val="00C06C1D"/>
    <w:rsid w:val="00C10A64"/>
    <w:rsid w:val="00C11BED"/>
    <w:rsid w:val="00C1542E"/>
    <w:rsid w:val="00C158E6"/>
    <w:rsid w:val="00C17508"/>
    <w:rsid w:val="00C23076"/>
    <w:rsid w:val="00C24CDF"/>
    <w:rsid w:val="00C27D05"/>
    <w:rsid w:val="00C31E10"/>
    <w:rsid w:val="00C3796C"/>
    <w:rsid w:val="00C41FBE"/>
    <w:rsid w:val="00C51875"/>
    <w:rsid w:val="00C57E3D"/>
    <w:rsid w:val="00C62DD0"/>
    <w:rsid w:val="00C66091"/>
    <w:rsid w:val="00C66652"/>
    <w:rsid w:val="00C83745"/>
    <w:rsid w:val="00C83AF4"/>
    <w:rsid w:val="00C85B11"/>
    <w:rsid w:val="00C95235"/>
    <w:rsid w:val="00CA1E07"/>
    <w:rsid w:val="00CB208F"/>
    <w:rsid w:val="00CB3A3B"/>
    <w:rsid w:val="00CB490D"/>
    <w:rsid w:val="00CB606B"/>
    <w:rsid w:val="00CC10E8"/>
    <w:rsid w:val="00CC1E94"/>
    <w:rsid w:val="00CC3D1C"/>
    <w:rsid w:val="00CC54E6"/>
    <w:rsid w:val="00CC5822"/>
    <w:rsid w:val="00CD731F"/>
    <w:rsid w:val="00CF1F54"/>
    <w:rsid w:val="00CF47EA"/>
    <w:rsid w:val="00CF4D8E"/>
    <w:rsid w:val="00D0595A"/>
    <w:rsid w:val="00D133D5"/>
    <w:rsid w:val="00D13AEF"/>
    <w:rsid w:val="00D15347"/>
    <w:rsid w:val="00D15DC9"/>
    <w:rsid w:val="00D21ECC"/>
    <w:rsid w:val="00D267A6"/>
    <w:rsid w:val="00D33A33"/>
    <w:rsid w:val="00D35D08"/>
    <w:rsid w:val="00D37544"/>
    <w:rsid w:val="00D3793D"/>
    <w:rsid w:val="00D4028F"/>
    <w:rsid w:val="00D4188A"/>
    <w:rsid w:val="00D44CCC"/>
    <w:rsid w:val="00D6002E"/>
    <w:rsid w:val="00D6696F"/>
    <w:rsid w:val="00D75A48"/>
    <w:rsid w:val="00D8277F"/>
    <w:rsid w:val="00D86CE6"/>
    <w:rsid w:val="00D92904"/>
    <w:rsid w:val="00D93C1E"/>
    <w:rsid w:val="00D93D76"/>
    <w:rsid w:val="00DA429A"/>
    <w:rsid w:val="00DA6452"/>
    <w:rsid w:val="00DB2B39"/>
    <w:rsid w:val="00DB2F67"/>
    <w:rsid w:val="00DB644A"/>
    <w:rsid w:val="00DB669D"/>
    <w:rsid w:val="00DC07B5"/>
    <w:rsid w:val="00DC12EB"/>
    <w:rsid w:val="00DC1EAB"/>
    <w:rsid w:val="00DC286D"/>
    <w:rsid w:val="00DD18FE"/>
    <w:rsid w:val="00DD1A8B"/>
    <w:rsid w:val="00DD6A38"/>
    <w:rsid w:val="00DE07C6"/>
    <w:rsid w:val="00DE24CF"/>
    <w:rsid w:val="00DE77C4"/>
    <w:rsid w:val="00DF080B"/>
    <w:rsid w:val="00DF366C"/>
    <w:rsid w:val="00DF440A"/>
    <w:rsid w:val="00DF518A"/>
    <w:rsid w:val="00DF7ACD"/>
    <w:rsid w:val="00E02B27"/>
    <w:rsid w:val="00E03FDF"/>
    <w:rsid w:val="00E06B0C"/>
    <w:rsid w:val="00E12BE6"/>
    <w:rsid w:val="00E14605"/>
    <w:rsid w:val="00E27EEC"/>
    <w:rsid w:val="00E31BC2"/>
    <w:rsid w:val="00E31D50"/>
    <w:rsid w:val="00E357E0"/>
    <w:rsid w:val="00E4698E"/>
    <w:rsid w:val="00E572BA"/>
    <w:rsid w:val="00E672D5"/>
    <w:rsid w:val="00E76827"/>
    <w:rsid w:val="00E87FF8"/>
    <w:rsid w:val="00E93331"/>
    <w:rsid w:val="00EA3EE7"/>
    <w:rsid w:val="00EB3212"/>
    <w:rsid w:val="00EC0577"/>
    <w:rsid w:val="00EC3792"/>
    <w:rsid w:val="00ED0064"/>
    <w:rsid w:val="00ED6065"/>
    <w:rsid w:val="00ED7E74"/>
    <w:rsid w:val="00EE6368"/>
    <w:rsid w:val="00EF1975"/>
    <w:rsid w:val="00EF4D50"/>
    <w:rsid w:val="00F2124E"/>
    <w:rsid w:val="00F22371"/>
    <w:rsid w:val="00F30898"/>
    <w:rsid w:val="00F40439"/>
    <w:rsid w:val="00F45FBC"/>
    <w:rsid w:val="00F46AC7"/>
    <w:rsid w:val="00F47724"/>
    <w:rsid w:val="00F50BEE"/>
    <w:rsid w:val="00F53B52"/>
    <w:rsid w:val="00F554A1"/>
    <w:rsid w:val="00F61912"/>
    <w:rsid w:val="00F61EA8"/>
    <w:rsid w:val="00F703DC"/>
    <w:rsid w:val="00F73501"/>
    <w:rsid w:val="00F764B2"/>
    <w:rsid w:val="00F90259"/>
    <w:rsid w:val="00F91415"/>
    <w:rsid w:val="00F97377"/>
    <w:rsid w:val="00FA2FCF"/>
    <w:rsid w:val="00FB0EDF"/>
    <w:rsid w:val="00FB191A"/>
    <w:rsid w:val="00FB635D"/>
    <w:rsid w:val="00FC4740"/>
    <w:rsid w:val="00FC4D0A"/>
    <w:rsid w:val="00FC5755"/>
    <w:rsid w:val="00FC6A8A"/>
    <w:rsid w:val="00FD14F5"/>
    <w:rsid w:val="00FD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D1"/>
  </w:style>
  <w:style w:type="paragraph" w:styleId="1">
    <w:name w:val="heading 1"/>
    <w:basedOn w:val="a"/>
    <w:next w:val="a"/>
    <w:link w:val="10"/>
    <w:uiPriority w:val="9"/>
    <w:qFormat/>
    <w:rsid w:val="005A27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5A2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5A27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D0C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70FC84FB2F1617F1C1D60EBAD5CDB83374607C3725F8CADACC8AFF0EC2C6B6BJ2V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24574-C07F-419E-9D24-9C2DEB3A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2013-04-03T07:59:00Z</cp:lastPrinted>
  <dcterms:created xsi:type="dcterms:W3CDTF">2013-04-03T05:55:00Z</dcterms:created>
  <dcterms:modified xsi:type="dcterms:W3CDTF">2013-04-09T07:58:00Z</dcterms:modified>
</cp:coreProperties>
</file>