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04" w:rsidRDefault="00D85004" w:rsidP="00D850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Сведения,</w:t>
      </w:r>
    </w:p>
    <w:p w:rsidR="00D85004" w:rsidRDefault="00D85004" w:rsidP="00D850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представляемые в средства массовой информации о зарегистрированных кандидатах в депутаты </w:t>
      </w:r>
      <w:r>
        <w:rPr>
          <w:rFonts w:ascii="Times New Roman" w:hAnsi="Times New Roman"/>
          <w:b/>
          <w:sz w:val="28"/>
          <w:szCs w:val="28"/>
        </w:rPr>
        <w:br/>
        <w:t>Совета депутатов Петровского муниципального округа Тамбовской области первого созыва</w:t>
      </w:r>
    </w:p>
    <w:p w:rsidR="00D85004" w:rsidRDefault="00D85004" w:rsidP="00D850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891"/>
        <w:gridCol w:w="1363"/>
        <w:gridCol w:w="1903"/>
        <w:gridCol w:w="1807"/>
        <w:gridCol w:w="2279"/>
        <w:gridCol w:w="2265"/>
        <w:gridCol w:w="964"/>
        <w:gridCol w:w="1677"/>
      </w:tblGrid>
      <w:tr w:rsidR="00803420" w:rsidTr="00310EF3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профессиональном образовании </w:t>
            </w:r>
          </w:p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место работы или службы, занимаемая должность </w:t>
            </w:r>
          </w:p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(род занятий)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Избирательное объединение, выдвинувшее кандидата</w:t>
            </w:r>
          </w:p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случае, если кандидат сам выдвинул свою кандидатуру - указывается «самовыдвижение»)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Принадлежность к политической партии (общественному объединению), статус в политической партии (общественном объединении)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судимости </w:t>
            </w:r>
          </w:p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том, является ли кандидат депутатом и осуществляет свои полномочия на непостоянной основе (с указанием наименования соответствующего представительного органа)</w:t>
            </w:r>
          </w:p>
        </w:tc>
      </w:tr>
      <w:tr w:rsidR="00803420" w:rsidTr="00310EF3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Коротков Николай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803420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с. </w:t>
            </w:r>
            <w:r w:rsidR="008034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Петровское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803420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Государственное образовательное учреждение высшего профессионального образования Тамбовский государственный технический университет, юрист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03420" w:rsidTr="00310EF3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Орлов Олег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803420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80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5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</w:t>
            </w:r>
            <w:proofErr w:type="spellStart"/>
            <w:r w:rsidR="008034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г.Уварово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803420" w:rsidP="0080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Среднее-профессиональное</w:t>
            </w:r>
            <w:r w:rsidR="00D85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ОГОУ С</w:t>
            </w:r>
            <w:r w:rsidR="00D85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«Борисоглебский техникум информатики и вычислительной техники», техник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803420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ООО «ПИВСТАР», Торговый </w:t>
            </w:r>
            <w:r w:rsidR="009742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представитель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Торговая команда 4-9 отдела продаж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4" w:rsidRDefault="00D85004" w:rsidP="00310E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D2803" w:rsidRDefault="001D2803"/>
    <w:sectPr w:rsidR="001D2803" w:rsidSect="00D8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004"/>
    <w:rsid w:val="00011FDF"/>
    <w:rsid w:val="001C511B"/>
    <w:rsid w:val="001D2803"/>
    <w:rsid w:val="00803420"/>
    <w:rsid w:val="009742E7"/>
    <w:rsid w:val="00CC615F"/>
    <w:rsid w:val="00D40022"/>
    <w:rsid w:val="00D85004"/>
    <w:rsid w:val="00F00411"/>
    <w:rsid w:val="00F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083EC-9C79-4D25-AFC3-EA7958E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2023-08-02T08:14:00Z</dcterms:created>
  <dcterms:modified xsi:type="dcterms:W3CDTF">2023-08-04T17:13:00Z</dcterms:modified>
</cp:coreProperties>
</file>